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A68" w14:textId="711F2953" w:rsidR="00AA53D2" w:rsidRPr="00F248D3" w:rsidRDefault="00F248D3" w:rsidP="00F248D3">
      <w:pPr>
        <w:jc w:val="center"/>
        <w:rPr>
          <w:b/>
          <w:bCs/>
          <w:i/>
          <w:sz w:val="36"/>
          <w:szCs w:val="36"/>
        </w:rPr>
      </w:pPr>
      <w:proofErr w:type="spellStart"/>
      <w:r w:rsidRPr="00F248D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uk-UA"/>
        </w:rPr>
        <w:t>Латенко</w:t>
      </w:r>
      <w:proofErr w:type="spellEnd"/>
      <w:r w:rsidRPr="00F248D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uk-UA"/>
        </w:rPr>
        <w:t xml:space="preserve"> Світлана Борисівна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957"/>
        <w:gridCol w:w="2977"/>
        <w:gridCol w:w="1260"/>
        <w:gridCol w:w="6536"/>
      </w:tblGrid>
      <w:tr w:rsidR="00AA53D2" w:rsidRPr="00275837" w14:paraId="281E9706" w14:textId="77777777" w:rsidTr="00F248D3">
        <w:trPr>
          <w:trHeight w:val="8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6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F248D3" w:rsidRDefault="00AA53D2" w:rsidP="00AF2ACE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lang w:eastAsia="uk-UA"/>
              </w:rPr>
            </w:pPr>
            <w:r w:rsidRPr="00F248D3">
              <w:rPr>
                <w:rFonts w:eastAsia="Times New Roman" w:cstheme="minorHAnsi"/>
                <w:color w:val="0070C0"/>
                <w:lang w:eastAsia="uk-UA"/>
              </w:rPr>
              <w:t>Розшифровка показників</w:t>
            </w:r>
          </w:p>
        </w:tc>
      </w:tr>
      <w:tr w:rsidR="00AA53D2" w:rsidRPr="00275837" w14:paraId="665DD6FA" w14:textId="77777777" w:rsidTr="00F248D3">
        <w:trPr>
          <w:trHeight w:val="14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4781A" w14:textId="2826FF7C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</w:t>
            </w:r>
            <w:r w:rsidRPr="00275837">
              <w:rPr>
                <w:rFonts w:ascii="Calibri" w:eastAsia="Times New Roman" w:hAnsi="Calibri" w:cs="Calibri"/>
                <w:noProof/>
                <w:color w:val="007635"/>
                <w:lang w:eastAsia="uk-UA"/>
              </w:rPr>
              <w:t>до наукометричних баз, зокрема Scopus, Web of Scien</w:t>
            </w:r>
            <w:r w:rsidR="003B315C">
              <w:rPr>
                <w:rFonts w:ascii="Calibri" w:eastAsia="Times New Roman" w:hAnsi="Calibri" w:cs="Calibri"/>
                <w:noProof/>
                <w:color w:val="007635"/>
                <w:lang w:eastAsia="uk-UA"/>
              </w:rPr>
              <w:t xml:space="preserve">  </w:t>
            </w:r>
            <w:r w:rsidRPr="00275837">
              <w:rPr>
                <w:rFonts w:ascii="Calibri" w:eastAsia="Times New Roman" w:hAnsi="Calibri" w:cs="Calibri"/>
                <w:noProof/>
                <w:color w:val="007635"/>
                <w:lang w:eastAsia="uk-UA"/>
              </w:rPr>
              <w:t>ce Core Collection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49E4" w14:textId="5A569E18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  <w:p w14:paraId="65234CA1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608A60B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DF42FD0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FD9725D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D2B3163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7C0EE39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AFDAFD9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E6DD967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DE0C20B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75F6B09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E562F94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22AC597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3CC711B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0C7A78C" w14:textId="77777777" w:rsidR="003F4E71" w:rsidRDefault="003F4E71" w:rsidP="00787091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2D05CC1" w14:textId="674893AB" w:rsidR="0072698F" w:rsidRPr="00275837" w:rsidRDefault="0072698F" w:rsidP="007870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3BF" w14:textId="02550B5B" w:rsidR="009F7149" w:rsidRPr="00275837" w:rsidRDefault="009F7149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F25B" w14:textId="77777777" w:rsidR="00F248D3" w:rsidRPr="00F248D3" w:rsidRDefault="003F4E71" w:rsidP="00F248D3">
            <w:pPr>
              <w:pStyle w:val="a7"/>
              <w:numPr>
                <w:ilvl w:val="1"/>
                <w:numId w:val="6"/>
              </w:numPr>
              <w:spacing w:after="0" w:line="240" w:lineRule="auto"/>
              <w:jc w:val="both"/>
              <w:rPr>
                <w:rStyle w:val="a5"/>
                <w:rFonts w:cstheme="minorHAnsi"/>
                <w:color w:val="auto"/>
                <w:u w:val="none"/>
              </w:rPr>
            </w:pPr>
            <w:r w:rsidRPr="00F248D3">
              <w:rPr>
                <w:rFonts w:cstheme="minorHAnsi"/>
                <w:i/>
                <w:iCs/>
                <w:noProof/>
              </w:rPr>
              <w:t>Латенко С.Б</w:t>
            </w:r>
            <w:r w:rsidRPr="00F248D3">
              <w:rPr>
                <w:rFonts w:cstheme="minorHAnsi"/>
                <w:noProof/>
              </w:rPr>
              <w:t xml:space="preserve">., </w:t>
            </w:r>
            <w:r w:rsidRPr="00F248D3">
              <w:rPr>
                <w:rFonts w:cstheme="minorHAnsi"/>
                <w:i/>
                <w:iCs/>
                <w:noProof/>
              </w:rPr>
              <w:t>Пеценко Н.І.</w:t>
            </w:r>
            <w:r w:rsidRPr="00F248D3">
              <w:rPr>
                <w:rFonts w:cstheme="minorHAnsi"/>
                <w:noProof/>
              </w:rPr>
              <w:t xml:space="preserve"> «Використання технологій фізичної терапії з метою корекції функціонального стану організму хворих на синдром Марфана».</w:t>
            </w:r>
            <w:r w:rsidRPr="00F248D3">
              <w:rPr>
                <w:rFonts w:cstheme="minorHAnsi"/>
                <w:noProof/>
                <w:spacing w:val="-2"/>
              </w:rPr>
              <w:t xml:space="preserve">Науковий часопис Національного педагогічного університету імені Драгоманова. </w:t>
            </w:r>
            <w:r w:rsidRPr="00F248D3">
              <w:rPr>
                <w:rFonts w:cstheme="minorHAnsi"/>
                <w:noProof/>
              </w:rPr>
              <w:t xml:space="preserve">  </w:t>
            </w:r>
            <w:r w:rsidRPr="00F248D3">
              <w:rPr>
                <w:rFonts w:cstheme="minorHAnsi"/>
                <w:noProof/>
                <w:spacing w:val="-4"/>
              </w:rPr>
              <w:t>Серія 15.</w:t>
            </w:r>
            <w:r w:rsidR="00E72309" w:rsidRPr="00F248D3">
              <w:rPr>
                <w:rFonts w:cstheme="minorHAnsi"/>
                <w:noProof/>
                <w:spacing w:val="-4"/>
                <w:lang w:val="ru-RU"/>
              </w:rPr>
              <w:t xml:space="preserve"> </w:t>
            </w:r>
            <w:r w:rsidRPr="00F248D3">
              <w:rPr>
                <w:rFonts w:cstheme="minorHAnsi"/>
                <w:noProof/>
                <w:spacing w:val="-4"/>
              </w:rPr>
              <w:t>Випуск 3К (97) 18 –</w:t>
            </w:r>
            <w:r w:rsidR="00E72309" w:rsidRPr="00F248D3">
              <w:rPr>
                <w:rFonts w:cstheme="minorHAnsi"/>
                <w:noProof/>
                <w:color w:val="000000"/>
                <w:lang w:val="ru-RU"/>
              </w:rPr>
              <w:t>К.: Вид-во НПУ ім. Драгоманова, 2018.-</w:t>
            </w:r>
            <w:r w:rsidR="00E72309" w:rsidRPr="00F248D3">
              <w:rPr>
                <w:rFonts w:cstheme="minorHAnsi"/>
                <w:noProof/>
                <w:spacing w:val="-4"/>
              </w:rPr>
              <w:t xml:space="preserve"> С.294–298,</w:t>
            </w:r>
            <w:r w:rsidR="00F248D3" w:rsidRPr="00F248D3">
              <w:rPr>
                <w:rFonts w:cstheme="minorHAnsi"/>
                <w:noProof/>
                <w:spacing w:val="-4"/>
              </w:rPr>
              <w:t xml:space="preserve"> </w:t>
            </w:r>
            <w:r w:rsidR="008F3AA5" w:rsidRPr="00F248D3">
              <w:rPr>
                <w:rFonts w:cstheme="minorHAnsi"/>
                <w:lang w:val="en-US"/>
              </w:rPr>
              <w:t xml:space="preserve">ISSN </w:t>
            </w:r>
            <w:hyperlink r:id="rId8" w:tgtFrame="_blank" w:history="1">
              <w:r w:rsidR="008F3AA5" w:rsidRPr="00F248D3">
                <w:rPr>
                  <w:rFonts w:cstheme="minorHAnsi"/>
                  <w:color w:val="0000FF"/>
                  <w:u w:val="single"/>
                  <w:lang w:val="en-US"/>
                </w:rPr>
                <w:t>2311-2220</w:t>
              </w:r>
            </w:hyperlink>
            <w:r w:rsidR="008F3AA5" w:rsidRPr="00F248D3">
              <w:rPr>
                <w:rFonts w:cstheme="minorHAnsi"/>
              </w:rPr>
              <w:t xml:space="preserve"> </w:t>
            </w:r>
            <w:hyperlink r:id="rId9" w:history="1">
              <w:r w:rsidR="00A35769" w:rsidRPr="00F248D3">
                <w:rPr>
                  <w:rStyle w:val="a5"/>
                  <w:rFonts w:cstheme="minorHAnsi"/>
                </w:rPr>
                <w:t>http://enpuir.npu.edu.ua/handle/123456789/21577</w:t>
              </w:r>
            </w:hyperlink>
          </w:p>
          <w:p w14:paraId="3A422D2E" w14:textId="77777777" w:rsidR="00F248D3" w:rsidRPr="00F248D3" w:rsidRDefault="003F4E71" w:rsidP="00A35769">
            <w:pPr>
              <w:pStyle w:val="a7"/>
              <w:numPr>
                <w:ilvl w:val="1"/>
                <w:numId w:val="6"/>
              </w:numPr>
              <w:spacing w:after="0" w:line="240" w:lineRule="auto"/>
              <w:jc w:val="both"/>
              <w:rPr>
                <w:rStyle w:val="a5"/>
                <w:rFonts w:cstheme="minorHAnsi"/>
                <w:color w:val="auto"/>
                <w:u w:val="none"/>
              </w:rPr>
            </w:pPr>
            <w:r w:rsidRPr="00F248D3">
              <w:rPr>
                <w:rFonts w:cstheme="minorHAnsi"/>
                <w:i/>
                <w:iCs/>
                <w:noProof/>
                <w:color w:val="000000"/>
                <w:lang w:val="ru-RU"/>
              </w:rPr>
              <w:t>Латенко С.Б</w:t>
            </w:r>
            <w:r w:rsidRPr="00F248D3">
              <w:rPr>
                <w:rFonts w:cstheme="minorHAnsi"/>
                <w:noProof/>
                <w:color w:val="000000"/>
                <w:lang w:val="ru-RU"/>
              </w:rPr>
              <w:t>.</w:t>
            </w:r>
            <w:r w:rsidR="00E72309" w:rsidRPr="00F248D3">
              <w:rPr>
                <w:rFonts w:cstheme="minorHAnsi"/>
                <w:noProof/>
                <w:color w:val="000000"/>
                <w:lang w:val="ru-RU"/>
              </w:rPr>
              <w:t xml:space="preserve">, </w:t>
            </w:r>
            <w:r w:rsidR="00E72309" w:rsidRPr="00F248D3">
              <w:rPr>
                <w:rFonts w:cstheme="minorHAnsi"/>
                <w:i/>
                <w:iCs/>
                <w:noProof/>
                <w:color w:val="000000"/>
                <w:lang w:val="ru-RU"/>
              </w:rPr>
              <w:t>Пеценко Н.І</w:t>
            </w:r>
            <w:r w:rsidR="00E72309" w:rsidRPr="00F248D3">
              <w:rPr>
                <w:rFonts w:cstheme="minorHAnsi"/>
                <w:noProof/>
                <w:color w:val="000000"/>
                <w:lang w:val="ru-RU"/>
              </w:rPr>
              <w:t>.</w:t>
            </w:r>
            <w:r w:rsidRPr="00F248D3">
              <w:rPr>
                <w:rFonts w:cstheme="minorHAnsi"/>
                <w:noProof/>
                <w:color w:val="000000"/>
                <w:lang w:val="ru-RU"/>
              </w:rPr>
              <w:t xml:space="preserve"> «Корекція функціонального стану хворих на епілепсію методами фізичної терапії» Науковий часопис. Національного педагогічного університету ім. М.П. Драгоманова. Серія №15,  «Науково-педагогічні проблеми фізичної культури.» (Фізична культура і спорт) Вип. 3К (97)19. – К.: Вид-во НПУ ім. Драгоманова, 2019. – С.318-322 ;</w:t>
            </w:r>
            <w:r w:rsidR="00F248D3" w:rsidRPr="00F248D3">
              <w:rPr>
                <w:rFonts w:cstheme="minorHAnsi"/>
                <w:noProof/>
                <w:color w:val="000000"/>
                <w:lang w:val="ru-RU"/>
              </w:rPr>
              <w:t xml:space="preserve"> </w:t>
            </w:r>
            <w:r w:rsidR="008F3AA5" w:rsidRPr="00F248D3">
              <w:rPr>
                <w:rFonts w:cstheme="minorHAnsi"/>
                <w:lang w:val="en-US"/>
              </w:rPr>
              <w:t>ISSN</w:t>
            </w:r>
            <w:r w:rsidR="008F3AA5" w:rsidRPr="00F248D3">
              <w:rPr>
                <w:rFonts w:cstheme="minorHAnsi"/>
                <w:lang w:val="ru-RU"/>
              </w:rPr>
              <w:t xml:space="preserve"> </w:t>
            </w:r>
            <w:hyperlink r:id="rId10" w:tgtFrame="_blank" w:history="1">
              <w:r w:rsidR="008F3AA5" w:rsidRPr="00F248D3">
                <w:rPr>
                  <w:rFonts w:cstheme="minorHAnsi"/>
                  <w:color w:val="0000FF"/>
                  <w:u w:val="single"/>
                  <w:lang w:val="ru-RU"/>
                </w:rPr>
                <w:t>2311-2220</w:t>
              </w:r>
            </w:hyperlink>
            <w:r w:rsidR="008F3AA5" w:rsidRPr="00F248D3">
              <w:rPr>
                <w:rFonts w:cstheme="minorHAnsi"/>
              </w:rPr>
              <w:t xml:space="preserve"> </w:t>
            </w:r>
            <w:hyperlink r:id="rId11" w:history="1">
              <w:r w:rsidR="00A35769" w:rsidRPr="00F248D3">
                <w:rPr>
                  <w:rStyle w:val="a5"/>
                  <w:rFonts w:cstheme="minorHAnsi"/>
                </w:rPr>
                <w:t>http://enpuir.npu.edu.ua/handle/123456789/26842</w:t>
              </w:r>
            </w:hyperlink>
          </w:p>
          <w:p w14:paraId="6AC9EAEE" w14:textId="77777777" w:rsidR="00F248D3" w:rsidRPr="00F248D3" w:rsidRDefault="003F4E71" w:rsidP="00A375F4">
            <w:pPr>
              <w:pStyle w:val="a7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48D3">
              <w:rPr>
                <w:rFonts w:cstheme="minorHAnsi"/>
                <w:i/>
                <w:iCs/>
                <w:noProof/>
              </w:rPr>
              <w:t xml:space="preserve">Шаповалова В.В., Латенко С.Б. </w:t>
            </w:r>
            <w:r w:rsidRPr="00F248D3">
              <w:rPr>
                <w:rFonts w:cstheme="minorHAnsi"/>
                <w:noProof/>
              </w:rPr>
              <w:t>«Спорт як засіб фізичної реабілітації пацієнтів після трансплантації органів».</w:t>
            </w:r>
            <w:r w:rsidRPr="00F248D3">
              <w:rPr>
                <w:rFonts w:cstheme="minorHAnsi"/>
                <w:noProof/>
                <w:spacing w:val="-2"/>
              </w:rPr>
              <w:t xml:space="preserve"> Науковий часопис Національного педагогічного університету імені Драгоманова. </w:t>
            </w:r>
            <w:r w:rsidRPr="00F248D3">
              <w:rPr>
                <w:rFonts w:cstheme="minorHAnsi"/>
                <w:noProof/>
              </w:rPr>
              <w:t xml:space="preserve"> </w:t>
            </w:r>
            <w:r w:rsidRPr="00F248D3">
              <w:rPr>
                <w:rFonts w:cstheme="minorHAnsi"/>
                <w:noProof/>
                <w:spacing w:val="-4"/>
              </w:rPr>
              <w:t xml:space="preserve">Серія 15. «Науково-педагогічні проблеми фізичної культури-/фізична культура і спорт/» - К.: Вид-во НПУ імені  М.П.Драгоманова, 2020.- Випуск 3К 1 (123) 20 – С.474 – 478 </w:t>
            </w:r>
            <w:r w:rsidR="00F248D3" w:rsidRPr="00F248D3">
              <w:rPr>
                <w:rFonts w:cstheme="minorHAnsi"/>
                <w:noProof/>
                <w:spacing w:val="-4"/>
              </w:rPr>
              <w:t xml:space="preserve"> </w:t>
            </w:r>
            <w:r w:rsidR="008F3AA5" w:rsidRPr="00F248D3">
              <w:rPr>
                <w:rFonts w:cstheme="minorHAnsi"/>
                <w:lang w:val="en-US"/>
              </w:rPr>
              <w:t>ISSN</w:t>
            </w:r>
            <w:r w:rsidR="008F3AA5" w:rsidRPr="00F248D3">
              <w:rPr>
                <w:rFonts w:cstheme="minorHAnsi"/>
              </w:rPr>
              <w:t xml:space="preserve"> </w:t>
            </w:r>
            <w:hyperlink r:id="rId12" w:tgtFrame="_blank" w:history="1">
              <w:r w:rsidR="008F3AA5" w:rsidRPr="00F248D3">
                <w:rPr>
                  <w:rFonts w:cstheme="minorHAnsi"/>
                  <w:color w:val="0000FF"/>
                  <w:u w:val="single"/>
                </w:rPr>
                <w:t>2311-2220</w:t>
              </w:r>
            </w:hyperlink>
            <w:r w:rsidR="008F3AA5" w:rsidRPr="00F248D3">
              <w:rPr>
                <w:rFonts w:cstheme="minorHAnsi"/>
              </w:rPr>
              <w:t xml:space="preserve"> </w:t>
            </w:r>
            <w:r w:rsidR="00F248D3" w:rsidRPr="00F248D3">
              <w:rPr>
                <w:rFonts w:cstheme="minorHAnsi"/>
              </w:rPr>
              <w:t xml:space="preserve"> </w:t>
            </w:r>
            <w:hyperlink r:id="rId13" w:history="1">
              <w:r w:rsidR="00A35769" w:rsidRPr="00F248D3">
                <w:rPr>
                  <w:rStyle w:val="a5"/>
                  <w:rFonts w:cstheme="minorHAnsi"/>
                </w:rPr>
                <w:t>http://enpuir.npu.edu.ua/handle/123456789/32999</w:t>
              </w:r>
            </w:hyperlink>
            <w:r w:rsidR="00F248D3" w:rsidRPr="00F248D3">
              <w:rPr>
                <w:rStyle w:val="a5"/>
                <w:rFonts w:cstheme="minorHAnsi"/>
              </w:rPr>
              <w:t>.</w:t>
            </w:r>
            <w:r w:rsidR="00F248D3" w:rsidRPr="00F248D3">
              <w:rPr>
                <w:rStyle w:val="a5"/>
                <w:rFonts w:cstheme="minorHAnsi"/>
                <w:u w:val="none"/>
              </w:rPr>
              <w:t xml:space="preserve"> </w:t>
            </w:r>
            <w:r w:rsidR="002C03FB" w:rsidRPr="00F248D3">
              <w:rPr>
                <w:rFonts w:cstheme="minorHAnsi"/>
              </w:rPr>
              <w:t>DOI 10.31392/NPU-</w:t>
            </w:r>
            <w:proofErr w:type="spellStart"/>
            <w:r w:rsidR="002C03FB" w:rsidRPr="00F248D3">
              <w:rPr>
                <w:rFonts w:cstheme="minorHAnsi"/>
              </w:rPr>
              <w:t>nc.series</w:t>
            </w:r>
            <w:proofErr w:type="spellEnd"/>
            <w:r w:rsidR="002C03FB" w:rsidRPr="00F248D3">
              <w:rPr>
                <w:rFonts w:cstheme="minorHAnsi"/>
              </w:rPr>
              <w:t xml:space="preserve"> 15.2021.3К(131).100</w:t>
            </w:r>
          </w:p>
          <w:p w14:paraId="2CA5B473" w14:textId="77777777" w:rsidR="00F248D3" w:rsidRPr="00F248D3" w:rsidRDefault="003F4E71" w:rsidP="008F2B57">
            <w:pPr>
              <w:pStyle w:val="a7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248D3">
              <w:rPr>
                <w:rFonts w:cstheme="minorHAnsi"/>
                <w:i/>
                <w:iCs/>
                <w:noProof/>
              </w:rPr>
              <w:t>Хіміч І.Ю.</w:t>
            </w:r>
            <w:r w:rsidR="002C03FB" w:rsidRPr="00F248D3">
              <w:rPr>
                <w:rFonts w:cstheme="minorHAnsi"/>
                <w:i/>
                <w:iCs/>
                <w:noProof/>
              </w:rPr>
              <w:t xml:space="preserve">, Латенко С.Б, </w:t>
            </w:r>
            <w:r w:rsidRPr="00F248D3">
              <w:rPr>
                <w:rFonts w:cstheme="minorHAnsi"/>
                <w:i/>
                <w:iCs/>
                <w:noProof/>
              </w:rPr>
              <w:t xml:space="preserve"> </w:t>
            </w:r>
            <w:r w:rsidRPr="00F248D3">
              <w:rPr>
                <w:rFonts w:cstheme="minorHAnsi"/>
                <w:noProof/>
              </w:rPr>
              <w:t>«Корекція функціонального стану організму хворих на вірусну пневмонію методами фізичної терапії».</w:t>
            </w:r>
            <w:r w:rsidRPr="00F248D3">
              <w:rPr>
                <w:rFonts w:cstheme="minorHAnsi"/>
                <w:noProof/>
                <w:spacing w:val="-2"/>
              </w:rPr>
              <w:t xml:space="preserve"> Науковий часопис Національного педагогічного університету імені Драгоманова. </w:t>
            </w:r>
            <w:r w:rsidRPr="00F248D3">
              <w:rPr>
                <w:rFonts w:cstheme="minorHAnsi"/>
                <w:noProof/>
              </w:rPr>
              <w:t xml:space="preserve"> </w:t>
            </w:r>
            <w:r w:rsidRPr="00F248D3">
              <w:rPr>
                <w:rFonts w:cstheme="minorHAnsi"/>
                <w:noProof/>
                <w:spacing w:val="-4"/>
              </w:rPr>
              <w:t xml:space="preserve">Серія 15. «Науково-педагогічні проблеми фізичної культури-/фізична культура і спорт/» - К.: Вид-во НПУ імені  М.П.Драгоманова, 2021.- Випуск 3К (131) 21 – С.408 </w:t>
            </w:r>
            <w:r w:rsidRPr="00F248D3">
              <w:rPr>
                <w:rFonts w:cstheme="minorHAnsi"/>
                <w:noProof/>
                <w:spacing w:val="-4"/>
              </w:rPr>
              <w:lastRenderedPageBreak/>
              <w:t>– 41</w:t>
            </w:r>
            <w:r w:rsidR="002F57F9" w:rsidRPr="00F248D3">
              <w:rPr>
                <w:rFonts w:cstheme="minorHAnsi"/>
                <w:noProof/>
                <w:spacing w:val="-4"/>
              </w:rPr>
              <w:t>2</w:t>
            </w:r>
            <w:r w:rsidRPr="00F248D3">
              <w:rPr>
                <w:rFonts w:cstheme="minorHAnsi"/>
                <w:noProof/>
                <w:spacing w:val="-4"/>
              </w:rPr>
              <w:t xml:space="preserve"> </w:t>
            </w:r>
            <w:hyperlink r:id="rId14" w:history="1">
              <w:r w:rsidR="002C03FB" w:rsidRPr="00F248D3">
                <w:rPr>
                  <w:rStyle w:val="a5"/>
                  <w:rFonts w:cstheme="minorHAnsi"/>
                </w:rPr>
                <w:t>http://enpuir.npu.edu.ua/handle/123456789/35580</w:t>
              </w:r>
            </w:hyperlink>
            <w:r w:rsidR="00F248D3" w:rsidRPr="00F248D3">
              <w:rPr>
                <w:rStyle w:val="a5"/>
                <w:rFonts w:cstheme="minorHAnsi"/>
              </w:rPr>
              <w:t xml:space="preserve">. </w:t>
            </w:r>
            <w:r w:rsidR="00A375F4" w:rsidRPr="00F248D3">
              <w:rPr>
                <w:rFonts w:cstheme="minorHAnsi"/>
                <w:lang w:val="en-US"/>
              </w:rPr>
              <w:t>DOI</w:t>
            </w:r>
            <w:r w:rsidR="00A375F4" w:rsidRPr="00F248D3">
              <w:rPr>
                <w:rFonts w:cstheme="minorHAnsi"/>
              </w:rPr>
              <w:t xml:space="preserve"> 10.31392/NPU-</w:t>
            </w:r>
            <w:proofErr w:type="gramStart"/>
            <w:r w:rsidR="00A375F4" w:rsidRPr="00F248D3">
              <w:rPr>
                <w:rFonts w:cstheme="minorHAnsi"/>
              </w:rPr>
              <w:t>nc.series</w:t>
            </w:r>
            <w:proofErr w:type="gramEnd"/>
            <w:r w:rsidR="00A375F4" w:rsidRPr="00F248D3">
              <w:rPr>
                <w:rFonts w:cstheme="minorHAnsi"/>
              </w:rPr>
              <w:t>15.2022.3</w:t>
            </w:r>
            <w:r w:rsidR="00A375F4" w:rsidRPr="00F248D3">
              <w:rPr>
                <w:rFonts w:cstheme="minorHAnsi"/>
                <w:lang w:val="en-US"/>
              </w:rPr>
              <w:t>K</w:t>
            </w:r>
            <w:r w:rsidR="00A375F4" w:rsidRPr="00F248D3">
              <w:rPr>
                <w:rFonts w:cstheme="minorHAnsi"/>
              </w:rPr>
              <w:t xml:space="preserve">(147) 86 </w:t>
            </w:r>
          </w:p>
          <w:p w14:paraId="0A652C36" w14:textId="12764ADA" w:rsidR="00205919" w:rsidRPr="00F248D3" w:rsidRDefault="002C03FB" w:rsidP="00F248D3">
            <w:pPr>
              <w:pStyle w:val="a7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F248D3">
              <w:rPr>
                <w:rFonts w:cstheme="minorHAnsi"/>
                <w:i/>
                <w:iCs/>
                <w:noProof/>
                <w:shd w:val="clear" w:color="auto" w:fill="FFFFFF"/>
              </w:rPr>
              <w:t>Хіміч І.Ю.,</w:t>
            </w:r>
            <w:r w:rsidRPr="00F248D3">
              <w:rPr>
                <w:rFonts w:cstheme="minorHAnsi"/>
                <w:noProof/>
                <w:shd w:val="clear" w:color="auto" w:fill="FFFFFF"/>
              </w:rPr>
              <w:t xml:space="preserve"> </w:t>
            </w:r>
            <w:r w:rsidR="003F4E71" w:rsidRPr="00F248D3">
              <w:rPr>
                <w:rFonts w:cstheme="minorHAnsi"/>
                <w:i/>
                <w:iCs/>
                <w:noProof/>
                <w:shd w:val="clear" w:color="auto" w:fill="FFFFFF"/>
              </w:rPr>
              <w:t xml:space="preserve">Латенко С.Б., </w:t>
            </w:r>
            <w:r w:rsidR="00122481" w:rsidRPr="00F248D3">
              <w:rPr>
                <w:rFonts w:cstheme="minorHAnsi"/>
                <w:i/>
                <w:iCs/>
                <w:noProof/>
                <w:shd w:val="clear" w:color="auto" w:fill="FFFFFF"/>
              </w:rPr>
              <w:t>«</w:t>
            </w:r>
            <w:r w:rsidR="003F4E71" w:rsidRPr="00F248D3">
              <w:rPr>
                <w:rFonts w:cstheme="minorHAnsi"/>
                <w:noProof/>
                <w:shd w:val="clear" w:color="auto" w:fill="FFFFFF"/>
              </w:rPr>
              <w:t>Методологія відновлення фізичної працездатності спортсменів із постковідним синдромом</w:t>
            </w:r>
            <w:r w:rsidR="00122481" w:rsidRPr="00F248D3">
              <w:rPr>
                <w:rFonts w:cstheme="minorHAnsi"/>
                <w:noProof/>
                <w:shd w:val="clear" w:color="auto" w:fill="FFFFFF"/>
              </w:rPr>
              <w:t>»</w:t>
            </w:r>
            <w:r w:rsidR="003F4E71" w:rsidRPr="00F248D3">
              <w:rPr>
                <w:rFonts w:cstheme="minorHAnsi"/>
                <w:noProof/>
                <w:shd w:val="clear" w:color="auto" w:fill="FFFFFF"/>
              </w:rPr>
              <w:t xml:space="preserve">. </w:t>
            </w:r>
            <w:r w:rsidR="003F4E71" w:rsidRPr="00F248D3">
              <w:rPr>
                <w:rFonts w:cstheme="minorHAnsi"/>
                <w:noProof/>
                <w:spacing w:val="-2"/>
              </w:rPr>
              <w:t>Науковий часопис Націо</w:t>
            </w:r>
            <w:r w:rsidRPr="00F248D3">
              <w:rPr>
                <w:rFonts w:cstheme="minorHAnsi"/>
                <w:noProof/>
                <w:spacing w:val="-2"/>
              </w:rPr>
              <w:t>н</w:t>
            </w:r>
            <w:r w:rsidR="003F4E71" w:rsidRPr="00F248D3">
              <w:rPr>
                <w:rFonts w:cstheme="minorHAnsi"/>
                <w:noProof/>
                <w:spacing w:val="-2"/>
              </w:rPr>
              <w:t xml:space="preserve">ального педагогічного університету імені Драгоманова. </w:t>
            </w:r>
            <w:r w:rsidR="003F4E71" w:rsidRPr="00F248D3">
              <w:rPr>
                <w:rFonts w:cstheme="minorHAnsi"/>
                <w:noProof/>
              </w:rPr>
              <w:t xml:space="preserve"> </w:t>
            </w:r>
            <w:r w:rsidR="003F4E71" w:rsidRPr="00F248D3">
              <w:rPr>
                <w:rFonts w:cstheme="minorHAnsi"/>
                <w:noProof/>
                <w:spacing w:val="-4"/>
              </w:rPr>
              <w:t>Серія 15. «Науково-педагогічні проблеми фізичної культури-/фізична культура і спорт/» - К.: Вид-во НПУ імені  М.П.Драгоманова, 2022.- Випуск 3К (147) 22 – С.</w:t>
            </w:r>
            <w:r w:rsidR="003F4E71" w:rsidRPr="00F248D3">
              <w:rPr>
                <w:rFonts w:cstheme="minorHAnsi"/>
                <w:noProof/>
                <w:shd w:val="clear" w:color="auto" w:fill="FFFFFF"/>
              </w:rPr>
              <w:t xml:space="preserve">230-234 </w:t>
            </w:r>
            <w:r w:rsidR="00F248D3" w:rsidRPr="00F248D3">
              <w:rPr>
                <w:rFonts w:cstheme="minorHAnsi"/>
                <w:noProof/>
                <w:shd w:val="clear" w:color="auto" w:fill="FFFFFF"/>
              </w:rPr>
              <w:t xml:space="preserve">. </w:t>
            </w:r>
            <w:r w:rsidR="008F3AA5" w:rsidRPr="00F248D3">
              <w:rPr>
                <w:rFonts w:cstheme="minorHAnsi"/>
                <w:lang w:val="en-US"/>
              </w:rPr>
              <w:t>ISSN</w:t>
            </w:r>
            <w:r w:rsidR="008F3AA5" w:rsidRPr="00F248D3">
              <w:rPr>
                <w:rFonts w:cstheme="minorHAnsi"/>
                <w:lang w:val="ru-RU"/>
              </w:rPr>
              <w:t xml:space="preserve"> </w:t>
            </w:r>
            <w:hyperlink r:id="rId15" w:tgtFrame="_blank" w:history="1">
              <w:r w:rsidR="008F3AA5" w:rsidRPr="00F248D3">
                <w:rPr>
                  <w:rFonts w:cstheme="minorHAnsi"/>
                  <w:color w:val="0000FF"/>
                  <w:u w:val="single"/>
                  <w:lang w:val="ru-RU"/>
                </w:rPr>
                <w:t>2311-2220</w:t>
              </w:r>
            </w:hyperlink>
            <w:r w:rsidR="008F3AA5" w:rsidRPr="00F248D3">
              <w:rPr>
                <w:rFonts w:cstheme="minorHAnsi"/>
              </w:rPr>
              <w:t xml:space="preserve"> https://spppc.com.ua/index.php/journal</w:t>
            </w:r>
          </w:p>
        </w:tc>
      </w:tr>
      <w:tr w:rsidR="00AA53D2" w:rsidRPr="00275837" w14:paraId="5F624E63" w14:textId="77777777" w:rsidTr="00F248D3">
        <w:trPr>
          <w:trHeight w:val="94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0DB85" w14:textId="10511B4E" w:rsidR="00AA53D2" w:rsidRPr="00F248D3" w:rsidRDefault="00AA53D2" w:rsidP="00AF2ACE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31DB70FC" w14:textId="77777777" w:rsidTr="00F248D3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D1E13" w14:textId="466BB938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7A9" w14:textId="10552459" w:rsidR="000D4F8C" w:rsidRPr="00275837" w:rsidRDefault="000D4F8C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202F" w14:textId="129138F5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4123B2" w:rsidRPr="00275837" w14:paraId="41FC5486" w14:textId="77777777" w:rsidTr="00F248D3">
        <w:trPr>
          <w:trHeight w:val="11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8A3914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A3AF" w14:textId="0DDD054D" w:rsidR="004123B2" w:rsidRPr="000C699B" w:rsidRDefault="004123B2" w:rsidP="004123B2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E3C" w14:textId="6AA0FFF8" w:rsidR="004123B2" w:rsidRPr="00275837" w:rsidRDefault="009B564E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+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CDA7" w14:textId="464CD4A9" w:rsidR="000D4F8C" w:rsidRPr="00F248D3" w:rsidRDefault="00F248D3" w:rsidP="000D4F8C">
            <w:pPr>
              <w:spacing w:after="0" w:line="240" w:lineRule="auto"/>
              <w:rPr>
                <w:rFonts w:cstheme="minorHAnsi"/>
                <w:color w:val="4472C4" w:themeColor="accent1"/>
                <w:shd w:val="clear" w:color="auto" w:fill="F9F2F4"/>
              </w:rPr>
            </w:pPr>
            <w:r>
              <w:rPr>
                <w:rFonts w:cstheme="minorHAnsi"/>
                <w:noProof/>
              </w:rPr>
              <w:t xml:space="preserve">4.1. </w:t>
            </w:r>
            <w:r w:rsidR="000D4F8C" w:rsidRPr="00F248D3">
              <w:rPr>
                <w:rFonts w:cstheme="minorHAnsi"/>
                <w:noProof/>
              </w:rPr>
              <w:t xml:space="preserve">Посібник [Електронний ресурс] : навч. посібн. для студ. Спеціальності </w:t>
            </w:r>
            <w:r w:rsidR="000D4F8C" w:rsidRPr="00F248D3">
              <w:rPr>
                <w:rFonts w:cstheme="minorHAnsi"/>
                <w:i/>
                <w:iCs/>
                <w:noProof/>
              </w:rPr>
              <w:t>227 «Фізична терапія, ерготерапія», спеціалізації «Фізична терапія»</w:t>
            </w:r>
            <w:r w:rsidR="000D4F8C" w:rsidRPr="00F248D3">
              <w:rPr>
                <w:rFonts w:cstheme="minorHAnsi"/>
                <w:noProof/>
              </w:rPr>
              <w:t>/ укл. Ю.В. Копочинська, С.Б.Латенко; КПІ ім. Ігоря Сікорського. – Електронні текстові дані (558 КБ). – Київ : КПІ ім. Ігоря Сікорського, 2019. – 87 с.</w:t>
            </w:r>
            <w:r>
              <w:rPr>
                <w:rFonts w:cstheme="minorHAnsi"/>
                <w:noProof/>
              </w:rPr>
              <w:t xml:space="preserve"> </w:t>
            </w:r>
            <w:hyperlink r:id="rId16" w:history="1">
              <w:r w:rsidR="000D4F8C" w:rsidRPr="00F248D3">
                <w:rPr>
                  <w:rStyle w:val="a5"/>
                  <w:rFonts w:cstheme="minorHAnsi"/>
                  <w:shd w:val="clear" w:color="auto" w:fill="F9F2F4"/>
                </w:rPr>
                <w:t>https://ela.kpi.ua/handle/123456789/42302</w:t>
              </w:r>
            </w:hyperlink>
          </w:p>
          <w:p w14:paraId="34C9B03C" w14:textId="2F316DB2" w:rsidR="004123B2" w:rsidRPr="00F248D3" w:rsidRDefault="00F248D3" w:rsidP="004123B2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4.</w:t>
            </w:r>
            <w:r w:rsidR="002C03FB" w:rsidRPr="00F248D3">
              <w:rPr>
                <w:rFonts w:cstheme="minorHAnsi"/>
                <w:noProof/>
              </w:rPr>
              <w:t>2</w:t>
            </w:r>
            <w:r w:rsidR="004123B2" w:rsidRPr="00F248D3">
              <w:rPr>
                <w:rFonts w:cstheme="minorHAnsi"/>
                <w:noProof/>
              </w:rPr>
              <w:t>. Силабус «Професійна етика та деонтологія»</w:t>
            </w:r>
            <w:r w:rsidR="004123B2" w:rsidRPr="00F248D3">
              <w:rPr>
                <w:rFonts w:cstheme="minorHAnsi"/>
                <w:noProof/>
                <w:lang w:val="ru-RU"/>
              </w:rPr>
              <w:t xml:space="preserve"> - </w:t>
            </w:r>
            <w:r w:rsidR="00EE5DF4" w:rsidRPr="00F248D3">
              <w:rPr>
                <w:rFonts w:eastAsia="Times New Roman" w:cstheme="minorHAnsi"/>
                <w:noProof/>
              </w:rPr>
              <w:t>Ухвалено кафедрою ББЗЛ  (протокол № 1_ від 26.08.22 року)</w:t>
            </w:r>
            <w:r>
              <w:rPr>
                <w:rFonts w:eastAsia="Times New Roman" w:cstheme="minorHAnsi"/>
                <w:noProof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="00EE5DF4" w:rsidRPr="00F248D3">
              <w:rPr>
                <w:rFonts w:eastAsia="Times New Roman" w:cstheme="minorHAnsi"/>
              </w:rPr>
              <w:t xml:space="preserve"> (протокол № 1 від 30.08.2022 року)</w:t>
            </w:r>
            <w:r>
              <w:rPr>
                <w:rFonts w:eastAsia="Times New Roman" w:cstheme="minorHAnsi"/>
              </w:rPr>
              <w:t xml:space="preserve">. </w:t>
            </w:r>
            <w:r w:rsidRPr="00F248D3">
              <w:rPr>
                <w:rFonts w:cstheme="minorHAnsi"/>
              </w:rPr>
              <w:t>https://bbzl.fbmi.kpi.ua/navchannya/syllabus_bachelor</w:t>
            </w:r>
          </w:p>
          <w:p w14:paraId="0BD212A5" w14:textId="64B29724" w:rsidR="00F248D3" w:rsidRDefault="00F248D3" w:rsidP="004123B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noProof/>
              </w:rPr>
              <w:t>4.</w:t>
            </w:r>
            <w:r w:rsidR="002C03FB" w:rsidRPr="00F248D3">
              <w:rPr>
                <w:rFonts w:cstheme="minorHAnsi"/>
                <w:noProof/>
              </w:rPr>
              <w:t>3</w:t>
            </w:r>
            <w:r w:rsidR="004123B2" w:rsidRPr="00F248D3">
              <w:rPr>
                <w:rFonts w:cstheme="minorHAnsi"/>
                <w:noProof/>
              </w:rPr>
              <w:t>. Силабус «Анатомія спорту»</w:t>
            </w:r>
            <w:r>
              <w:rPr>
                <w:rFonts w:cstheme="minorHAnsi"/>
                <w:noProof/>
              </w:rPr>
              <w:t>. З</w:t>
            </w:r>
            <w:r w:rsidR="008E407A" w:rsidRPr="00F248D3">
              <w:rPr>
                <w:rFonts w:cstheme="minorHAnsi"/>
                <w:noProof/>
                <w:lang w:val="ru-RU"/>
              </w:rPr>
              <w:t>атверджено на засіданні кафедри ББЗЛ Протокол№1 від 25.08.21 року</w:t>
            </w:r>
            <w:r>
              <w:rPr>
                <w:rFonts w:cstheme="minorHAnsi"/>
                <w:noProof/>
                <w:lang w:val="ru-RU"/>
              </w:rPr>
              <w:t xml:space="preserve">, </w:t>
            </w:r>
            <w:r w:rsidR="00EE5DF4" w:rsidRPr="00F248D3">
              <w:rPr>
                <w:rFonts w:eastAsia="Times New Roman" w:cstheme="minorHAnsi"/>
                <w:noProof/>
              </w:rPr>
              <w:t xml:space="preserve">Погоджено </w:t>
            </w:r>
            <w:r w:rsidR="00EE5DF4" w:rsidRPr="00F248D3">
              <w:rPr>
                <w:rFonts w:eastAsia="Times New Roman" w:cstheme="minorHAnsi"/>
                <w:noProof/>
              </w:rPr>
              <w:lastRenderedPageBreak/>
              <w:t>Методичною комісією факультету</w:t>
            </w:r>
            <w:r w:rsidR="00EE5DF4" w:rsidRPr="00F248D3">
              <w:rPr>
                <w:rFonts w:eastAsia="Times New Roman" w:cstheme="minorHAnsi"/>
              </w:rPr>
              <w:t xml:space="preserve"> (протокол № 1 від 30.08.2021 року)</w:t>
            </w:r>
            <w:r>
              <w:t xml:space="preserve"> </w:t>
            </w:r>
            <w:hyperlink r:id="rId17" w:history="1">
              <w:r w:rsidRPr="0035159E">
                <w:rPr>
                  <w:rStyle w:val="a5"/>
                  <w:rFonts w:eastAsia="Times New Roman" w:cstheme="minorHAnsi"/>
                </w:rPr>
                <w:t>https://bbzl.fbmi.kpi.ua/navchannya/syllabus_bachelor</w:t>
              </w:r>
            </w:hyperlink>
          </w:p>
          <w:p w14:paraId="3BFC439A" w14:textId="3D0DF46B" w:rsidR="00F248D3" w:rsidRDefault="00F248D3" w:rsidP="004123B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noProof/>
              </w:rPr>
              <w:t>4.4.</w:t>
            </w:r>
            <w:r w:rsidR="004123B2" w:rsidRPr="00F248D3">
              <w:rPr>
                <w:rFonts w:cstheme="minorHAnsi"/>
                <w:noProof/>
              </w:rPr>
              <w:t xml:space="preserve"> Силабус «Гігієна та основи екології»</w:t>
            </w:r>
            <w:r>
              <w:rPr>
                <w:rFonts w:cstheme="minorHAnsi"/>
                <w:noProof/>
              </w:rPr>
              <w:t xml:space="preserve">. </w:t>
            </w:r>
            <w:r>
              <w:rPr>
                <w:rFonts w:cstheme="minorHAnsi"/>
                <w:noProof/>
                <w:lang w:val="ru-RU"/>
              </w:rPr>
              <w:t>З</w:t>
            </w:r>
            <w:r w:rsidR="004123B2" w:rsidRPr="00F248D3">
              <w:rPr>
                <w:rFonts w:cstheme="minorHAnsi"/>
                <w:noProof/>
                <w:lang w:val="ru-RU"/>
              </w:rPr>
              <w:t>атверджено на зас</w:t>
            </w:r>
            <w:r w:rsidR="008E407A" w:rsidRPr="00F248D3">
              <w:rPr>
                <w:rFonts w:cstheme="minorHAnsi"/>
                <w:noProof/>
                <w:lang w:val="ru-RU"/>
              </w:rPr>
              <w:t>і</w:t>
            </w:r>
            <w:r w:rsidR="004123B2" w:rsidRPr="00F248D3">
              <w:rPr>
                <w:rFonts w:cstheme="minorHAnsi"/>
                <w:noProof/>
                <w:lang w:val="ru-RU"/>
              </w:rPr>
              <w:t>данні кафедри ББЗЛ Протокол№1 від 26.08.22 року</w:t>
            </w:r>
            <w:r>
              <w:rPr>
                <w:rFonts w:cstheme="minorHAnsi"/>
                <w:noProof/>
                <w:lang w:val="ru-RU"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Ухвалено кафедрою ББЗЛ  (протокол № 1 від 26.08.22 року)</w:t>
            </w:r>
            <w:r>
              <w:rPr>
                <w:rFonts w:eastAsia="Times New Roman" w:cstheme="minorHAnsi"/>
                <w:noProof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="00EE5DF4" w:rsidRPr="00F248D3">
              <w:rPr>
                <w:rFonts w:eastAsia="Times New Roman" w:cstheme="minorHAnsi"/>
              </w:rPr>
              <w:t xml:space="preserve"> (протокол № 1 від 30.08.2022 року)</w:t>
            </w:r>
            <w:r>
              <w:rPr>
                <w:rFonts w:eastAsia="Times New Roman" w:cstheme="minorHAnsi"/>
              </w:rPr>
              <w:t xml:space="preserve">. </w:t>
            </w:r>
            <w:hyperlink r:id="rId18" w:history="1">
              <w:r w:rsidRPr="0035159E">
                <w:rPr>
                  <w:rStyle w:val="a5"/>
                  <w:rFonts w:eastAsia="Times New Roman" w:cstheme="minorHAnsi"/>
                </w:rPr>
                <w:t>https://bbzl.fbmi.kpi.ua/navchannya/syllabus_bachelor</w:t>
              </w:r>
            </w:hyperlink>
          </w:p>
          <w:p w14:paraId="4FB41B9C" w14:textId="03F5E586" w:rsidR="004123B2" w:rsidRPr="00F248D3" w:rsidRDefault="00F248D3" w:rsidP="004123B2">
            <w:pPr>
              <w:spacing w:after="0" w:line="240" w:lineRule="auto"/>
              <w:rPr>
                <w:rFonts w:cstheme="minorHAnsi"/>
                <w:noProof/>
              </w:rPr>
            </w:pPr>
            <w:r>
              <w:rPr>
                <w:rFonts w:eastAsia="Times New Roman" w:cstheme="minorHAnsi"/>
              </w:rPr>
              <w:t>4.</w:t>
            </w:r>
            <w:r w:rsidR="002C03FB" w:rsidRPr="00F248D3">
              <w:rPr>
                <w:rFonts w:cstheme="minorHAnsi"/>
                <w:noProof/>
              </w:rPr>
              <w:t>5</w:t>
            </w:r>
            <w:r w:rsidR="004123B2" w:rsidRPr="00F248D3">
              <w:rPr>
                <w:rFonts w:cstheme="minorHAnsi"/>
                <w:noProof/>
              </w:rPr>
              <w:t>. Силабус курс «Сучасні оздоровчі центри-3. Курортологія»</w:t>
            </w:r>
          </w:p>
          <w:p w14:paraId="25352DC0" w14:textId="30FB42EA" w:rsidR="00F248D3" w:rsidRDefault="008E407A" w:rsidP="008E407A">
            <w:pPr>
              <w:spacing w:after="0" w:line="240" w:lineRule="auto"/>
              <w:rPr>
                <w:rFonts w:cstheme="minorHAnsi"/>
              </w:rPr>
            </w:pPr>
            <w:r w:rsidRPr="00F248D3">
              <w:rPr>
                <w:rFonts w:cstheme="minorHAnsi"/>
                <w:noProof/>
                <w:lang w:val="ru-RU"/>
              </w:rPr>
              <w:t>затверджено на засіданні кафедри ББЗЛ Протокол</w:t>
            </w:r>
            <w:r w:rsidR="00F248D3">
              <w:rPr>
                <w:rFonts w:cstheme="minorHAnsi"/>
                <w:noProof/>
                <w:lang w:val="ru-RU"/>
              </w:rPr>
              <w:t xml:space="preserve"> </w:t>
            </w:r>
            <w:r w:rsidRPr="00F248D3">
              <w:rPr>
                <w:rFonts w:cstheme="minorHAnsi"/>
                <w:noProof/>
                <w:lang w:val="ru-RU"/>
              </w:rPr>
              <w:t>№1 від 25.08.21 року</w:t>
            </w:r>
            <w:r w:rsidR="00F248D3">
              <w:rPr>
                <w:rFonts w:cstheme="minorHAnsi"/>
                <w:noProof/>
                <w:lang w:val="ru-RU"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="00EE5DF4" w:rsidRPr="00F248D3">
              <w:rPr>
                <w:rFonts w:eastAsia="Times New Roman" w:cstheme="minorHAnsi"/>
              </w:rPr>
              <w:t xml:space="preserve"> (протокол № 1 від 30.08.2021 року)</w:t>
            </w:r>
            <w:r w:rsidR="00F248D3">
              <w:rPr>
                <w:rFonts w:eastAsia="Times New Roman" w:cstheme="minorHAnsi"/>
              </w:rPr>
              <w:t xml:space="preserve">. </w:t>
            </w:r>
            <w:hyperlink r:id="rId19" w:history="1">
              <w:r w:rsidR="00F248D3" w:rsidRPr="0035159E">
                <w:rPr>
                  <w:rStyle w:val="a5"/>
                  <w:rFonts w:cstheme="minorHAnsi"/>
                </w:rPr>
                <w:t>https://bbzl.fbmi.kpi.ua/navchannya/syllabus_bachelor</w:t>
              </w:r>
            </w:hyperlink>
          </w:p>
          <w:p w14:paraId="044BD091" w14:textId="7290433F" w:rsidR="00EE5DF4" w:rsidRPr="00F248D3" w:rsidRDefault="00F248D3" w:rsidP="00F248D3">
            <w:pPr>
              <w:spacing w:after="0" w:line="240" w:lineRule="auto"/>
              <w:rPr>
                <w:rFonts w:eastAsia="Times New Roman" w:cstheme="minorHAnsi"/>
                <w:noProof/>
              </w:rPr>
            </w:pPr>
            <w:r>
              <w:t>4.</w:t>
            </w:r>
            <w:r w:rsidR="002C03FB" w:rsidRPr="00F248D3">
              <w:rPr>
                <w:rStyle w:val="a5"/>
                <w:rFonts w:cstheme="minorHAnsi"/>
                <w:color w:val="auto"/>
                <w:u w:val="none"/>
              </w:rPr>
              <w:t>6</w:t>
            </w:r>
            <w:r w:rsidR="008E407A" w:rsidRPr="00F248D3">
              <w:rPr>
                <w:rStyle w:val="a5"/>
                <w:rFonts w:cstheme="minorHAnsi"/>
                <w:color w:val="auto"/>
                <w:u w:val="none"/>
              </w:rPr>
              <w:t xml:space="preserve">. </w:t>
            </w:r>
            <w:r w:rsidR="008E407A" w:rsidRPr="00F248D3">
              <w:rPr>
                <w:rStyle w:val="a5"/>
                <w:rFonts w:cstheme="minorHAnsi"/>
                <w:noProof/>
                <w:color w:val="auto"/>
                <w:u w:val="none"/>
              </w:rPr>
              <w:t xml:space="preserve">Силабус з дисципліни «Лікувальні преформовані фактори» - </w:t>
            </w:r>
            <w:r w:rsidR="008E407A" w:rsidRPr="00F248D3">
              <w:rPr>
                <w:rFonts w:cstheme="minorHAnsi"/>
                <w:noProof/>
              </w:rPr>
              <w:t>затверджено на засіданні кафедри ББЗЛ Протокол</w:t>
            </w:r>
            <w:r>
              <w:rPr>
                <w:rFonts w:cstheme="minorHAnsi"/>
                <w:noProof/>
              </w:rPr>
              <w:t xml:space="preserve"> </w:t>
            </w:r>
            <w:r w:rsidR="008E407A" w:rsidRPr="00F248D3">
              <w:rPr>
                <w:rFonts w:cstheme="minorHAnsi"/>
                <w:noProof/>
              </w:rPr>
              <w:t>№1 від 26.08.22 року</w:t>
            </w:r>
            <w:r>
              <w:rPr>
                <w:rFonts w:cstheme="minorHAnsi"/>
                <w:noProof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Ухвалено кафедрою ББЗЛ  (протокол № 1_ від 26.08.22 року)</w:t>
            </w:r>
          </w:p>
          <w:p w14:paraId="1A9491F5" w14:textId="47264866" w:rsidR="008F2B57" w:rsidRDefault="00EE5DF4" w:rsidP="00F248D3">
            <w:pPr>
              <w:spacing w:after="0" w:line="240" w:lineRule="auto"/>
              <w:jc w:val="both"/>
              <w:rPr>
                <w:rFonts w:cstheme="minorHAnsi"/>
              </w:rPr>
            </w:pPr>
            <w:r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Pr="00F248D3">
              <w:rPr>
                <w:rFonts w:eastAsia="Times New Roman" w:cstheme="minorHAnsi"/>
              </w:rPr>
              <w:t xml:space="preserve"> (протокол № 1 від 30.08.2022 року)</w:t>
            </w:r>
            <w:r w:rsidR="00F248D3">
              <w:rPr>
                <w:rFonts w:eastAsia="Times New Roman" w:cstheme="minorHAnsi"/>
              </w:rPr>
              <w:t xml:space="preserve">. </w:t>
            </w:r>
            <w:hyperlink r:id="rId20" w:history="1">
              <w:r w:rsidR="00F248D3" w:rsidRPr="0035159E">
                <w:rPr>
                  <w:rStyle w:val="a5"/>
                  <w:rFonts w:cstheme="minorHAnsi"/>
                </w:rPr>
                <w:t>https://bbzl.fbmi.kpi.ua/navchannya/syllabus_bachelor</w:t>
              </w:r>
            </w:hyperlink>
          </w:p>
          <w:p w14:paraId="3592C1A1" w14:textId="6492E46F" w:rsidR="00EE5DF4" w:rsidRPr="00F248D3" w:rsidRDefault="00F248D3" w:rsidP="00F248D3">
            <w:pPr>
              <w:spacing w:after="0" w:line="240" w:lineRule="auto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  <w:color w:val="000000"/>
                <w:lang w:eastAsia="uk-UA"/>
              </w:rPr>
              <w:t>4.</w:t>
            </w:r>
            <w:r w:rsidR="002C03FB" w:rsidRPr="00F248D3">
              <w:rPr>
                <w:rFonts w:eastAsia="Times New Roman" w:cstheme="minorHAnsi"/>
                <w:noProof/>
                <w:color w:val="000000"/>
                <w:lang w:eastAsia="uk-UA"/>
              </w:rPr>
              <w:t>7</w:t>
            </w:r>
            <w:r w:rsidR="008E407A" w:rsidRPr="00F248D3">
              <w:rPr>
                <w:rFonts w:eastAsia="Times New Roman" w:cstheme="minorHAnsi"/>
                <w:noProof/>
                <w:color w:val="000000"/>
                <w:lang w:eastAsia="uk-UA"/>
              </w:rPr>
              <w:t xml:space="preserve">. Силабус з дисципліни «Технології побудови інд.програм ФТ» - </w:t>
            </w:r>
            <w:r w:rsidR="008E407A" w:rsidRPr="00F248D3">
              <w:rPr>
                <w:rFonts w:cstheme="minorHAnsi"/>
                <w:noProof/>
              </w:rPr>
              <w:t>затверджено на засіданні кафедри ББЗЛ Протокол№1 від 26.08.22 року</w:t>
            </w:r>
            <w:r>
              <w:rPr>
                <w:rFonts w:cstheme="minorHAnsi"/>
                <w:noProof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Ухвалено кафедрою ББЗЛ  (протокол № 1 від 26.08.22 року)</w:t>
            </w:r>
          </w:p>
          <w:p w14:paraId="5A1B098A" w14:textId="3591F697" w:rsidR="00EE5DF4" w:rsidRPr="00F248D3" w:rsidRDefault="00EE5DF4" w:rsidP="00EE5DF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Pr="00F248D3">
              <w:rPr>
                <w:rFonts w:eastAsia="Times New Roman" w:cstheme="minorHAnsi"/>
              </w:rPr>
              <w:t xml:space="preserve"> (протокол № 1 від 30.08.2022 року)</w:t>
            </w:r>
            <w:r w:rsidR="00F248D3">
              <w:rPr>
                <w:rFonts w:eastAsia="Times New Roman" w:cstheme="minorHAnsi"/>
              </w:rPr>
              <w:t xml:space="preserve">. </w:t>
            </w:r>
            <w:hyperlink r:id="rId21" w:history="1">
              <w:r w:rsidR="00F248D3" w:rsidRPr="0035159E">
                <w:rPr>
                  <w:rStyle w:val="a5"/>
                  <w:rFonts w:cstheme="minorHAnsi"/>
                </w:rPr>
                <w:t>https://bbzl.fbmi.kpi.ua/navchannya/syllabus_bachelor</w:t>
              </w:r>
            </w:hyperlink>
          </w:p>
          <w:p w14:paraId="59B91B53" w14:textId="45D66D33" w:rsidR="00EE5DF4" w:rsidRPr="00F248D3" w:rsidRDefault="00F248D3" w:rsidP="00F248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noProof/>
              </w:rPr>
              <w:t>4.</w:t>
            </w:r>
            <w:r w:rsidR="002C03FB" w:rsidRPr="00F248D3">
              <w:rPr>
                <w:rFonts w:cstheme="minorHAnsi"/>
                <w:noProof/>
              </w:rPr>
              <w:t>8</w:t>
            </w:r>
            <w:r w:rsidR="008E407A" w:rsidRPr="00F248D3">
              <w:rPr>
                <w:rFonts w:cstheme="minorHAnsi"/>
                <w:noProof/>
              </w:rPr>
              <w:t xml:space="preserve">. Силабус з дисципліни «Спортивна медицина» - </w:t>
            </w:r>
            <w:r w:rsidR="00EE5DF4" w:rsidRPr="00F248D3">
              <w:rPr>
                <w:rFonts w:eastAsia="Times New Roman" w:cstheme="minorHAnsi"/>
                <w:noProof/>
              </w:rPr>
              <w:t>Ухвалено кафедрою ББЗЛ  (протокол № 1 від 26.08.22 року)</w:t>
            </w:r>
            <w:r>
              <w:rPr>
                <w:rFonts w:eastAsia="Times New Roman" w:cstheme="minorHAnsi"/>
                <w:noProof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="00EE5DF4" w:rsidRPr="00F248D3">
              <w:rPr>
                <w:rFonts w:eastAsia="Times New Roman" w:cstheme="minorHAnsi"/>
              </w:rPr>
              <w:t xml:space="preserve"> (протокол № 1 від 30.08.2022 року)</w:t>
            </w:r>
            <w:r>
              <w:rPr>
                <w:rFonts w:eastAsia="Times New Roman" w:cstheme="minorHAnsi"/>
              </w:rPr>
              <w:t xml:space="preserve">. </w:t>
            </w:r>
            <w:hyperlink r:id="rId22" w:history="1">
              <w:r w:rsidRPr="0035159E">
                <w:rPr>
                  <w:rStyle w:val="a5"/>
                  <w:rFonts w:cstheme="minorHAnsi"/>
                </w:rPr>
                <w:t>https://bbzl.fbmi.kpi.ua/navchannya/syllabus_bachelor</w:t>
              </w:r>
            </w:hyperlink>
          </w:p>
          <w:p w14:paraId="217A8F26" w14:textId="71280B43" w:rsidR="00F248D3" w:rsidRDefault="00F248D3" w:rsidP="008F2B5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4.</w:t>
            </w:r>
            <w:r w:rsidR="002C03FB" w:rsidRPr="00F248D3">
              <w:rPr>
                <w:rFonts w:cstheme="minorHAnsi"/>
                <w:noProof/>
              </w:rPr>
              <w:t>9</w:t>
            </w:r>
            <w:r w:rsidR="008E407A" w:rsidRPr="00F248D3">
              <w:rPr>
                <w:rFonts w:cstheme="minorHAnsi"/>
                <w:noProof/>
              </w:rPr>
              <w:t>. Силабус з дисципліни «</w:t>
            </w:r>
            <w:bookmarkStart w:id="0" w:name="_Hlk112403562"/>
            <w:r w:rsidR="008E407A" w:rsidRPr="00F248D3">
              <w:rPr>
                <w:rFonts w:cstheme="minorHAnsi"/>
                <w:noProof/>
              </w:rPr>
              <w:t>Преформовані фактори в технологіях побудови індивіду</w:t>
            </w:r>
            <w:r w:rsidR="00A70DA2" w:rsidRPr="00F248D3">
              <w:rPr>
                <w:rFonts w:cstheme="minorHAnsi"/>
                <w:noProof/>
              </w:rPr>
              <w:t>-</w:t>
            </w:r>
            <w:r w:rsidR="008E407A" w:rsidRPr="00F248D3">
              <w:rPr>
                <w:rFonts w:cstheme="minorHAnsi"/>
                <w:noProof/>
              </w:rPr>
              <w:t>альних програм ФТ, ЕТ</w:t>
            </w:r>
            <w:bookmarkEnd w:id="0"/>
            <w:r w:rsidR="008E407A" w:rsidRPr="00F248D3">
              <w:rPr>
                <w:rFonts w:cstheme="minorHAnsi"/>
                <w:noProof/>
              </w:rPr>
              <w:t>» - затверджено на засіданні кафедри ББЗЛ Протокол№1 від 26.08.22 року.</w:t>
            </w:r>
            <w:r>
              <w:rPr>
                <w:rFonts w:cstheme="minorHAnsi"/>
                <w:noProof/>
              </w:rPr>
              <w:t xml:space="preserve"> </w:t>
            </w:r>
            <w:r w:rsidR="00EE5DF4"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 w:rsidR="00EE5DF4" w:rsidRPr="00F248D3">
              <w:rPr>
                <w:rFonts w:eastAsia="Times New Roman" w:cstheme="minorHAnsi"/>
              </w:rPr>
              <w:t xml:space="preserve"> (протокол № 1 від 30.08.2022 року)</w:t>
            </w:r>
            <w:r>
              <w:rPr>
                <w:rFonts w:eastAsia="Times New Roman" w:cstheme="minorHAnsi"/>
              </w:rPr>
              <w:t xml:space="preserve">. </w:t>
            </w:r>
            <w:hyperlink r:id="rId23" w:history="1">
              <w:r w:rsidRPr="0035159E">
                <w:rPr>
                  <w:rStyle w:val="a5"/>
                  <w:rFonts w:cstheme="minorHAnsi"/>
                </w:rPr>
                <w:t>https://bbzl.fbmi.kpi.ua/navchannya/syllabus-master</w:t>
              </w:r>
            </w:hyperlink>
          </w:p>
          <w:p w14:paraId="6BA8E033" w14:textId="2FF09676" w:rsidR="008F2B57" w:rsidRPr="00F248D3" w:rsidRDefault="00F248D3" w:rsidP="008F2B5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noProof/>
              </w:rPr>
              <w:lastRenderedPageBreak/>
              <w:t>4.</w:t>
            </w:r>
            <w:r w:rsidR="008E407A" w:rsidRPr="00F248D3">
              <w:rPr>
                <w:rFonts w:cstheme="minorHAnsi"/>
                <w:noProof/>
              </w:rPr>
              <w:t>1</w:t>
            </w:r>
            <w:r w:rsidR="002C03FB" w:rsidRPr="00F248D3">
              <w:rPr>
                <w:rFonts w:cstheme="minorHAnsi"/>
                <w:noProof/>
              </w:rPr>
              <w:t>0</w:t>
            </w:r>
            <w:r w:rsidR="008E407A" w:rsidRPr="00F248D3">
              <w:rPr>
                <w:rFonts w:cstheme="minorHAnsi"/>
                <w:noProof/>
              </w:rPr>
              <w:t xml:space="preserve">. Силабус з дисципліни «Фізична терапія при захворюваннях ССС»- затверджено на засіданні кафедри ББЗЛ </w:t>
            </w:r>
            <w:r w:rsidR="00EE5DF4" w:rsidRPr="00F248D3">
              <w:rPr>
                <w:rFonts w:eastAsia="Times New Roman" w:cstheme="minorHAnsi"/>
                <w:noProof/>
              </w:rPr>
              <w:t>(протокол № 1 від 26.08.22 року)</w:t>
            </w:r>
            <w:r>
              <w:rPr>
                <w:rFonts w:eastAsia="Times New Roman" w:cstheme="minorHAnsi"/>
                <w:noProof/>
              </w:rPr>
              <w:t xml:space="preserve">. </w:t>
            </w:r>
            <w:r w:rsidR="00EE5DF4" w:rsidRPr="00F248D3">
              <w:rPr>
                <w:rFonts w:eastAsia="Times New Roman" w:cstheme="minorHAnsi"/>
                <w:noProof/>
              </w:rPr>
              <w:t>Погоджено Методичною комісією факультету</w:t>
            </w:r>
            <w:r>
              <w:rPr>
                <w:rFonts w:eastAsia="Times New Roman" w:cstheme="minorHAnsi"/>
                <w:vertAlign w:val="superscript"/>
              </w:rPr>
              <w:t xml:space="preserve"> </w:t>
            </w:r>
            <w:r w:rsidRPr="00F248D3">
              <w:rPr>
                <w:rFonts w:eastAsia="Times New Roman" w:cstheme="minorHAnsi"/>
              </w:rPr>
              <w:t xml:space="preserve"> </w:t>
            </w:r>
            <w:r w:rsidR="00EE5DF4" w:rsidRPr="00F248D3">
              <w:rPr>
                <w:rFonts w:eastAsia="Times New Roman" w:cstheme="minorHAnsi"/>
              </w:rPr>
              <w:t>(протокол № 1 від 30.08.2022 року)</w:t>
            </w:r>
            <w:r>
              <w:rPr>
                <w:rFonts w:eastAsia="Times New Roman" w:cstheme="minorHAnsi"/>
              </w:rPr>
              <w:t xml:space="preserve">. </w:t>
            </w:r>
            <w:hyperlink r:id="rId24" w:history="1">
              <w:r w:rsidRPr="0035159E">
                <w:rPr>
                  <w:rStyle w:val="a5"/>
                  <w:rFonts w:cstheme="minorHAnsi"/>
                </w:rPr>
                <w:t>https://bbzl.fbmi.kpi.ua/navchannya/syllabus-master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6262F95" w14:textId="01E9B0B9" w:rsidR="00862B70" w:rsidRPr="00F248D3" w:rsidRDefault="00862B70" w:rsidP="00A70DA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246C712E" w14:textId="77777777" w:rsidTr="00F248D3">
        <w:trPr>
          <w:trHeight w:val="67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B47A" w14:textId="7D2D48C0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1FA5810D" w14:textId="77777777" w:rsidTr="00F248D3">
        <w:trPr>
          <w:trHeight w:val="9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5B8" w14:textId="3BC8FD1E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395E673A" w14:textId="77777777" w:rsidTr="00F248D3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99F0" w14:textId="28A32FFB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611A25E1" w14:textId="77777777" w:rsidTr="00F248D3">
        <w:trPr>
          <w:trHeight w:val="12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2C130" w14:textId="4210C71D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52A105BA" w14:textId="77777777" w:rsidTr="00F248D3">
        <w:trPr>
          <w:trHeight w:val="7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2C019A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5B1F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7680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D5DA" w14:textId="17747FFC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4123B2" w:rsidRPr="00275837" w14:paraId="5697C37F" w14:textId="77777777" w:rsidTr="00F248D3">
        <w:trPr>
          <w:trHeight w:val="6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3889" w14:textId="6209E5DC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0CE3DA15" w14:textId="77777777" w:rsidTr="00F248D3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FA7C3" w14:textId="0C5E1C40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552764A1" w14:textId="77777777" w:rsidTr="00F248D3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1FCDF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8293" w14:textId="778A2928" w:rsidR="004123B2" w:rsidRPr="000649CB" w:rsidRDefault="004123B2" w:rsidP="004123B2">
            <w:pPr>
              <w:shd w:val="clear" w:color="auto" w:fill="FFFFFF"/>
              <w:tabs>
                <w:tab w:val="left" w:pos="57"/>
                <w:tab w:val="left" w:pos="426"/>
              </w:tabs>
              <w:spacing w:after="0" w:line="240" w:lineRule="auto"/>
              <w:jc w:val="both"/>
              <w:rPr>
                <w:rFonts w:cstheme="minorHAnsi"/>
                <w:noProof/>
                <w:color w:val="4472C4" w:themeColor="accent1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  <w:p w14:paraId="44BEB50D" w14:textId="24DCA44D" w:rsidR="004123B2" w:rsidRPr="00275837" w:rsidRDefault="004123B2" w:rsidP="004123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CD8" w14:textId="2848A2A0" w:rsidR="004123B2" w:rsidRPr="00275837" w:rsidRDefault="00F248D3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E26C" w14:textId="26E934EC" w:rsidR="004123B2" w:rsidRPr="00F315FF" w:rsidRDefault="00F248D3" w:rsidP="00F248D3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</w:rPr>
              <w:t xml:space="preserve">12.1. </w:t>
            </w:r>
            <w:r w:rsidR="004123B2" w:rsidRPr="00F315FF">
              <w:rPr>
                <w:rFonts w:cstheme="minorHAnsi"/>
                <w:noProof/>
              </w:rPr>
              <w:t xml:space="preserve">Світлана Латенко, Олександра Гагаріна  «Використання методів фізичної терапії у хворих із вальгусною деформацією стопи» 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‒ Переяслав, 2020. ‒ Вып. 55. ‒С.525-529 </w:t>
            </w:r>
          </w:p>
          <w:p w14:paraId="697A1EB9" w14:textId="49EDA641" w:rsidR="001355C8" w:rsidRPr="00F315FF" w:rsidRDefault="00F248D3" w:rsidP="00F248D3">
            <w:pPr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</w:rPr>
              <w:t xml:space="preserve">12.2. </w:t>
            </w:r>
            <w:r w:rsidR="004123B2" w:rsidRPr="00F315FF">
              <w:rPr>
                <w:rFonts w:cstheme="minorHAnsi"/>
                <w:noProof/>
              </w:rPr>
              <w:t xml:space="preserve">Світлана Латенко, Дарина Данько  «Сучасні підходи до профілактики остеопорозу у жінок в менопаузальному періоді» 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‒ Переяслав, 2020. ‒ Вып. 55. ‒С.529-533 </w:t>
            </w:r>
          </w:p>
          <w:p w14:paraId="2A63C6F3" w14:textId="30DC4ABE" w:rsidR="00892A6E" w:rsidRPr="00F315FF" w:rsidRDefault="00F248D3" w:rsidP="00F248D3">
            <w:pPr>
              <w:shd w:val="clear" w:color="auto" w:fill="FFFFFF"/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F315FF">
              <w:rPr>
                <w:rFonts w:cstheme="minorHAnsi"/>
                <w:noProof/>
              </w:rPr>
              <w:t xml:space="preserve">12.3. </w:t>
            </w:r>
            <w:r w:rsidR="004123B2" w:rsidRPr="00F315FF">
              <w:rPr>
                <w:rFonts w:cstheme="minorHAnsi"/>
                <w:noProof/>
              </w:rPr>
              <w:t xml:space="preserve">Латенко С.Б «Використання методів фізичної терапії в комплексній реабілітації хворих на епілепсію». Електронний збірник матеріалів Всеукраїнської наукової конференції  «Вітчизняна наука на зламі епох». </w:t>
            </w:r>
            <w:r w:rsidR="004123B2" w:rsidRPr="00F315FF">
              <w:rPr>
                <w:rFonts w:cstheme="minorHAnsi"/>
                <w:noProof/>
                <w:color w:val="000000"/>
              </w:rPr>
              <w:t>Переяслав-Хмельницький. -  2018. Вип.46.</w:t>
            </w:r>
            <w:r w:rsidR="004D50B2" w:rsidRPr="00F315FF">
              <w:rPr>
                <w:rFonts w:cstheme="minorHAnsi"/>
                <w:noProof/>
                <w:color w:val="000000"/>
              </w:rPr>
              <w:t>-</w:t>
            </w:r>
            <w:r w:rsidR="004123B2" w:rsidRPr="00F315FF">
              <w:rPr>
                <w:rFonts w:cstheme="minorHAnsi"/>
                <w:noProof/>
                <w:color w:val="000000"/>
              </w:rPr>
              <w:t xml:space="preserve">  С. </w:t>
            </w:r>
            <w:r w:rsidR="00892A6E" w:rsidRPr="00F315FF">
              <w:rPr>
                <w:rFonts w:cstheme="minorHAnsi"/>
                <w:noProof/>
                <w:color w:val="000000"/>
              </w:rPr>
              <w:t>427-430</w:t>
            </w:r>
          </w:p>
          <w:p w14:paraId="7C8FDAF9" w14:textId="30A49EA8" w:rsidR="00054D0F" w:rsidRPr="00F315FF" w:rsidRDefault="00F315FF" w:rsidP="00F315FF">
            <w:pPr>
              <w:shd w:val="clear" w:color="auto" w:fill="FFFFFF"/>
              <w:tabs>
                <w:tab w:val="left" w:pos="57"/>
              </w:tabs>
              <w:spacing w:after="0" w:line="240" w:lineRule="auto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  <w:color w:val="000000"/>
              </w:rPr>
              <w:t xml:space="preserve">12.4. </w:t>
            </w:r>
            <w:r w:rsidR="004123B2" w:rsidRPr="00F315FF">
              <w:rPr>
                <w:rFonts w:cstheme="minorHAnsi"/>
                <w:noProof/>
                <w:color w:val="000000"/>
              </w:rPr>
              <w:t xml:space="preserve">Латенко С.Б. «Особливості використання методу кінезіотейпування у хворих на коксартроз»  Матеріали </w:t>
            </w:r>
            <w:r w:rsidR="004123B2" w:rsidRPr="00F315FF">
              <w:rPr>
                <w:rFonts w:cstheme="minorHAnsi"/>
                <w:noProof/>
                <w:color w:val="000000"/>
              </w:rPr>
              <w:lastRenderedPageBreak/>
              <w:t>Міжнародної науково-практичної інтернет-конференції «Тенденції та перспективи розвитку науки і освіти в умовах глобалізації»: Зб. наук. Праць. ‒ Переяслав-Хмельницький. Листопад 2018. Вип. 42. С.498-502</w:t>
            </w:r>
          </w:p>
          <w:p w14:paraId="27664901" w14:textId="314C01E2" w:rsidR="004D50B2" w:rsidRPr="00F315FF" w:rsidRDefault="00F315FF" w:rsidP="00F315FF">
            <w:pPr>
              <w:shd w:val="clear" w:color="auto" w:fill="FFFFFF"/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  <w:color w:val="000000"/>
              </w:rPr>
              <w:t xml:space="preserve">12.5. </w:t>
            </w:r>
            <w:r w:rsidR="004123B2" w:rsidRPr="00F315FF">
              <w:rPr>
                <w:rFonts w:cstheme="minorHAnsi"/>
                <w:noProof/>
                <w:color w:val="000000"/>
              </w:rPr>
              <w:t xml:space="preserve">Латенко С.Б. «Сучасні підходи до використання методів  фізичної терапії у хворих на бронхіальну астму» Матеріали Всеукраїнської науково-практичної інтернет-конференції «Вітчизняна наука на зламі епох: проблеми та перспективи розвитку»: Зб. наук. праць. -  Переяслав-Хмельницький, грудень 2018. Вип. 47  С. 499-503 </w:t>
            </w:r>
          </w:p>
          <w:p w14:paraId="7F6BD3B0" w14:textId="2FF24632" w:rsidR="004123B2" w:rsidRPr="00F315FF" w:rsidRDefault="00F315FF" w:rsidP="00F315FF">
            <w:pPr>
              <w:shd w:val="clear" w:color="auto" w:fill="FFFFFF"/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  <w:color w:val="000000"/>
              </w:rPr>
              <w:t xml:space="preserve">12.6. </w:t>
            </w:r>
            <w:r w:rsidR="004123B2" w:rsidRPr="00F315FF">
              <w:rPr>
                <w:rFonts w:cstheme="minorHAnsi"/>
                <w:noProof/>
                <w:color w:val="000000"/>
              </w:rPr>
              <w:t xml:space="preserve">Латенко С.Б. «Використання методу кінезіотейпування у волейболістів з метою попередження характерних травматичних пошкоджень верхніх кінцівок». Збірник статей ХV міжнародної наукової конференції 8–9 лютого 2019 р., Харків </w:t>
            </w:r>
            <w:r w:rsidR="004123B2" w:rsidRPr="00F315FF">
              <w:rPr>
                <w:rFonts w:cstheme="minorHAnsi"/>
                <w:noProof/>
              </w:rPr>
              <w:t xml:space="preserve">Т  ІI, С. 20-25 </w:t>
            </w:r>
          </w:p>
          <w:p w14:paraId="18FC91F0" w14:textId="3B6A18F4" w:rsidR="004123B2" w:rsidRPr="00F315FF" w:rsidRDefault="00F315FF" w:rsidP="00F248D3">
            <w:pPr>
              <w:pStyle w:val="ae"/>
              <w:widowControl w:val="0"/>
              <w:spacing w:after="0" w:line="276" w:lineRule="auto"/>
              <w:ind w:left="0" w:righ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hyperlink r:id="rId25" w:history="1"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http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://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journals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.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uran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.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ua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pprsievnz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issue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</w:rPr>
                <w:t>view</w:t>
              </w:r>
              <w:r w:rsidR="00892A6E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/9464/4130</w:t>
              </w:r>
            </w:hyperlink>
            <w:r w:rsidR="00892A6E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</w:t>
            </w:r>
          </w:p>
          <w:p w14:paraId="629732B1" w14:textId="7DAC4EB0" w:rsidR="004123B2" w:rsidRPr="00F315FF" w:rsidRDefault="00F315FF" w:rsidP="00F315FF">
            <w:pPr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  <w:color w:val="000000"/>
              </w:rPr>
            </w:pPr>
            <w:r w:rsidRPr="00F315FF">
              <w:rPr>
                <w:rFonts w:cstheme="minorHAnsi"/>
                <w:noProof/>
                <w:color w:val="000000"/>
              </w:rPr>
              <w:t xml:space="preserve">12.7. </w:t>
            </w:r>
            <w:r w:rsidR="004123B2" w:rsidRPr="00F315FF">
              <w:rPr>
                <w:rFonts w:cstheme="minorHAnsi"/>
                <w:noProof/>
                <w:color w:val="000000"/>
              </w:rPr>
              <w:t xml:space="preserve">Латенко С.Б, Пеценко Н.І. «Використання дихальних тренажерів з метою підвищення толерантності організму спортсменів до гіпоксії» Збірник статей ХV міжнародної наукової конференції 8–9 лютого 2019 р. Харків. Том 1. С. 88-94 </w:t>
            </w:r>
          </w:p>
          <w:p w14:paraId="679FC0C3" w14:textId="4717265B" w:rsidR="008F2B57" w:rsidRPr="00F315FF" w:rsidRDefault="00F315FF" w:rsidP="00F248D3">
            <w:pPr>
              <w:pStyle w:val="ae"/>
              <w:widowControl w:val="0"/>
              <w:spacing w:after="0" w:line="276" w:lineRule="auto"/>
              <w:ind w:left="0" w:righ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hyperlink r:id="rId26" w:history="1"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http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://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journals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.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uran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.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ua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pprsievnz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article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ru-RU"/>
                </w:rPr>
                <w:t>view</w:t>
              </w:r>
              <w:r w:rsidR="008F2B57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/156410</w:t>
              </w:r>
            </w:hyperlink>
          </w:p>
          <w:p w14:paraId="4483C6EE" w14:textId="4C4E50C2" w:rsidR="00054D0F" w:rsidRPr="00F315FF" w:rsidRDefault="00F315FF" w:rsidP="00F315FF">
            <w:pPr>
              <w:pStyle w:val="ae"/>
              <w:widowControl w:val="0"/>
              <w:spacing w:after="0"/>
              <w:ind w:left="0" w:right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12.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8.</w:t>
            </w:r>
            <w:r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Світлана Латенко. «Алгоритм використання  методів фізичної терапії після стабілізуючих операцій на колінному суглобі» 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Переяслав, 2020. Вып. 58. С. 446-450</w:t>
            </w:r>
          </w:p>
          <w:p w14:paraId="5B8CA634" w14:textId="77777777" w:rsidR="00F315FF" w:rsidRPr="00F315FF" w:rsidRDefault="00F315FF" w:rsidP="00F315FF">
            <w:pPr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</w:rPr>
              <w:t>12.9. С</w:t>
            </w:r>
            <w:r w:rsidR="004123B2" w:rsidRPr="00F315FF">
              <w:rPr>
                <w:rFonts w:cstheme="minorHAnsi"/>
                <w:noProof/>
              </w:rPr>
              <w:t xml:space="preserve">вітлана Латенко, Олександра Гагаріна  «Використання методів фізичної терапії у хворих із вальгусною деформацією стопи» 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‒ Переяслав, 2020. ‒ Вып. 55. ‒С.525-529 </w:t>
            </w:r>
          </w:p>
          <w:p w14:paraId="0BFB0187" w14:textId="77777777" w:rsidR="00F315FF" w:rsidRPr="00F315FF" w:rsidRDefault="00F315FF" w:rsidP="00F315FF">
            <w:pPr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</w:rPr>
              <w:t xml:space="preserve">12.10. </w:t>
            </w:r>
            <w:r w:rsidR="004123B2" w:rsidRPr="00F315FF">
              <w:rPr>
                <w:rFonts w:cstheme="minorHAnsi"/>
                <w:noProof/>
              </w:rPr>
              <w:t xml:space="preserve">Світлана Латенко, Дарина Данько  «Сучасні підходи до профілактики остеопорозу у жінок в менопаузальному періоді» </w:t>
            </w:r>
            <w:r w:rsidR="004123B2" w:rsidRPr="00F315FF">
              <w:rPr>
                <w:rFonts w:cstheme="minorHAnsi"/>
                <w:noProof/>
              </w:rPr>
              <w:lastRenderedPageBreak/>
              <w:t xml:space="preserve">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‒ Переяслав, 2020. ‒ Вып. 55. ‒С.529-533 </w:t>
            </w:r>
          </w:p>
          <w:p w14:paraId="15204E21" w14:textId="3776509D" w:rsidR="00E22797" w:rsidRPr="00F315FF" w:rsidRDefault="00F315FF" w:rsidP="00F315FF">
            <w:pPr>
              <w:tabs>
                <w:tab w:val="left" w:pos="57"/>
              </w:tabs>
              <w:spacing w:after="0" w:line="240" w:lineRule="auto"/>
              <w:jc w:val="both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</w:rPr>
              <w:t>12.</w:t>
            </w:r>
            <w:r w:rsidR="004123B2" w:rsidRPr="00F315FF">
              <w:rPr>
                <w:rFonts w:eastAsia="Times New Roman" w:cstheme="minorHAnsi"/>
                <w:noProof/>
                <w:color w:val="000000"/>
                <w:lang w:eastAsia="ru-RU"/>
              </w:rPr>
              <w:t>11.Світлана Латенко «Деонтологічні аспекти  спілкування фізичного терапевта з пацієнтами та клієнтами»</w:t>
            </w:r>
            <w:r w:rsidR="004123B2" w:rsidRPr="00F315FF">
              <w:rPr>
                <w:rFonts w:cstheme="minorHAnsi"/>
                <w:noProof/>
              </w:rPr>
              <w:t xml:space="preserve"> 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‒ Переяслав, 2021. – Вип.73. – С.148-153</w:t>
            </w:r>
          </w:p>
          <w:p w14:paraId="3FE6B80F" w14:textId="1D5882E4" w:rsidR="004D50B2" w:rsidRPr="00F315FF" w:rsidRDefault="00F315FF" w:rsidP="00F315FF">
            <w:pPr>
              <w:spacing w:after="0" w:line="240" w:lineRule="auto"/>
              <w:rPr>
                <w:rFonts w:cstheme="minorHAnsi"/>
              </w:rPr>
            </w:pPr>
            <w:r w:rsidRPr="00F315FF">
              <w:rPr>
                <w:rFonts w:cstheme="minorHAnsi"/>
              </w:rPr>
              <w:t>12.</w:t>
            </w:r>
            <w:r w:rsidR="004123B2" w:rsidRPr="00F315FF">
              <w:rPr>
                <w:rFonts w:cstheme="minorHAnsi"/>
              </w:rPr>
              <w:t>12.</w:t>
            </w:r>
            <w:r w:rsidRPr="00F315FF">
              <w:rPr>
                <w:rFonts w:cstheme="minorHAnsi"/>
              </w:rPr>
              <w:t xml:space="preserve"> </w:t>
            </w:r>
            <w:proofErr w:type="spellStart"/>
            <w:r w:rsidR="004123B2" w:rsidRPr="00F315FF">
              <w:rPr>
                <w:rFonts w:cstheme="minorHAnsi"/>
              </w:rPr>
              <w:t>Латенко</w:t>
            </w:r>
            <w:proofErr w:type="spellEnd"/>
            <w:r w:rsidR="004123B2" w:rsidRPr="00F315FF">
              <w:rPr>
                <w:rFonts w:cstheme="minorHAnsi"/>
              </w:rPr>
              <w:t xml:space="preserve"> С.Б. Методологічні підходи до організації процесу реабілітації пацієнтів з опіковою травмою. Матеріали Всеукраїнської науково-практичної інтернет-конференції «Вітчизняна наука на зламі епох: проблеми та перспективи розвитку»: </w:t>
            </w:r>
            <w:proofErr w:type="spellStart"/>
            <w:r w:rsidR="004123B2" w:rsidRPr="00F315FF">
              <w:rPr>
                <w:rFonts w:cstheme="minorHAnsi"/>
              </w:rPr>
              <w:t>Зб</w:t>
            </w:r>
            <w:proofErr w:type="spellEnd"/>
            <w:r w:rsidR="004123B2" w:rsidRPr="00F315FF">
              <w:rPr>
                <w:rFonts w:cstheme="minorHAnsi"/>
              </w:rPr>
              <w:t xml:space="preserve">. наук. Праць. Переяслав, 2022. </w:t>
            </w:r>
            <w:proofErr w:type="spellStart"/>
            <w:r w:rsidR="004123B2" w:rsidRPr="00F315FF">
              <w:rPr>
                <w:rFonts w:cstheme="minorHAnsi"/>
              </w:rPr>
              <w:t>Вип</w:t>
            </w:r>
            <w:proofErr w:type="spellEnd"/>
            <w:r w:rsidR="004123B2" w:rsidRPr="00F315FF">
              <w:rPr>
                <w:rFonts w:cstheme="minorHAnsi"/>
              </w:rPr>
              <w:t xml:space="preserve">. 78., с.91-96 </w:t>
            </w:r>
          </w:p>
          <w:p w14:paraId="021BFCDC" w14:textId="26159190" w:rsidR="00E22797" w:rsidRPr="00F315FF" w:rsidRDefault="00F315FF" w:rsidP="00F248D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r w:rsidRPr="00F315F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12.</w:t>
            </w:r>
            <w:r w:rsidR="004123B2" w:rsidRPr="00F315F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13.</w:t>
            </w:r>
            <w:r w:rsidRPr="00F315F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123B2" w:rsidRPr="00F315F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Латенко</w:t>
            </w:r>
            <w:proofErr w:type="spellEnd"/>
            <w:r w:rsidR="004123B2" w:rsidRPr="00F315F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С.Б. Сучасні підходи до оцінювання впливу фізичних навантажень на серцево-судинну систему спортсменів. </w:t>
            </w:r>
            <w:r w:rsidR="004123B2" w:rsidRPr="00F315FF">
              <w:rPr>
                <w:rFonts w:asciiTheme="minorHAnsi" w:hAnsiTheme="minorHAnsi" w:cstheme="minorHAnsi"/>
                <w:sz w:val="22"/>
                <w:szCs w:val="22"/>
              </w:rPr>
              <w:t xml:space="preserve">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Переяслав, 2022. 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Вып. 79., с.29</w:t>
            </w:r>
            <w:r w:rsidR="00E22797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7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-</w:t>
            </w:r>
            <w:r w:rsidR="00E22797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301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</w:t>
            </w:r>
          </w:p>
          <w:p w14:paraId="2889CF64" w14:textId="258F1A17" w:rsidR="004123B2" w:rsidRPr="00F315FF" w:rsidRDefault="00F315FF" w:rsidP="00F248D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r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12.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14.</w:t>
            </w:r>
            <w:r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 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 xml:space="preserve">Латенко С.Б .Особливості відновного лікування пацієнтів з опіковою травмою на санаторно-курортному етапі реабілітації. Материалы Международной научно-практической интернет-конференции «Тенденции и перспективы развития науки и образования в условиях глобализации»: Сб. науч. трудов. Переяслав, 2022. Вип. 82, с.169-173 </w:t>
            </w:r>
          </w:p>
          <w:p w14:paraId="70BA70F5" w14:textId="7B0A6369" w:rsidR="004123B2" w:rsidRPr="00F315FF" w:rsidRDefault="00F315FF" w:rsidP="00F248D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r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12.</w:t>
            </w:r>
            <w:r w:rsidR="004123B2" w:rsidRPr="00F315FF"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  <w:t>15. Хіміч І.Ю., Латенко С.Б., Сучасні аспекти організації занять студентів спеціальних медичних  групах у вищих навчальних закладах. Матеріали XVII науково-методичної конференції «ФІЗИЧНЕ ВИХОВАННЯ В КОНТЕКСТІ СУЧАСНОЇ ОСВІТИ», яка відбудеться 16-17 червня 2022 року в місті Києві</w:t>
            </w:r>
          </w:p>
          <w:p w14:paraId="65D62CBE" w14:textId="58949C7E" w:rsidR="00904543" w:rsidRPr="00F315FF" w:rsidRDefault="00F315FF" w:rsidP="00F248D3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uk-UA"/>
              </w:rPr>
            </w:pPr>
            <w:hyperlink r:id="rId27" w:history="1">
              <w:r w:rsidR="00904543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t>https://dspace.nau.edu.ua/bitstream/NAU/55870/1/СУЧАСНІ%20АСПЕКТИ%20ОРГАНІЗАЦІЇ%20ЗАНЯТЬ%20СТУДЕНТІВ%20СПЕЦІАЛЬНИХ</w:t>
              </w:r>
              <w:r w:rsidR="00904543" w:rsidRPr="00F315FF">
                <w:rPr>
                  <w:rStyle w:val="a5"/>
                  <w:rFonts w:asciiTheme="minorHAnsi" w:hAnsiTheme="minorHAnsi" w:cstheme="minorHAnsi"/>
                  <w:noProof/>
                  <w:sz w:val="22"/>
                  <w:szCs w:val="22"/>
                  <w:lang w:val="uk-UA"/>
                </w:rPr>
                <w:lastRenderedPageBreak/>
                <w:t>%20МЕДИЧНИХ%20ГРУПАХ%20У%20ВИЩИХ%20НАВЧАЛЬНИХ%20ЗАКЛАДАХ.pdf</w:t>
              </w:r>
            </w:hyperlink>
          </w:p>
          <w:p w14:paraId="16C441C6" w14:textId="77777777" w:rsidR="004123B2" w:rsidRPr="00F315FF" w:rsidRDefault="004123B2" w:rsidP="00F248D3">
            <w:pPr>
              <w:shd w:val="clear" w:color="auto" w:fill="FFFFFF"/>
              <w:tabs>
                <w:tab w:val="left" w:pos="57"/>
                <w:tab w:val="left" w:pos="426"/>
              </w:tabs>
              <w:spacing w:after="0" w:line="240" w:lineRule="auto"/>
              <w:jc w:val="both"/>
              <w:rPr>
                <w:rFonts w:cstheme="minorHAnsi"/>
                <w:noProof/>
                <w:color w:val="4472C4" w:themeColor="accent1"/>
              </w:rPr>
            </w:pPr>
          </w:p>
          <w:p w14:paraId="74720499" w14:textId="1E84F512" w:rsidR="004123B2" w:rsidRPr="00F315FF" w:rsidRDefault="004123B2" w:rsidP="00F248D3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4123B2" w:rsidRPr="00275837" w14:paraId="640DDDE6" w14:textId="77777777" w:rsidTr="00F248D3">
        <w:trPr>
          <w:trHeight w:val="88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9F4B04" w14:textId="71145961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4123B2" w:rsidRPr="00275837" w14:paraId="698283A7" w14:textId="77777777" w:rsidTr="00F248D3">
        <w:trPr>
          <w:trHeight w:val="22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06ADBB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57EB" w14:textId="49EE3A33" w:rsidR="004123B2" w:rsidRPr="00930DF2" w:rsidRDefault="00A70DA2" w:rsidP="004123B2">
            <w:pPr>
              <w:spacing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  <w:p w14:paraId="32438500" w14:textId="22A71411" w:rsidR="004123B2" w:rsidRPr="00B53D05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0EF7" w14:textId="5586A9D7" w:rsidR="004E5757" w:rsidRPr="00F315FF" w:rsidRDefault="00F315FF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315F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571C" w14:textId="3C8972D7" w:rsidR="006F5EC6" w:rsidRPr="00F315FF" w:rsidRDefault="00F315FF" w:rsidP="00F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noProof/>
                <w:color w:val="4472C4" w:themeColor="accent1"/>
              </w:rPr>
            </w:pPr>
            <w:r>
              <w:rPr>
                <w:rFonts w:cstheme="minorHAnsi"/>
                <w:noProof/>
              </w:rPr>
              <w:t xml:space="preserve">14.1. </w:t>
            </w:r>
            <w:r w:rsidR="006F5EC6" w:rsidRPr="00F315FF">
              <w:rPr>
                <w:rFonts w:cstheme="minorHAnsi"/>
                <w:noProof/>
              </w:rPr>
              <w:t>Суддівська книжка судді національної категорії зі спортивної аеробіки</w:t>
            </w:r>
          </w:p>
          <w:p w14:paraId="4C7C7FCC" w14:textId="2787F778" w:rsidR="004123B2" w:rsidRPr="00F315FF" w:rsidRDefault="00F315FF" w:rsidP="00F315F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14.2. </w:t>
            </w:r>
            <w:r w:rsidR="009B564E" w:rsidRPr="00F315FF">
              <w:rPr>
                <w:rFonts w:cstheme="minorHAnsi"/>
                <w:noProof/>
              </w:rPr>
              <w:t xml:space="preserve">Головний секретар - </w:t>
            </w:r>
            <w:r w:rsidR="004123B2" w:rsidRPr="00F315FF">
              <w:rPr>
                <w:rFonts w:cstheme="minorHAnsi"/>
                <w:noProof/>
              </w:rPr>
              <w:t xml:space="preserve">Відкритий чемпіонат Громадської організації "Всеукраїнське фізкультурно-спортивне товариство "Україна" зі спортивної аеробіки - 12-13  квітня   2019  р.  за   адресою: м. </w:t>
            </w:r>
            <w:r w:rsidR="004123B2" w:rsidRPr="00F315FF">
              <w:rPr>
                <w:rFonts w:cstheme="minorHAnsi"/>
                <w:noProof/>
                <w:shd w:val="clear" w:color="auto" w:fill="FFFFFF"/>
              </w:rPr>
              <w:t>Южноукраїнськ</w:t>
            </w:r>
            <w:r w:rsidR="004123B2" w:rsidRPr="00F315FF">
              <w:rPr>
                <w:rFonts w:cstheme="minorHAnsi"/>
                <w:noProof/>
              </w:rPr>
              <w:t>, Миколаївської обл.,  вул. Олімпійська, буд. 1,</w:t>
            </w:r>
            <w:r w:rsidR="004123B2" w:rsidRPr="00F315FF">
              <w:rPr>
                <w:rFonts w:cstheme="minorHAnsi"/>
                <w:noProof/>
                <w:shd w:val="clear" w:color="auto" w:fill="FFFFFF"/>
              </w:rPr>
              <w:t xml:space="preserve">  </w:t>
            </w:r>
          </w:p>
          <w:p w14:paraId="5F3F9311" w14:textId="71F32699" w:rsidR="004123B2" w:rsidRPr="00F315FF" w:rsidRDefault="00F315FF" w:rsidP="00F315F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a8"/>
                <w:rFonts w:asciiTheme="minorHAnsi" w:hAnsiTheme="minorHAnsi" w:cstheme="minorHAnsi"/>
                <w:noProof/>
                <w:shd w:val="clear" w:color="auto" w:fill="FFFFFF"/>
              </w:rPr>
            </w:pPr>
            <w:r>
              <w:rPr>
                <w:rFonts w:cstheme="minorHAnsi"/>
                <w:noProof/>
              </w:rPr>
              <w:t>14.3.</w:t>
            </w:r>
            <w:r w:rsidR="004123B2" w:rsidRPr="00F315FF">
              <w:rPr>
                <w:rFonts w:cstheme="minorHAnsi"/>
                <w:noProof/>
              </w:rPr>
              <w:t xml:space="preserve"> </w:t>
            </w:r>
            <w:r w:rsidR="009B564E" w:rsidRPr="00F315FF">
              <w:rPr>
                <w:rFonts w:cstheme="minorHAnsi"/>
                <w:noProof/>
              </w:rPr>
              <w:t xml:space="preserve">Головний секретар - </w:t>
            </w:r>
            <w:r w:rsidR="004123B2" w:rsidRPr="00F315FF">
              <w:rPr>
                <w:rFonts w:cstheme="minorHAnsi"/>
                <w:noProof/>
              </w:rPr>
              <w:t>Відкритий чемпіонат Громадської організації "Всеукраїнське фізкультурно-спортивне товариство "Україна" зі спортивної аеробіки - 10 по 11 квітня  2020  р.  за   адресою: м. Івано-Франківськ, вул. Симоненка, буд. 13,</w:t>
            </w:r>
            <w:r w:rsidR="004123B2" w:rsidRPr="00F315FF">
              <w:rPr>
                <w:rFonts w:cstheme="minorHAnsi"/>
                <w:noProof/>
                <w:shd w:val="clear" w:color="auto" w:fill="FFFFFF"/>
              </w:rPr>
              <w:t xml:space="preserve">  </w:t>
            </w:r>
          </w:p>
          <w:p w14:paraId="24F9EAD7" w14:textId="5781E6C7" w:rsidR="004123B2" w:rsidRPr="00F315FF" w:rsidRDefault="00F315FF" w:rsidP="00F315F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noProof/>
                <w:shd w:val="clear" w:color="auto" w:fill="FFFFFF"/>
              </w:rPr>
            </w:pPr>
            <w:r>
              <w:rPr>
                <w:rFonts w:cstheme="minorHAnsi"/>
                <w:noProof/>
              </w:rPr>
              <w:t>14.4.</w:t>
            </w:r>
            <w:r w:rsidR="004123B2" w:rsidRPr="00F315FF">
              <w:rPr>
                <w:rFonts w:cstheme="minorHAnsi"/>
                <w:noProof/>
              </w:rPr>
              <w:t xml:space="preserve"> </w:t>
            </w:r>
            <w:r w:rsidR="009B564E" w:rsidRPr="00F315FF">
              <w:rPr>
                <w:rFonts w:cstheme="minorHAnsi"/>
                <w:noProof/>
              </w:rPr>
              <w:t xml:space="preserve">Головний секретар- </w:t>
            </w:r>
            <w:r w:rsidR="004123B2" w:rsidRPr="00F315FF">
              <w:rPr>
                <w:rFonts w:cstheme="minorHAnsi"/>
                <w:noProof/>
              </w:rPr>
              <w:t>Відкритий чемпіонат Громадської організації "Всеукраїнське фізкультурно-спортивне товариство "Україна" зі спортивної - 18   червня   2021  р.   за    адресою:  м. Бровари, вул. Шевченка, буд. 21,</w:t>
            </w:r>
            <w:r w:rsidR="004123B2" w:rsidRPr="00F315FF">
              <w:rPr>
                <w:rFonts w:cstheme="minorHAnsi"/>
                <w:noProof/>
                <w:shd w:val="clear" w:color="auto" w:fill="FFFFFF"/>
              </w:rPr>
              <w:t xml:space="preserve">  Комунальний заклад Київської обласної ради "Броварський спортивний фаховий коледж"</w:t>
            </w:r>
            <w:r w:rsidR="00872F55" w:rsidRPr="00F315FF">
              <w:rPr>
                <w:rFonts w:cstheme="minorHAnsi"/>
                <w:noProof/>
                <w:shd w:val="clear" w:color="auto" w:fill="FFFFFF"/>
              </w:rPr>
              <w:t xml:space="preserve"> </w:t>
            </w:r>
          </w:p>
          <w:p w14:paraId="22B2F0A8" w14:textId="41D91AE6" w:rsidR="004123B2" w:rsidRPr="00F315FF" w:rsidRDefault="00F315FF" w:rsidP="00F315F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14.5. </w:t>
            </w:r>
            <w:r w:rsidR="009B564E" w:rsidRPr="00F315FF">
              <w:rPr>
                <w:rFonts w:cstheme="minorHAnsi"/>
                <w:noProof/>
              </w:rPr>
              <w:t xml:space="preserve">Головний  секретар- </w:t>
            </w:r>
            <w:r w:rsidR="004123B2" w:rsidRPr="00F315FF">
              <w:rPr>
                <w:rFonts w:cstheme="minorHAnsi"/>
                <w:noProof/>
              </w:rPr>
              <w:t>Відкритий Кубок Громадської організації "Всеукраїнське фізкультурно-спортивне товариство "Україна" зі спортивної аеробіки -  08 - 09  листопада  2019  р.  за   адресою:  м. Львів (Академія сухопутних військ імені Петра Сагайдачного, вул. Героїв Майдану 32.</w:t>
            </w:r>
          </w:p>
          <w:p w14:paraId="45C71980" w14:textId="1935F0CB" w:rsidR="004123B2" w:rsidRPr="00F315FF" w:rsidRDefault="00F315FF" w:rsidP="00F315F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14.6</w:t>
            </w:r>
            <w:r w:rsidR="004123B2" w:rsidRPr="00F315FF">
              <w:rPr>
                <w:rFonts w:cstheme="minorHAnsi"/>
                <w:noProof/>
              </w:rPr>
              <w:t>.</w:t>
            </w:r>
            <w:r>
              <w:rPr>
                <w:rFonts w:cstheme="minorHAnsi"/>
                <w:noProof/>
              </w:rPr>
              <w:t xml:space="preserve"> </w:t>
            </w:r>
            <w:r w:rsidR="009B564E" w:rsidRPr="00F315FF">
              <w:rPr>
                <w:rFonts w:cstheme="minorHAnsi"/>
                <w:noProof/>
              </w:rPr>
              <w:t xml:space="preserve">Головний секретар - </w:t>
            </w:r>
            <w:r w:rsidR="004123B2" w:rsidRPr="00F315FF">
              <w:rPr>
                <w:rFonts w:cstheme="minorHAnsi"/>
                <w:noProof/>
              </w:rPr>
              <w:t xml:space="preserve"> Відкритий Кубок Громадської організації "Всеукраїнське фізкультурно-спортивне товариство "Україна" зі спортивної - 02 - 03 листопада 2018 р. за адресою: м. Івано-Франківськ, вул. Василя Стефаника 42, муніципальний </w:t>
            </w:r>
            <w:r w:rsidR="004123B2" w:rsidRPr="00F315FF">
              <w:rPr>
                <w:rFonts w:cstheme="minorHAnsi"/>
                <w:noProof/>
              </w:rPr>
              <w:lastRenderedPageBreak/>
              <w:t>центр дозвілля.</w:t>
            </w:r>
          </w:p>
          <w:p w14:paraId="5E1512E3" w14:textId="4C425F13" w:rsidR="004123B2" w:rsidRPr="00F315FF" w:rsidRDefault="004123B2" w:rsidP="00F315FF">
            <w:pPr>
              <w:spacing w:after="0" w:line="240" w:lineRule="auto"/>
              <w:ind w:left="57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4123B2" w:rsidRPr="00275837" w14:paraId="3C813211" w14:textId="77777777" w:rsidTr="00F248D3">
        <w:trPr>
          <w:trHeight w:val="21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</w:t>
            </w:r>
            <w:r w:rsidRPr="00275837">
              <w:rPr>
                <w:rFonts w:ascii="Calibri" w:eastAsia="Times New Roman" w:hAnsi="Calibri" w:cs="Calibri"/>
                <w:noProof/>
                <w:color w:val="007635"/>
                <w:lang w:eastAsia="uk-UA"/>
              </w:rPr>
              <w:t>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EA10" w14:textId="0AB9D23B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F248D3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4123B2" w:rsidRPr="00275837" w14:paraId="00A80413" w14:textId="77777777" w:rsidTr="00F248D3">
        <w:trPr>
          <w:trHeight w:val="9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C49" w14:textId="77777777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F248D3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4123B2" w:rsidRPr="00275837" w14:paraId="497DB554" w14:textId="77777777" w:rsidTr="00F248D3">
        <w:trPr>
          <w:trHeight w:val="12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348D" w14:textId="77777777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F248D3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4123B2" w:rsidRPr="00275837" w14:paraId="7D13A3ED" w14:textId="77777777" w:rsidTr="00F248D3">
        <w:trPr>
          <w:trHeight w:val="9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2423B" w14:textId="77777777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r w:rsidRPr="00F248D3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4123B2" w:rsidRPr="00275837" w14:paraId="011099BE" w14:textId="77777777" w:rsidTr="00F248D3">
        <w:trPr>
          <w:trHeight w:val="12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4BAC6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2B8C" w14:textId="5DE65FCE" w:rsidR="004123B2" w:rsidRPr="00CB0865" w:rsidRDefault="004123B2" w:rsidP="00A70DA2">
            <w:pPr>
              <w:spacing w:after="0" w:line="240" w:lineRule="auto"/>
              <w:ind w:hanging="85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CB0865">
              <w:rPr>
                <w:rFonts w:ascii="Times New Roman" w:hAnsi="Times New Roman" w:cs="Times New Roman"/>
                <w:noProof/>
              </w:rPr>
              <w:t xml:space="preserve">   </w:t>
            </w:r>
            <w:r w:rsidR="00A70DA2"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="00A70DA2"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="00A70DA2"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02C" w14:textId="40360F14" w:rsidR="004123B2" w:rsidRPr="00275837" w:rsidRDefault="00F315FF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 w:rsidR="004123B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BAA2" w14:textId="2FC1E7F2" w:rsidR="004123B2" w:rsidRPr="00F315FF" w:rsidRDefault="00A70DA2" w:rsidP="00F315FF">
            <w:pPr>
              <w:spacing w:after="0" w:line="240" w:lineRule="auto"/>
              <w:ind w:hanging="85"/>
              <w:rPr>
                <w:rFonts w:cstheme="minorHAnsi"/>
                <w:noProof/>
              </w:rPr>
            </w:pPr>
            <w:r w:rsidRPr="00F315FF">
              <w:rPr>
                <w:rFonts w:cstheme="minorHAnsi"/>
                <w:noProof/>
              </w:rPr>
              <w:t xml:space="preserve"> </w:t>
            </w:r>
            <w:r w:rsidR="00F315FF">
              <w:rPr>
                <w:rFonts w:cstheme="minorHAnsi"/>
                <w:noProof/>
              </w:rPr>
              <w:t xml:space="preserve">19.1. </w:t>
            </w:r>
            <w:r w:rsidR="00872F55" w:rsidRPr="00F315FF">
              <w:rPr>
                <w:rFonts w:cstheme="minorHAnsi"/>
                <w:noProof/>
              </w:rPr>
              <w:t xml:space="preserve">Член </w:t>
            </w:r>
            <w:r w:rsidRPr="00F315FF">
              <w:rPr>
                <w:rFonts w:cstheme="minorHAnsi"/>
                <w:noProof/>
              </w:rPr>
              <w:t xml:space="preserve"> Федерацій України з</w:t>
            </w:r>
            <w:r w:rsidR="00872F55" w:rsidRPr="00F315FF">
              <w:rPr>
                <w:rFonts w:cstheme="minorHAnsi"/>
                <w:noProof/>
              </w:rPr>
              <w:t>і</w:t>
            </w:r>
            <w:r w:rsidRPr="00F315FF">
              <w:rPr>
                <w:rFonts w:cstheme="minorHAnsi"/>
                <w:noProof/>
              </w:rPr>
              <w:t xml:space="preserve">  </w:t>
            </w:r>
            <w:r w:rsidR="00872F55" w:rsidRPr="00F315FF">
              <w:rPr>
                <w:rFonts w:cstheme="minorHAnsi"/>
                <w:noProof/>
              </w:rPr>
              <w:t>спортивної аеробіки та фітнесу</w:t>
            </w:r>
            <w:r w:rsidRPr="00F315FF">
              <w:rPr>
                <w:rFonts w:cstheme="minorHAnsi"/>
                <w:noProof/>
              </w:rPr>
              <w:t xml:space="preserve"> (ФУСАФ)    </w:t>
            </w:r>
            <w:r w:rsidR="006F5EC6" w:rsidRPr="00F315FF">
              <w:rPr>
                <w:rFonts w:cstheme="minorHAnsi"/>
                <w:noProof/>
              </w:rPr>
              <w:t>(Сертифікат № 79-01, 2001 рік, пролонговано до 2024 року.</w:t>
            </w:r>
          </w:p>
        </w:tc>
      </w:tr>
      <w:tr w:rsidR="004123B2" w:rsidRPr="00275837" w14:paraId="2BB00A30" w14:textId="77777777" w:rsidTr="00F315FF">
        <w:trPr>
          <w:trHeight w:val="18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4123B2" w:rsidRPr="00275837" w:rsidRDefault="004123B2" w:rsidP="004123B2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C941" w14:textId="41273851" w:rsidR="004123B2" w:rsidRPr="00CB0865" w:rsidRDefault="00A70DA2" w:rsidP="00A70D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58C3AD47" w:rsidR="004123B2" w:rsidRPr="00275837" w:rsidRDefault="004123B2" w:rsidP="00412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EE69" w14:textId="42B5813F" w:rsidR="004123B2" w:rsidRPr="00F248D3" w:rsidRDefault="004123B2" w:rsidP="004123B2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</w:tbl>
    <w:p w14:paraId="1B839753" w14:textId="77777777" w:rsidR="00AA53D2" w:rsidRDefault="00AA53D2" w:rsidP="00AA53D2"/>
    <w:p w14:paraId="2251145C" w14:textId="77777777" w:rsidR="00AA53D2" w:rsidRPr="001A2FD8" w:rsidRDefault="00AA53D2" w:rsidP="00AA53D2">
      <w:pPr>
        <w:jc w:val="right"/>
        <w:rPr>
          <w:i/>
          <w:sz w:val="28"/>
          <w:szCs w:val="28"/>
        </w:rPr>
      </w:pPr>
    </w:p>
    <w:p w14:paraId="20418197" w14:textId="77777777" w:rsidR="00837C1B" w:rsidRPr="00AA53D2" w:rsidRDefault="00837C1B" w:rsidP="00AA53D2"/>
    <w:sectPr w:rsidR="00837C1B" w:rsidRPr="00AA53D2" w:rsidSect="001A2FD8">
      <w:footerReference w:type="default" r:id="rId2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7F43" w14:textId="77777777" w:rsidR="002262CF" w:rsidRDefault="002262CF">
      <w:pPr>
        <w:spacing w:after="0" w:line="240" w:lineRule="auto"/>
      </w:pPr>
      <w:r>
        <w:separator/>
      </w:r>
    </w:p>
  </w:endnote>
  <w:endnote w:type="continuationSeparator" w:id="0">
    <w:p w14:paraId="5BB68179" w14:textId="77777777" w:rsidR="002262CF" w:rsidRDefault="0022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039272F2" w14:textId="77777777" w:rsidR="001A2FD8" w:rsidRDefault="002E1D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5053AE" w14:textId="77777777" w:rsidR="001A2FD8" w:rsidRDefault="00F315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3E13" w14:textId="77777777" w:rsidR="002262CF" w:rsidRDefault="002262CF">
      <w:pPr>
        <w:spacing w:after="0" w:line="240" w:lineRule="auto"/>
      </w:pPr>
      <w:r>
        <w:separator/>
      </w:r>
    </w:p>
  </w:footnote>
  <w:footnote w:type="continuationSeparator" w:id="0">
    <w:p w14:paraId="6858E937" w14:textId="77777777" w:rsidR="002262CF" w:rsidRDefault="0022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064"/>
    <w:multiLevelType w:val="hybridMultilevel"/>
    <w:tmpl w:val="740EDC48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38D1B37"/>
    <w:multiLevelType w:val="hybridMultilevel"/>
    <w:tmpl w:val="74F42784"/>
    <w:lvl w:ilvl="0" w:tplc="580644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DF7E98"/>
    <w:multiLevelType w:val="hybridMultilevel"/>
    <w:tmpl w:val="E242A31E"/>
    <w:lvl w:ilvl="0" w:tplc="42A66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B3E47DF"/>
    <w:multiLevelType w:val="hybridMultilevel"/>
    <w:tmpl w:val="A740F2D0"/>
    <w:lvl w:ilvl="0" w:tplc="8BA6F9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75E4"/>
    <w:multiLevelType w:val="hybridMultilevel"/>
    <w:tmpl w:val="88CA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22C2"/>
    <w:multiLevelType w:val="multilevel"/>
    <w:tmpl w:val="699262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num w:numId="1" w16cid:durableId="1655334666">
    <w:abstractNumId w:val="2"/>
  </w:num>
  <w:num w:numId="2" w16cid:durableId="1551499319">
    <w:abstractNumId w:val="0"/>
  </w:num>
  <w:num w:numId="3" w16cid:durableId="5593409">
    <w:abstractNumId w:val="3"/>
  </w:num>
  <w:num w:numId="4" w16cid:durableId="1019969116">
    <w:abstractNumId w:val="1"/>
  </w:num>
  <w:num w:numId="5" w16cid:durableId="569972394">
    <w:abstractNumId w:val="4"/>
  </w:num>
  <w:num w:numId="6" w16cid:durableId="846864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5"/>
    <w:rsid w:val="000357FD"/>
    <w:rsid w:val="00054D0F"/>
    <w:rsid w:val="000649CB"/>
    <w:rsid w:val="000C699B"/>
    <w:rsid w:val="000D4F8C"/>
    <w:rsid w:val="0011063C"/>
    <w:rsid w:val="00122481"/>
    <w:rsid w:val="0012421D"/>
    <w:rsid w:val="001355C8"/>
    <w:rsid w:val="00152745"/>
    <w:rsid w:val="00172D14"/>
    <w:rsid w:val="001F0C3B"/>
    <w:rsid w:val="00205919"/>
    <w:rsid w:val="00205D25"/>
    <w:rsid w:val="002262CF"/>
    <w:rsid w:val="002A0AD0"/>
    <w:rsid w:val="002C03FB"/>
    <w:rsid w:val="002D12D2"/>
    <w:rsid w:val="002E1DE1"/>
    <w:rsid w:val="002E51C7"/>
    <w:rsid w:val="002E7CBB"/>
    <w:rsid w:val="002F57F9"/>
    <w:rsid w:val="003B0553"/>
    <w:rsid w:val="003B315C"/>
    <w:rsid w:val="003D749E"/>
    <w:rsid w:val="003F4E71"/>
    <w:rsid w:val="0040610F"/>
    <w:rsid w:val="004123B2"/>
    <w:rsid w:val="00465180"/>
    <w:rsid w:val="004856BA"/>
    <w:rsid w:val="00486623"/>
    <w:rsid w:val="004D50B2"/>
    <w:rsid w:val="004E5757"/>
    <w:rsid w:val="00510C25"/>
    <w:rsid w:val="00534767"/>
    <w:rsid w:val="0054107C"/>
    <w:rsid w:val="005722EA"/>
    <w:rsid w:val="005B66B0"/>
    <w:rsid w:val="00604B4E"/>
    <w:rsid w:val="00663BF8"/>
    <w:rsid w:val="0066570B"/>
    <w:rsid w:val="006B0444"/>
    <w:rsid w:val="006B050B"/>
    <w:rsid w:val="006C30F4"/>
    <w:rsid w:val="006F5EC6"/>
    <w:rsid w:val="0072698F"/>
    <w:rsid w:val="0077319A"/>
    <w:rsid w:val="00787091"/>
    <w:rsid w:val="007B2109"/>
    <w:rsid w:val="007D3C6F"/>
    <w:rsid w:val="00837C1B"/>
    <w:rsid w:val="00862B70"/>
    <w:rsid w:val="00872F55"/>
    <w:rsid w:val="00892A6E"/>
    <w:rsid w:val="008E407A"/>
    <w:rsid w:val="008F2B57"/>
    <w:rsid w:val="008F3AA5"/>
    <w:rsid w:val="00904543"/>
    <w:rsid w:val="00932B2F"/>
    <w:rsid w:val="00957C84"/>
    <w:rsid w:val="0096204B"/>
    <w:rsid w:val="009B564E"/>
    <w:rsid w:val="009F7149"/>
    <w:rsid w:val="00A35769"/>
    <w:rsid w:val="00A375F4"/>
    <w:rsid w:val="00A60D39"/>
    <w:rsid w:val="00A70DA2"/>
    <w:rsid w:val="00A753ED"/>
    <w:rsid w:val="00AA53D2"/>
    <w:rsid w:val="00AB5F13"/>
    <w:rsid w:val="00B53D05"/>
    <w:rsid w:val="00B57746"/>
    <w:rsid w:val="00B677DB"/>
    <w:rsid w:val="00B87277"/>
    <w:rsid w:val="00BD34D4"/>
    <w:rsid w:val="00C24C18"/>
    <w:rsid w:val="00C350D4"/>
    <w:rsid w:val="00CB0865"/>
    <w:rsid w:val="00E04676"/>
    <w:rsid w:val="00E21068"/>
    <w:rsid w:val="00E22797"/>
    <w:rsid w:val="00E47A42"/>
    <w:rsid w:val="00E72309"/>
    <w:rsid w:val="00E828D1"/>
    <w:rsid w:val="00EB0A2E"/>
    <w:rsid w:val="00ED0852"/>
    <w:rsid w:val="00EE1615"/>
    <w:rsid w:val="00EE5DF4"/>
    <w:rsid w:val="00F248D3"/>
    <w:rsid w:val="00F315FF"/>
    <w:rsid w:val="00F72CCF"/>
    <w:rsid w:val="00FA4085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5">
    <w:name w:val="Hyperlink"/>
    <w:basedOn w:val="a0"/>
    <w:uiPriority w:val="99"/>
    <w:rsid w:val="00CB0865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10C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A408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E7CBB"/>
    <w:pPr>
      <w:autoSpaceDE w:val="0"/>
      <w:autoSpaceDN w:val="0"/>
      <w:adjustRightInd w:val="0"/>
      <w:spacing w:line="240" w:lineRule="auto"/>
      <w:ind w:left="0" w:firstLine="0"/>
      <w:jc w:val="left"/>
    </w:pPr>
    <w:rPr>
      <w:color w:val="000000"/>
      <w:sz w:val="24"/>
      <w:szCs w:val="24"/>
      <w:lang w:val="ru-RU"/>
    </w:rPr>
  </w:style>
  <w:style w:type="character" w:styleId="a8">
    <w:name w:val="Emphasis"/>
    <w:basedOn w:val="a0"/>
    <w:uiPriority w:val="99"/>
    <w:qFormat/>
    <w:rsid w:val="006B0444"/>
    <w:rPr>
      <w:rFonts w:ascii="Times New Roman" w:hAnsi="Times New Roman" w:cs="Times New Roman" w:hint="default"/>
      <w:i/>
      <w:iCs/>
    </w:rPr>
  </w:style>
  <w:style w:type="character" w:styleId="a9">
    <w:name w:val="annotation reference"/>
    <w:basedOn w:val="a0"/>
    <w:uiPriority w:val="99"/>
    <w:semiHidden/>
    <w:unhideWhenUsed/>
    <w:rsid w:val="00A375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75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75F4"/>
    <w:rPr>
      <w:rFonts w:asciiTheme="minorHAnsi" w:hAnsiTheme="minorHAnsi" w:cstheme="minorBidi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75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75F4"/>
    <w:rPr>
      <w:rFonts w:asciiTheme="minorHAnsi" w:hAnsiTheme="minorHAnsi" w:cstheme="minorBidi"/>
      <w:b/>
      <w:bCs/>
      <w:sz w:val="20"/>
      <w:szCs w:val="20"/>
      <w:lang w:val="uk-UA"/>
    </w:rPr>
  </w:style>
  <w:style w:type="paragraph" w:styleId="ae">
    <w:name w:val="Block Text"/>
    <w:basedOn w:val="a"/>
    <w:unhideWhenUsed/>
    <w:rsid w:val="00A375F4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11063C"/>
    <w:rPr>
      <w:color w:val="954F72" w:themeColor="followedHyperlink"/>
      <w:u w:val="single"/>
    </w:rPr>
  </w:style>
  <w:style w:type="paragraph" w:styleId="af0">
    <w:name w:val="footnote text"/>
    <w:basedOn w:val="a"/>
    <w:link w:val="af1"/>
    <w:semiHidden/>
    <w:unhideWhenUsed/>
    <w:rsid w:val="00EE5DF4"/>
    <w:pPr>
      <w:spacing w:after="0" w:line="240" w:lineRule="auto"/>
      <w:ind w:left="851" w:firstLine="709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semiHidden/>
    <w:rsid w:val="00EE5DF4"/>
    <w:rPr>
      <w:sz w:val="20"/>
      <w:szCs w:val="20"/>
    </w:rPr>
  </w:style>
  <w:style w:type="character" w:styleId="af2">
    <w:name w:val="footnote reference"/>
    <w:basedOn w:val="a0"/>
    <w:semiHidden/>
    <w:unhideWhenUsed/>
    <w:rsid w:val="00EE5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2311-2220" TargetMode="External"/><Relationship Id="rId13" Type="http://schemas.openxmlformats.org/officeDocument/2006/relationships/hyperlink" Target="http://enpuir.npu.edu.ua/handle/123456789/32999" TargetMode="External"/><Relationship Id="rId18" Type="http://schemas.openxmlformats.org/officeDocument/2006/relationships/hyperlink" Target="https://bbzl.fbmi.kpi.ua/navchannya/syllabus_bachelor" TargetMode="External"/><Relationship Id="rId26" Type="http://schemas.openxmlformats.org/officeDocument/2006/relationships/hyperlink" Target="http://journals.uran.ua/pprsievnz/article/view/1564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zl.fbmi.kpi.ua/navchannya/syllabus_bachel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issn.org/resource/issn/2311-2220" TargetMode="External"/><Relationship Id="rId17" Type="http://schemas.openxmlformats.org/officeDocument/2006/relationships/hyperlink" Target="https://bbzl.fbmi.kpi.ua/navchannya/syllabus_bachelor" TargetMode="External"/><Relationship Id="rId25" Type="http://schemas.openxmlformats.org/officeDocument/2006/relationships/hyperlink" Target="http://journals.uran.ua/pprsievnz/issue/view/9464/41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a.kpi.ua/handle/123456789/42302" TargetMode="External"/><Relationship Id="rId20" Type="http://schemas.openxmlformats.org/officeDocument/2006/relationships/hyperlink" Target="https://bbzl.fbmi.kpi.ua/navchannya/syllabus_bachelo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puir.npu.edu.ua/handle/123456789/26842" TargetMode="External"/><Relationship Id="rId24" Type="http://schemas.openxmlformats.org/officeDocument/2006/relationships/hyperlink" Target="https://bbzl.fbmi.kpi.ua/navchannya/syllabus-ma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issn.org/resource/issn/2311-2220" TargetMode="External"/><Relationship Id="rId23" Type="http://schemas.openxmlformats.org/officeDocument/2006/relationships/hyperlink" Target="https://bbzl.fbmi.kpi.ua/navchannya/syllabus-maste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ortal.issn.org/resource/issn/2311-2220" TargetMode="External"/><Relationship Id="rId19" Type="http://schemas.openxmlformats.org/officeDocument/2006/relationships/hyperlink" Target="https://bbzl.fbmi.kpi.ua/navchannya/syllabus_bachel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puir.npu.edu.ua/handle/123456789/21577" TargetMode="External"/><Relationship Id="rId14" Type="http://schemas.openxmlformats.org/officeDocument/2006/relationships/hyperlink" Target="http://enpuir.npu.edu.ua/handle/123456789/35580" TargetMode="External"/><Relationship Id="rId22" Type="http://schemas.openxmlformats.org/officeDocument/2006/relationships/hyperlink" Target="https://bbzl.fbmi.kpi.ua/navchannya/syllabus_bachelor" TargetMode="External"/><Relationship Id="rId27" Type="http://schemas.openxmlformats.org/officeDocument/2006/relationships/hyperlink" Target="https://dspace.nau.edu.ua/bitstream/NAU/55870/1/&#1057;&#1059;&#1063;&#1040;&#1057;&#1053;&#1030;%20&#1040;&#1057;&#1055;&#1045;&#1050;&#1058;&#1048;%20&#1054;&#1056;&#1043;&#1040;&#1053;&#1030;&#1047;&#1040;&#1062;&#1030;&#1031;%20&#1047;&#1040;&#1053;&#1071;&#1058;&#1068;%20&#1057;&#1058;&#1059;&#1044;&#1045;&#1053;&#1058;&#1030;&#1042;%20&#1057;&#1055;&#1045;&#1062;&#1030;&#1040;&#1051;&#1068;&#1053;&#1048;&#1061;%20&#1052;&#1045;&#1044;&#1048;&#1063;&#1053;&#1048;&#1061;%20&#1043;&#1056;&#1059;&#1055;&#1040;&#1061;%20&#1059;%20&#1042;&#1048;&#1065;&#1048;&#1061;%20&#1053;&#1040;&#1042;&#1063;&#1040;&#1051;&#1068;&#1053;&#1048;&#1061;%20&#1047;&#1040;&#1050;&#1051;&#1040;&#1044;&#1040;&#1061;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AD9E-B02B-4DF0-9EBF-9DE3C19E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 Білошицька</cp:lastModifiedBy>
  <cp:revision>2</cp:revision>
  <dcterms:created xsi:type="dcterms:W3CDTF">2022-11-03T10:58:00Z</dcterms:created>
  <dcterms:modified xsi:type="dcterms:W3CDTF">2022-11-03T10:58:00Z</dcterms:modified>
</cp:coreProperties>
</file>