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AEEB" w14:textId="77777777" w:rsidR="003B688E" w:rsidRDefault="003B688E" w:rsidP="0047259C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64BD3BAB" w14:textId="77777777" w:rsidR="00313DDF" w:rsidRPr="0076398B" w:rsidRDefault="00313DDF" w:rsidP="00313DDF">
      <w:pPr>
        <w:pStyle w:val="2"/>
        <w:jc w:val="center"/>
        <w:rPr>
          <w:rFonts w:ascii="Times New Roman" w:hAnsi="Times New Roman" w:cs="Times New Roman"/>
          <w:color w:val="auto"/>
          <w:lang w:eastAsia="ru-RU"/>
        </w:rPr>
      </w:pPr>
      <w:r w:rsidRPr="0076398B">
        <w:rPr>
          <w:rFonts w:ascii="Times New Roman" w:hAnsi="Times New Roman" w:cs="Times New Roman"/>
          <w:color w:val="auto"/>
          <w:lang w:eastAsia="ru-RU"/>
        </w:rPr>
        <w:t>МІНІСТЕРСТВО ОСВІТИ І НАУКИ УКРАЇНИ</w:t>
      </w:r>
    </w:p>
    <w:p w14:paraId="4AA70834" w14:textId="77777777" w:rsidR="00313DDF" w:rsidRPr="008D0D7E" w:rsidRDefault="00313DDF" w:rsidP="00313DDF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D0D7E">
        <w:rPr>
          <w:rFonts w:ascii="Times New Roman" w:hAnsi="Times New Roman"/>
          <w:b/>
          <w:sz w:val="28"/>
          <w:szCs w:val="28"/>
          <w:lang w:eastAsia="ru-RU"/>
        </w:rPr>
        <w:t>НАЦІОНАЛЬНИЙ ТЕХНІЧНИЙ УНІВЕРСИТЕТ УКРАЇНИ</w:t>
      </w:r>
    </w:p>
    <w:p w14:paraId="04F2A11D" w14:textId="77777777" w:rsidR="00313DDF" w:rsidRPr="008D0D7E" w:rsidRDefault="00313DDF" w:rsidP="00313DDF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D0D7E">
        <w:rPr>
          <w:rFonts w:ascii="Times New Roman" w:hAnsi="Times New Roman"/>
          <w:b/>
          <w:sz w:val="28"/>
          <w:szCs w:val="28"/>
          <w:lang w:eastAsia="ru-RU"/>
        </w:rPr>
        <w:t>«КИЇВСЬКИЙ ПОЛІТЕХНІЧНИЙ ІНСТИТУТ</w:t>
      </w:r>
      <w:r w:rsidRPr="008D0D7E">
        <w:rPr>
          <w:rFonts w:ascii="Times New Roman" w:hAnsi="Times New Roman"/>
          <w:b/>
          <w:sz w:val="28"/>
          <w:szCs w:val="28"/>
          <w:lang w:eastAsia="ru-RU"/>
        </w:rPr>
        <w:br/>
        <w:t>імені Ігоря Сікорського»</w:t>
      </w:r>
    </w:p>
    <w:p w14:paraId="6B1B906D" w14:textId="77777777" w:rsidR="00313DDF" w:rsidRDefault="00313DDF" w:rsidP="00313DDF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B809CF6" w14:textId="77777777" w:rsidR="00313DDF" w:rsidRDefault="00313DDF" w:rsidP="00313DDF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0124A7B" w14:textId="77777777" w:rsidR="00313DDF" w:rsidRPr="008D0D7E" w:rsidRDefault="00313DDF" w:rsidP="00313DDF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8C0249A" w14:textId="77777777" w:rsidR="00313DDF" w:rsidRPr="00D27E2D" w:rsidRDefault="00313DDF" w:rsidP="00313DDF">
      <w:pPr>
        <w:overflowPunct w:val="0"/>
        <w:autoSpaceDE w:val="0"/>
        <w:autoSpaceDN w:val="0"/>
        <w:adjustRightInd w:val="0"/>
        <w:ind w:left="424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27E2D">
        <w:rPr>
          <w:rFonts w:ascii="Times New Roman" w:hAnsi="Times New Roman"/>
          <w:sz w:val="28"/>
          <w:szCs w:val="28"/>
          <w:lang w:eastAsia="ru-RU"/>
        </w:rPr>
        <w:t>ЗАТВЕРДЖЕНО</w:t>
      </w:r>
    </w:p>
    <w:p w14:paraId="0E491292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ind w:left="424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27E2D">
        <w:rPr>
          <w:rFonts w:ascii="Times New Roman" w:hAnsi="Times New Roman"/>
          <w:sz w:val="28"/>
          <w:szCs w:val="28"/>
          <w:lang w:eastAsia="ru-RU"/>
        </w:rPr>
        <w:t xml:space="preserve">Вченою радою КПІ ім. </w:t>
      </w:r>
      <w:r w:rsidRPr="00E5250B">
        <w:rPr>
          <w:rFonts w:ascii="Times New Roman" w:hAnsi="Times New Roman"/>
          <w:sz w:val="28"/>
          <w:szCs w:val="28"/>
          <w:lang w:eastAsia="ru-RU"/>
        </w:rPr>
        <w:t>Ігоря Сікорського</w:t>
      </w:r>
    </w:p>
    <w:p w14:paraId="245A30B9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ind w:left="4247"/>
        <w:textAlignment w:val="baseline"/>
        <w:rPr>
          <w:rFonts w:ascii="Times New Roman CYR" w:hAnsi="Times New Roman CYR"/>
          <w:sz w:val="28"/>
          <w:szCs w:val="28"/>
          <w:lang w:eastAsia="ru-RU"/>
        </w:rPr>
      </w:pPr>
      <w:r w:rsidRPr="00E5250B">
        <w:rPr>
          <w:rFonts w:ascii="Times New Roman CYR" w:hAnsi="Times New Roman CYR"/>
          <w:sz w:val="28"/>
          <w:szCs w:val="28"/>
          <w:lang w:eastAsia="ru-RU"/>
        </w:rPr>
        <w:t xml:space="preserve">(протокол №__ від </w:t>
      </w:r>
      <w:r>
        <w:rPr>
          <w:rFonts w:ascii="Times New Roman CYR" w:hAnsi="Times New Roman CYR"/>
          <w:sz w:val="28"/>
          <w:szCs w:val="28"/>
          <w:lang w:eastAsia="ru-RU"/>
        </w:rPr>
        <w:t>«___» _______2</w:t>
      </w:r>
      <w:r w:rsidRPr="00313DDF">
        <w:rPr>
          <w:rFonts w:ascii="Times New Roman CYR" w:hAnsi="Times New Roman CYR"/>
          <w:sz w:val="28"/>
          <w:szCs w:val="28"/>
          <w:lang w:eastAsia="ru-RU"/>
        </w:rPr>
        <w:t>0</w:t>
      </w:r>
      <w:r w:rsidRPr="00313DDF">
        <w:rPr>
          <w:rFonts w:ascii="Times New Roman CYR" w:hAnsi="Times New Roman CYR"/>
          <w:sz w:val="28"/>
          <w:szCs w:val="28"/>
          <w:lang w:val="ru-RU" w:eastAsia="ru-RU"/>
        </w:rPr>
        <w:t>__</w:t>
      </w:r>
      <w:r w:rsidRPr="00E5250B">
        <w:rPr>
          <w:rFonts w:ascii="Times New Roman CYR" w:hAnsi="Times New Roman CYR"/>
          <w:sz w:val="28"/>
          <w:szCs w:val="28"/>
          <w:lang w:eastAsia="ru-RU"/>
        </w:rPr>
        <w:t xml:space="preserve"> р.)</w:t>
      </w:r>
    </w:p>
    <w:p w14:paraId="330C0033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ind w:left="4247"/>
        <w:textAlignment w:val="baseline"/>
        <w:rPr>
          <w:rFonts w:ascii="Times New Roman CYR" w:hAnsi="Times New Roman CYR"/>
          <w:sz w:val="28"/>
          <w:szCs w:val="28"/>
          <w:lang w:eastAsia="ru-RU"/>
        </w:rPr>
      </w:pPr>
      <w:r w:rsidRPr="00E5250B">
        <w:rPr>
          <w:rFonts w:ascii="Times New Roman CYR" w:hAnsi="Times New Roman CYR"/>
          <w:sz w:val="28"/>
          <w:szCs w:val="28"/>
          <w:lang w:eastAsia="ru-RU"/>
        </w:rPr>
        <w:t>Голова Вченої ради</w:t>
      </w:r>
    </w:p>
    <w:p w14:paraId="6E7079F1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ind w:left="4247"/>
        <w:textAlignment w:val="baseline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>_________________</w:t>
      </w:r>
      <w:r w:rsidRPr="00F06B93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Pr="00E5250B">
        <w:rPr>
          <w:rFonts w:ascii="Times New Roman CYR" w:hAnsi="Times New Roman CYR"/>
          <w:sz w:val="28"/>
          <w:szCs w:val="28"/>
          <w:lang w:eastAsia="ru-RU"/>
        </w:rPr>
        <w:t>Михайло ІЛЬЧЕНКО</w:t>
      </w:r>
    </w:p>
    <w:p w14:paraId="6C031573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D5AC334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2DFF876B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EFAF26E" w14:textId="77777777" w:rsidR="00313DDF" w:rsidRPr="00F06B93" w:rsidRDefault="00313DDF" w:rsidP="00313DDF">
      <w:pPr>
        <w:overflowPunct w:val="0"/>
        <w:autoSpaceDE w:val="0"/>
        <w:autoSpaceDN w:val="0"/>
        <w:adjustRightInd w:val="0"/>
        <w:spacing w:after="240" w:line="264" w:lineRule="auto"/>
        <w:jc w:val="center"/>
        <w:textAlignment w:val="baseline"/>
        <w:rPr>
          <w:rFonts w:ascii="Times New Roman" w:hAnsi="Times New Roman"/>
          <w:b/>
          <w:sz w:val="40"/>
          <w:szCs w:val="40"/>
          <w:lang w:eastAsia="ru-RU"/>
        </w:rPr>
      </w:pPr>
      <w:r w:rsidRPr="00E5250B">
        <w:rPr>
          <w:rFonts w:ascii="Times New Roman" w:hAnsi="Times New Roman"/>
          <w:b/>
          <w:sz w:val="40"/>
          <w:szCs w:val="40"/>
          <w:lang w:eastAsia="ru-RU"/>
        </w:rPr>
        <w:t>ФІЗИЧНА ТЕРАПІЯ</w:t>
      </w:r>
    </w:p>
    <w:p w14:paraId="3C3348A4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spacing w:after="240" w:line="264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  <w:r w:rsidRPr="00E5250B">
        <w:rPr>
          <w:rFonts w:ascii="Times New Roman" w:hAnsi="Times New Roman"/>
          <w:b/>
          <w:sz w:val="36"/>
          <w:szCs w:val="36"/>
          <w:lang w:eastAsia="ru-RU"/>
        </w:rPr>
        <w:t>PHYSICAL THERAPY</w:t>
      </w:r>
    </w:p>
    <w:p w14:paraId="16769DE3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 w:rsidRPr="00E5250B">
        <w:rPr>
          <w:rFonts w:ascii="Times New Roman" w:hAnsi="Times New Roman"/>
          <w:b/>
          <w:sz w:val="32"/>
          <w:szCs w:val="32"/>
          <w:lang w:eastAsia="ru-RU"/>
        </w:rPr>
        <w:t>ОСВІТНЬО-ПРОФЕСІЙНА ПРОГРАМА</w:t>
      </w:r>
    </w:p>
    <w:p w14:paraId="5F93CCED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 w:rsidRPr="00E5250B">
        <w:rPr>
          <w:rFonts w:ascii="Times New Roman" w:hAnsi="Times New Roman"/>
          <w:b/>
          <w:sz w:val="32"/>
          <w:szCs w:val="32"/>
        </w:rPr>
        <w:t>другого (магістерського) рівня вищої освіти</w:t>
      </w:r>
    </w:p>
    <w:p w14:paraId="44299A88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313DDF" w:rsidRPr="00E5250B" w14:paraId="6DBC657D" w14:textId="77777777" w:rsidTr="00313DDF">
        <w:trPr>
          <w:trHeight w:val="560"/>
        </w:trPr>
        <w:tc>
          <w:tcPr>
            <w:tcW w:w="3686" w:type="dxa"/>
          </w:tcPr>
          <w:p w14:paraId="0B1A259B" w14:textId="77777777" w:rsidR="00313DDF" w:rsidRPr="00E5250B" w:rsidRDefault="00313DDF" w:rsidP="00313DDF">
            <w:pPr>
              <w:overflowPunct w:val="0"/>
              <w:autoSpaceDE w:val="0"/>
              <w:autoSpaceDN w:val="0"/>
              <w:adjustRightInd w:val="0"/>
              <w:spacing w:after="240" w:line="264" w:lineRule="auto"/>
              <w:textAlignment w:val="baseline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5250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за спеціальністю</w:t>
            </w:r>
          </w:p>
        </w:tc>
        <w:tc>
          <w:tcPr>
            <w:tcW w:w="6804" w:type="dxa"/>
          </w:tcPr>
          <w:p w14:paraId="052168C1" w14:textId="77777777" w:rsidR="00313DDF" w:rsidRPr="00E5250B" w:rsidRDefault="00313DDF" w:rsidP="00313DDF">
            <w:pPr>
              <w:overflowPunct w:val="0"/>
              <w:autoSpaceDE w:val="0"/>
              <w:autoSpaceDN w:val="0"/>
              <w:adjustRightInd w:val="0"/>
              <w:spacing w:after="240" w:line="264" w:lineRule="auto"/>
              <w:textAlignment w:val="baseline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5250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227 Фізична терапія, ерготерапія</w:t>
            </w:r>
          </w:p>
        </w:tc>
      </w:tr>
      <w:tr w:rsidR="00313DDF" w:rsidRPr="00E5250B" w14:paraId="44EB33B0" w14:textId="77777777" w:rsidTr="00313DDF">
        <w:tc>
          <w:tcPr>
            <w:tcW w:w="3686" w:type="dxa"/>
          </w:tcPr>
          <w:p w14:paraId="6F8E6125" w14:textId="77777777" w:rsidR="00313DDF" w:rsidRPr="00E5250B" w:rsidRDefault="00313DDF" w:rsidP="00313DDF">
            <w:pPr>
              <w:overflowPunct w:val="0"/>
              <w:autoSpaceDE w:val="0"/>
              <w:autoSpaceDN w:val="0"/>
              <w:adjustRightInd w:val="0"/>
              <w:spacing w:after="240" w:line="264" w:lineRule="auto"/>
              <w:textAlignment w:val="baseline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5250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галузі знань</w:t>
            </w:r>
          </w:p>
        </w:tc>
        <w:tc>
          <w:tcPr>
            <w:tcW w:w="6804" w:type="dxa"/>
          </w:tcPr>
          <w:p w14:paraId="4431C8A5" w14:textId="77777777" w:rsidR="00313DDF" w:rsidRPr="00E5250B" w:rsidRDefault="00313DDF" w:rsidP="00313DDF">
            <w:pPr>
              <w:overflowPunct w:val="0"/>
              <w:autoSpaceDE w:val="0"/>
              <w:autoSpaceDN w:val="0"/>
              <w:adjustRightInd w:val="0"/>
              <w:spacing w:after="240" w:line="264" w:lineRule="auto"/>
              <w:textAlignment w:val="baseline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5250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22 Охорона здоров’я </w:t>
            </w:r>
          </w:p>
        </w:tc>
      </w:tr>
      <w:tr w:rsidR="00313DDF" w:rsidRPr="00E5250B" w14:paraId="371FD09C" w14:textId="77777777" w:rsidTr="00313DDF">
        <w:tc>
          <w:tcPr>
            <w:tcW w:w="3686" w:type="dxa"/>
          </w:tcPr>
          <w:p w14:paraId="0E2AC74C" w14:textId="77777777" w:rsidR="00313DDF" w:rsidRPr="00E5250B" w:rsidRDefault="00313DDF" w:rsidP="00313DDF">
            <w:pPr>
              <w:overflowPunct w:val="0"/>
              <w:autoSpaceDE w:val="0"/>
              <w:autoSpaceDN w:val="0"/>
              <w:adjustRightInd w:val="0"/>
              <w:spacing w:after="240" w:line="264" w:lineRule="auto"/>
              <w:textAlignment w:val="baseline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5250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кваліфікація</w:t>
            </w:r>
          </w:p>
        </w:tc>
        <w:tc>
          <w:tcPr>
            <w:tcW w:w="6804" w:type="dxa"/>
          </w:tcPr>
          <w:p w14:paraId="1A2C78B7" w14:textId="77777777" w:rsidR="00313DDF" w:rsidRPr="00E5250B" w:rsidRDefault="00313DDF" w:rsidP="00313DDF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25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магістр </w:t>
            </w:r>
            <w:r w:rsidRPr="00E5250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 фізичної терапії, ерготерапії за спеціалізацією «Фізична терапія»</w:t>
            </w:r>
          </w:p>
        </w:tc>
      </w:tr>
    </w:tbl>
    <w:p w14:paraId="5A92B920" w14:textId="77777777" w:rsidR="00313DDF" w:rsidRPr="00E5250B" w:rsidRDefault="00313DDF" w:rsidP="00313DDF">
      <w:pPr>
        <w:spacing w:before="120"/>
      </w:pPr>
    </w:p>
    <w:p w14:paraId="49D4F344" w14:textId="77777777" w:rsidR="00313DDF" w:rsidRPr="00E5250B" w:rsidRDefault="00313DDF" w:rsidP="00313DDF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9854E19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spacing w:before="120" w:line="264" w:lineRule="auto"/>
        <w:ind w:left="4536"/>
        <w:textAlignment w:val="baseline"/>
        <w:rPr>
          <w:rFonts w:ascii="Times New Roman CYR" w:hAnsi="Times New Roman CYR"/>
          <w:sz w:val="28"/>
          <w:szCs w:val="28"/>
          <w:lang w:eastAsia="ru-RU"/>
        </w:rPr>
      </w:pPr>
    </w:p>
    <w:p w14:paraId="5A11D91E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spacing w:before="120"/>
        <w:ind w:left="4536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50B">
        <w:rPr>
          <w:rFonts w:ascii="Times New Roman CYR" w:hAnsi="Times New Roman CYR"/>
          <w:sz w:val="28"/>
          <w:szCs w:val="28"/>
          <w:lang w:eastAsia="ru-RU"/>
        </w:rPr>
        <w:t>В</w:t>
      </w:r>
      <w:r w:rsidRPr="00E5250B">
        <w:rPr>
          <w:rFonts w:ascii="Times New Roman" w:hAnsi="Times New Roman"/>
          <w:sz w:val="28"/>
          <w:szCs w:val="28"/>
          <w:lang w:eastAsia="ru-RU"/>
        </w:rPr>
        <w:t>ведено в дію Наказом ректора</w:t>
      </w:r>
    </w:p>
    <w:p w14:paraId="79C32B09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spacing w:before="120"/>
        <w:ind w:left="4536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50B">
        <w:rPr>
          <w:rFonts w:ascii="Times New Roman" w:hAnsi="Times New Roman"/>
          <w:sz w:val="28"/>
          <w:szCs w:val="28"/>
          <w:lang w:eastAsia="ru-RU"/>
        </w:rPr>
        <w:t>КПІ ім. І</w:t>
      </w:r>
      <w:r w:rsidR="00E61363">
        <w:rPr>
          <w:rFonts w:ascii="Times New Roman" w:hAnsi="Times New Roman"/>
          <w:sz w:val="28"/>
          <w:szCs w:val="28"/>
          <w:lang w:eastAsia="ru-RU"/>
        </w:rPr>
        <w:t>горя</w:t>
      </w:r>
      <w:r w:rsidRPr="00E5250B">
        <w:rPr>
          <w:rFonts w:ascii="Times New Roman" w:hAnsi="Times New Roman"/>
          <w:sz w:val="28"/>
          <w:szCs w:val="28"/>
          <w:lang w:eastAsia="ru-RU"/>
        </w:rPr>
        <w:t xml:space="preserve"> Сікорського</w:t>
      </w:r>
    </w:p>
    <w:p w14:paraId="4F5701FD" w14:textId="77777777" w:rsidR="00313DDF" w:rsidRPr="00D27E2D" w:rsidRDefault="00313DDF" w:rsidP="00313DDF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59A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від ____________№_________</w:t>
      </w:r>
    </w:p>
    <w:p w14:paraId="57F41B5A" w14:textId="77777777" w:rsidR="00313DDF" w:rsidRDefault="00313DDF" w:rsidP="00313DDF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ACA40BC" w14:textId="77777777" w:rsidR="00E61363" w:rsidRPr="00E5250B" w:rsidRDefault="00E61363" w:rsidP="00313DDF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C223B7F" w14:textId="77777777" w:rsidR="00313DDF" w:rsidRPr="00E5250B" w:rsidRDefault="00313DDF" w:rsidP="00313DDF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293B8E1" w14:textId="100190A8" w:rsidR="00E61363" w:rsidRPr="00B6089A" w:rsidRDefault="00313DDF" w:rsidP="00B6089A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8659A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E5250B">
        <w:rPr>
          <w:rFonts w:ascii="Times New Roman" w:hAnsi="Times New Roman"/>
          <w:sz w:val="28"/>
          <w:szCs w:val="28"/>
          <w:lang w:eastAsia="ru-RU"/>
        </w:rPr>
        <w:t>Київ – 202</w:t>
      </w:r>
      <w:r w:rsidRPr="00E5250B">
        <w:rPr>
          <w:rFonts w:ascii="Times New Roman" w:hAnsi="Times New Roman"/>
          <w:sz w:val="28"/>
          <w:szCs w:val="28"/>
          <w:lang w:val="ru-RU" w:eastAsia="ru-RU"/>
        </w:rPr>
        <w:t>2</w:t>
      </w:r>
    </w:p>
    <w:p w14:paraId="3828757E" w14:textId="77777777" w:rsidR="00313DDF" w:rsidRPr="00833424" w:rsidRDefault="00313DDF" w:rsidP="00313DD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4F62">
        <w:rPr>
          <w:rFonts w:ascii="Times New Roman" w:hAnsi="Times New Roman"/>
          <w:b/>
          <w:sz w:val="28"/>
          <w:szCs w:val="28"/>
        </w:rPr>
        <w:lastRenderedPageBreak/>
        <w:t>ПРЕАМБУЛА</w:t>
      </w:r>
    </w:p>
    <w:p w14:paraId="03302FE1" w14:textId="77777777" w:rsidR="00313DDF" w:rsidRDefault="00313DDF" w:rsidP="00313DDF">
      <w:pPr>
        <w:spacing w:before="240" w:after="120"/>
        <w:rPr>
          <w:rFonts w:ascii="Times New Roman" w:hAnsi="Times New Roman"/>
          <w:b/>
          <w:sz w:val="28"/>
          <w:szCs w:val="28"/>
        </w:rPr>
      </w:pPr>
    </w:p>
    <w:p w14:paraId="6AA97AB1" w14:textId="77777777" w:rsidR="00313DDF" w:rsidRPr="00691D83" w:rsidRDefault="00313DDF" w:rsidP="00313DDF">
      <w:pPr>
        <w:spacing w:before="240" w:after="120"/>
        <w:rPr>
          <w:rFonts w:ascii="Times New Roman" w:hAnsi="Times New Roman"/>
          <w:b/>
          <w:sz w:val="28"/>
          <w:szCs w:val="28"/>
        </w:rPr>
      </w:pPr>
      <w:r w:rsidRPr="00F64F62">
        <w:rPr>
          <w:rFonts w:ascii="Times New Roman" w:hAnsi="Times New Roman"/>
          <w:b/>
          <w:sz w:val="28"/>
          <w:szCs w:val="28"/>
        </w:rPr>
        <w:t xml:space="preserve">РОЗРОБЛЕНО </w:t>
      </w:r>
      <w:r w:rsidRPr="00691D83">
        <w:rPr>
          <w:rFonts w:ascii="Times New Roman" w:hAnsi="Times New Roman"/>
          <w:b/>
          <w:sz w:val="28"/>
          <w:szCs w:val="28"/>
        </w:rPr>
        <w:t>про</w:t>
      </w:r>
      <w:r w:rsidR="00691D83" w:rsidRPr="00691D83">
        <w:rPr>
          <w:rFonts w:ascii="Times New Roman" w:hAnsi="Times New Roman"/>
          <w:b/>
          <w:sz w:val="28"/>
          <w:szCs w:val="28"/>
        </w:rPr>
        <w:t>є</w:t>
      </w:r>
      <w:r w:rsidRPr="00691D83">
        <w:rPr>
          <w:rFonts w:ascii="Times New Roman" w:hAnsi="Times New Roman"/>
          <w:b/>
          <w:sz w:val="28"/>
          <w:szCs w:val="28"/>
        </w:rPr>
        <w:t>ктною групою: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7849"/>
        <w:gridCol w:w="1790"/>
        <w:gridCol w:w="106"/>
      </w:tblGrid>
      <w:tr w:rsidR="00313DDF" w:rsidRPr="0098656E" w14:paraId="02888FDF" w14:textId="77777777" w:rsidTr="00691D83">
        <w:trPr>
          <w:gridBefore w:val="1"/>
          <w:wBefore w:w="108" w:type="dxa"/>
        </w:trPr>
        <w:tc>
          <w:tcPr>
            <w:tcW w:w="7849" w:type="dxa"/>
            <w:shd w:val="clear" w:color="auto" w:fill="auto"/>
          </w:tcPr>
          <w:p w14:paraId="02D4BBBD" w14:textId="77777777" w:rsidR="00313DDF" w:rsidRPr="00691D83" w:rsidRDefault="00313DDF" w:rsidP="00313DDF">
            <w:pPr>
              <w:tabs>
                <w:tab w:val="left" w:leader="underscore" w:pos="9781"/>
              </w:tabs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691D83">
              <w:rPr>
                <w:rFonts w:ascii="Times New Roman" w:hAnsi="Times New Roman"/>
                <w:i/>
                <w:sz w:val="28"/>
                <w:szCs w:val="28"/>
              </w:rPr>
              <w:t>Керівник проєктної групи:</w:t>
            </w:r>
          </w:p>
          <w:p w14:paraId="3632E733" w14:textId="77777777" w:rsidR="00313DDF" w:rsidRPr="00691D83" w:rsidRDefault="00313DDF" w:rsidP="00313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91D8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Антонова-Рафі Юлія Валеріївна</w:t>
            </w:r>
            <w:r w:rsidRPr="00691D83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691D83">
              <w:rPr>
                <w:rFonts w:ascii="Times New Roman" w:hAnsi="Times New Roman"/>
                <w:sz w:val="28"/>
                <w:szCs w:val="28"/>
              </w:rPr>
              <w:t xml:space="preserve"> кандидат технічних наук, доцент, доцент кафедри біобезпеки і здоров’я людини</w:t>
            </w:r>
          </w:p>
          <w:p w14:paraId="59DC6971" w14:textId="77777777" w:rsidR="00313DDF" w:rsidRPr="00691D83" w:rsidRDefault="00313DDF" w:rsidP="00313DDF">
            <w:pPr>
              <w:tabs>
                <w:tab w:val="left" w:pos="79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14:paraId="77C603B1" w14:textId="77777777" w:rsidR="00313DDF" w:rsidRPr="0098656E" w:rsidRDefault="00313DDF" w:rsidP="00313DDF">
            <w:pPr>
              <w:tabs>
                <w:tab w:val="left" w:leader="underscore" w:pos="9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13DDF" w:rsidRPr="0098656E" w14:paraId="7ACCACD8" w14:textId="77777777" w:rsidTr="00691D83">
        <w:trPr>
          <w:gridBefore w:val="1"/>
          <w:wBefore w:w="108" w:type="dxa"/>
        </w:trPr>
        <w:tc>
          <w:tcPr>
            <w:tcW w:w="7849" w:type="dxa"/>
            <w:shd w:val="clear" w:color="auto" w:fill="auto"/>
          </w:tcPr>
          <w:p w14:paraId="4C040726" w14:textId="77777777" w:rsidR="00313DDF" w:rsidRPr="0098656E" w:rsidRDefault="00313DDF" w:rsidP="00313DDF">
            <w:pPr>
              <w:tabs>
                <w:tab w:val="left" w:leader="underscore" w:pos="9781"/>
              </w:tabs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1930BEE" w14:textId="77777777" w:rsidR="00313DDF" w:rsidRPr="0098656E" w:rsidRDefault="00313DDF" w:rsidP="00313DDF">
            <w:pPr>
              <w:tabs>
                <w:tab w:val="left" w:leader="underscore" w:pos="9781"/>
              </w:tabs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98656E">
              <w:rPr>
                <w:rFonts w:ascii="Times New Roman" w:hAnsi="Times New Roman"/>
                <w:i/>
                <w:sz w:val="28"/>
                <w:szCs w:val="28"/>
              </w:rPr>
              <w:t>Члени проєктної групи:</w:t>
            </w:r>
          </w:p>
          <w:p w14:paraId="113D931D" w14:textId="77777777" w:rsidR="00313DDF" w:rsidRPr="0098656E" w:rsidRDefault="00313DDF" w:rsidP="00313DDF">
            <w:pPr>
              <w:tabs>
                <w:tab w:val="left" w:leader="underscore" w:pos="9781"/>
              </w:tabs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9865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Худецький Ігор Юліанович, </w:t>
            </w:r>
            <w:r w:rsidRPr="0098656E">
              <w:rPr>
                <w:rFonts w:ascii="Times New Roman" w:hAnsi="Times New Roman"/>
                <w:sz w:val="28"/>
                <w:szCs w:val="28"/>
              </w:rPr>
              <w:t>доктор медичних наук, професор кафедри біобезпеки і здоров’я людини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0241775C" w14:textId="77777777" w:rsidR="00313DDF" w:rsidRDefault="00313DDF" w:rsidP="00313DDF">
            <w:pPr>
              <w:tabs>
                <w:tab w:val="left" w:leader="underscore" w:pos="9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48CC443" w14:textId="77777777" w:rsidR="00691D83" w:rsidRDefault="00691D83" w:rsidP="00313DDF">
            <w:pPr>
              <w:tabs>
                <w:tab w:val="left" w:leader="underscore" w:pos="9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7520EE4" w14:textId="77777777" w:rsidR="00691D83" w:rsidRDefault="00691D83" w:rsidP="00313DDF">
            <w:pPr>
              <w:tabs>
                <w:tab w:val="left" w:leader="underscore" w:pos="9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212156C" w14:textId="77777777" w:rsidR="00691D83" w:rsidRPr="0098656E" w:rsidRDefault="00691D83" w:rsidP="00313DDF">
            <w:pPr>
              <w:tabs>
                <w:tab w:val="left" w:leader="underscore" w:pos="9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13DDF" w:rsidRPr="0098656E" w14:paraId="465EB90C" w14:textId="77777777" w:rsidTr="00691D83">
        <w:trPr>
          <w:gridBefore w:val="1"/>
          <w:wBefore w:w="108" w:type="dxa"/>
        </w:trPr>
        <w:tc>
          <w:tcPr>
            <w:tcW w:w="7849" w:type="dxa"/>
            <w:shd w:val="clear" w:color="auto" w:fill="auto"/>
          </w:tcPr>
          <w:p w14:paraId="190FC7CB" w14:textId="77777777" w:rsidR="00313DDF" w:rsidRDefault="00313DDF" w:rsidP="00313DDF">
            <w:pPr>
              <w:tabs>
                <w:tab w:val="left" w:leader="underscore" w:pos="9781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F58">
              <w:rPr>
                <w:rFonts w:ascii="Times New Roman" w:hAnsi="Times New Roman"/>
                <w:b/>
                <w:sz w:val="28"/>
                <w:szCs w:val="28"/>
              </w:rPr>
              <w:t>Юденко Оксана Вадимівна</w:t>
            </w:r>
            <w:r w:rsidRPr="00F41F58">
              <w:rPr>
                <w:rFonts w:ascii="Times New Roman" w:hAnsi="Times New Roman"/>
                <w:sz w:val="28"/>
                <w:szCs w:val="28"/>
              </w:rPr>
              <w:t>, кандидат педагогічних наук, доцент кафедри біобезпеки і здоров’я людини</w:t>
            </w:r>
            <w:r w:rsidRPr="00F6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706AD3" w14:textId="77777777" w:rsidR="00313DDF" w:rsidRDefault="00313DDF" w:rsidP="00313DDF">
            <w:pPr>
              <w:tabs>
                <w:tab w:val="left" w:leader="underscore" w:pos="9781"/>
              </w:tabs>
              <w:spacing w:before="12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Куріло Сергій Миколайович</w:t>
            </w:r>
            <w:r w:rsidRPr="007617EB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7617EB">
              <w:rPr>
                <w:rFonts w:ascii="Times New Roman" w:hAnsi="Times New Roman"/>
                <w:sz w:val="28"/>
                <w:szCs w:val="28"/>
              </w:rPr>
              <w:t xml:space="preserve"> доктор медичних  наук, </w:t>
            </w:r>
            <w:r>
              <w:rPr>
                <w:rFonts w:ascii="Times New Roman" w:hAnsi="Times New Roman"/>
                <w:sz w:val="28"/>
                <w:szCs w:val="28"/>
              </w:rPr>
              <w:t>професор</w:t>
            </w:r>
            <w:r w:rsidRPr="007617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професор</w:t>
            </w:r>
            <w:r w:rsidRPr="007617EB">
              <w:rPr>
                <w:rFonts w:ascii="Times New Roman" w:hAnsi="Times New Roman"/>
                <w:sz w:val="28"/>
                <w:szCs w:val="28"/>
              </w:rPr>
              <w:t xml:space="preserve"> кафедри біобезпеки і здоров’я людини</w:t>
            </w:r>
          </w:p>
          <w:p w14:paraId="2CBEDD59" w14:textId="77777777" w:rsidR="00313DDF" w:rsidRPr="0098656E" w:rsidRDefault="00313DDF" w:rsidP="00313DDF">
            <w:pPr>
              <w:tabs>
                <w:tab w:val="left" w:leader="underscore" w:pos="9781"/>
              </w:tabs>
              <w:spacing w:before="12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Мельник Ганна Віталіївна, </w:t>
            </w:r>
            <w:r w:rsidRPr="007617EB">
              <w:rPr>
                <w:rFonts w:ascii="Times New Roman" w:hAnsi="Times New Roman"/>
                <w:iCs/>
                <w:sz w:val="28"/>
                <w:szCs w:val="28"/>
              </w:rPr>
              <w:t>аспірантка ФБМІ, асистент кафедри біобезпеки і здоров’я людини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313E57C1" w14:textId="77777777" w:rsidR="00313DDF" w:rsidRDefault="00313DDF" w:rsidP="00313DDF">
            <w:pPr>
              <w:tabs>
                <w:tab w:val="left" w:leader="underscore" w:pos="9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FB95856" w14:textId="77777777" w:rsidR="00691D83" w:rsidRDefault="00691D83" w:rsidP="00313DDF">
            <w:pPr>
              <w:tabs>
                <w:tab w:val="left" w:leader="underscore" w:pos="9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47EB12F" w14:textId="77777777" w:rsidR="00691D83" w:rsidRDefault="00691D83" w:rsidP="00313DDF">
            <w:pPr>
              <w:tabs>
                <w:tab w:val="left" w:leader="underscore" w:pos="9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B603F06" w14:textId="77777777" w:rsidR="00691D83" w:rsidRPr="0098656E" w:rsidRDefault="00691D83" w:rsidP="00313DDF">
            <w:pPr>
              <w:tabs>
                <w:tab w:val="left" w:leader="underscore" w:pos="9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13DDF" w:rsidRPr="0098656E" w14:paraId="08256E51" w14:textId="77777777" w:rsidTr="00691D83">
        <w:trPr>
          <w:gridBefore w:val="1"/>
          <w:wBefore w:w="108" w:type="dxa"/>
        </w:trPr>
        <w:tc>
          <w:tcPr>
            <w:tcW w:w="7849" w:type="dxa"/>
            <w:shd w:val="clear" w:color="auto" w:fill="auto"/>
          </w:tcPr>
          <w:p w14:paraId="3AEDE278" w14:textId="77777777" w:rsidR="00313DDF" w:rsidRPr="0098656E" w:rsidRDefault="00313DDF" w:rsidP="00313DDF">
            <w:pPr>
              <w:tabs>
                <w:tab w:val="left" w:leader="underscore" w:pos="9781"/>
              </w:tabs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14:paraId="5315D8A7" w14:textId="77777777" w:rsidR="00313DDF" w:rsidRPr="0098656E" w:rsidRDefault="00313DDF" w:rsidP="00313DDF">
            <w:pPr>
              <w:tabs>
                <w:tab w:val="left" w:leader="underscore" w:pos="9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13DDF" w:rsidRPr="00F64F62" w14:paraId="3A876321" w14:textId="77777777" w:rsidTr="00691D83">
        <w:trPr>
          <w:gridAfter w:val="1"/>
          <w:wAfter w:w="106" w:type="dxa"/>
        </w:trPr>
        <w:tc>
          <w:tcPr>
            <w:tcW w:w="9747" w:type="dxa"/>
            <w:gridSpan w:val="3"/>
          </w:tcPr>
          <w:p w14:paraId="1F05BF44" w14:textId="77777777" w:rsidR="00313DDF" w:rsidRPr="007617EB" w:rsidRDefault="00313DDF" w:rsidP="00313DDF">
            <w:pPr>
              <w:tabs>
                <w:tab w:val="left" w:leader="underscore" w:pos="9781"/>
              </w:tabs>
              <w:spacing w:before="120" w:after="2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76F2B124" w14:textId="77777777" w:rsidR="00313DDF" w:rsidRPr="00F64F62" w:rsidRDefault="00313DDF" w:rsidP="00313DDF">
      <w:pPr>
        <w:rPr>
          <w:rFonts w:ascii="Times New Roman" w:hAnsi="Times New Roman"/>
          <w:sz w:val="28"/>
          <w:szCs w:val="28"/>
        </w:rPr>
      </w:pPr>
    </w:p>
    <w:p w14:paraId="5782AF35" w14:textId="77777777" w:rsidR="00313DDF" w:rsidRPr="00F64F62" w:rsidRDefault="00313DDF" w:rsidP="00313DDF">
      <w:pPr>
        <w:jc w:val="both"/>
        <w:rPr>
          <w:rFonts w:ascii="Times New Roman" w:hAnsi="Times New Roman"/>
          <w:sz w:val="28"/>
          <w:szCs w:val="28"/>
        </w:rPr>
      </w:pPr>
      <w:r w:rsidRPr="00F64F62">
        <w:rPr>
          <w:rFonts w:ascii="Times New Roman" w:hAnsi="Times New Roman"/>
          <w:sz w:val="28"/>
          <w:szCs w:val="28"/>
        </w:rPr>
        <w:t>За підготовку здоб</w:t>
      </w:r>
      <w:r>
        <w:rPr>
          <w:rFonts w:ascii="Times New Roman" w:hAnsi="Times New Roman"/>
          <w:sz w:val="28"/>
          <w:szCs w:val="28"/>
        </w:rPr>
        <w:t>увачів вищої освіти за освітньо-професійною</w:t>
      </w:r>
      <w:r w:rsidRPr="00F64F62">
        <w:rPr>
          <w:rFonts w:ascii="Times New Roman" w:hAnsi="Times New Roman"/>
          <w:sz w:val="28"/>
          <w:szCs w:val="28"/>
        </w:rPr>
        <w:t xml:space="preserve"> програмою відповідає кафедра біобезпеки і здоров’я людини</w:t>
      </w:r>
    </w:p>
    <w:p w14:paraId="4B886B48" w14:textId="77777777" w:rsidR="00313DDF" w:rsidRDefault="00313DDF" w:rsidP="00313DDF">
      <w:pPr>
        <w:rPr>
          <w:rFonts w:ascii="Times New Roman" w:hAnsi="Times New Roman"/>
          <w:b/>
          <w:sz w:val="28"/>
          <w:szCs w:val="28"/>
        </w:rPr>
      </w:pPr>
    </w:p>
    <w:p w14:paraId="4B8879A1" w14:textId="77777777" w:rsidR="00313DDF" w:rsidRPr="00F06B93" w:rsidRDefault="00313DDF" w:rsidP="00313DDF">
      <w:pPr>
        <w:rPr>
          <w:rFonts w:ascii="Times New Roman" w:hAnsi="Times New Roman"/>
          <w:b/>
          <w:sz w:val="28"/>
          <w:szCs w:val="28"/>
        </w:rPr>
      </w:pPr>
    </w:p>
    <w:p w14:paraId="4DAEF279" w14:textId="77777777" w:rsidR="00313DDF" w:rsidRPr="00F06B93" w:rsidRDefault="00313DDF" w:rsidP="00313DDF">
      <w:pPr>
        <w:rPr>
          <w:rFonts w:ascii="Times New Roman" w:hAnsi="Times New Roman"/>
          <w:b/>
          <w:sz w:val="28"/>
          <w:szCs w:val="28"/>
        </w:rPr>
      </w:pPr>
    </w:p>
    <w:p w14:paraId="4B98F5C1" w14:textId="77777777" w:rsidR="00313DDF" w:rsidRPr="0098656E" w:rsidRDefault="00313DDF" w:rsidP="00313DDF">
      <w:pPr>
        <w:rPr>
          <w:rFonts w:ascii="Times New Roman" w:hAnsi="Times New Roman"/>
          <w:b/>
          <w:sz w:val="28"/>
          <w:szCs w:val="28"/>
        </w:rPr>
      </w:pPr>
      <w:r w:rsidRPr="0098656E">
        <w:rPr>
          <w:rFonts w:ascii="Times New Roman" w:hAnsi="Times New Roman"/>
          <w:b/>
          <w:sz w:val="28"/>
          <w:szCs w:val="28"/>
        </w:rPr>
        <w:t>ПОГОДЖЕНО:</w:t>
      </w:r>
    </w:p>
    <w:p w14:paraId="4618D93C" w14:textId="77777777" w:rsidR="00313DDF" w:rsidRPr="00313DDF" w:rsidRDefault="00313DDF" w:rsidP="00313DDF">
      <w:pPr>
        <w:tabs>
          <w:tab w:val="left" w:leader="underscore" w:pos="9781"/>
        </w:tabs>
        <w:rPr>
          <w:rFonts w:ascii="Times New Roman" w:hAnsi="Times New Roman"/>
          <w:sz w:val="28"/>
          <w:szCs w:val="28"/>
        </w:rPr>
      </w:pPr>
      <w:r w:rsidRPr="00313DDF">
        <w:rPr>
          <w:rFonts w:ascii="Times New Roman" w:hAnsi="Times New Roman"/>
          <w:sz w:val="28"/>
          <w:szCs w:val="28"/>
        </w:rPr>
        <w:t>Науково-методичною  комісією КПІ ім. Ігоря Сікорського зі спеціальності</w:t>
      </w:r>
    </w:p>
    <w:p w14:paraId="4252B0C2" w14:textId="77777777" w:rsidR="00313DDF" w:rsidRPr="00313DDF" w:rsidRDefault="00313DDF" w:rsidP="00313DDF">
      <w:pPr>
        <w:tabs>
          <w:tab w:val="left" w:leader="underscore" w:pos="9781"/>
        </w:tabs>
        <w:rPr>
          <w:rFonts w:ascii="Times New Roman" w:hAnsi="Times New Roman"/>
          <w:sz w:val="28"/>
          <w:szCs w:val="28"/>
        </w:rPr>
      </w:pPr>
      <w:r w:rsidRPr="00313DDF">
        <w:rPr>
          <w:rFonts w:ascii="Times New Roman" w:hAnsi="Times New Roman"/>
          <w:sz w:val="28"/>
          <w:szCs w:val="28"/>
        </w:rPr>
        <w:t xml:space="preserve"> 227 Фізична терапія, ерготерапія</w:t>
      </w:r>
    </w:p>
    <w:p w14:paraId="7953D3C5" w14:textId="77777777" w:rsidR="00313DDF" w:rsidRPr="00313DDF" w:rsidRDefault="00313DDF" w:rsidP="00313DDF">
      <w:pPr>
        <w:tabs>
          <w:tab w:val="left" w:leader="underscore" w:pos="9781"/>
        </w:tabs>
        <w:rPr>
          <w:rFonts w:ascii="Times New Roman" w:hAnsi="Times New Roman"/>
          <w:sz w:val="28"/>
          <w:szCs w:val="28"/>
        </w:rPr>
      </w:pPr>
      <w:r w:rsidRPr="00313DDF">
        <w:rPr>
          <w:rFonts w:ascii="Times New Roman" w:hAnsi="Times New Roman"/>
          <w:sz w:val="28"/>
          <w:szCs w:val="28"/>
        </w:rPr>
        <w:t>Голова НМКУ 227</w:t>
      </w:r>
    </w:p>
    <w:p w14:paraId="1FF02FD8" w14:textId="77777777" w:rsidR="00313DDF" w:rsidRPr="00313DDF" w:rsidRDefault="00313DDF" w:rsidP="00313DDF">
      <w:pPr>
        <w:tabs>
          <w:tab w:val="left" w:leader="underscore" w:pos="9781"/>
        </w:tabs>
        <w:rPr>
          <w:rFonts w:ascii="Times New Roman" w:hAnsi="Times New Roman"/>
          <w:sz w:val="28"/>
          <w:szCs w:val="28"/>
        </w:rPr>
      </w:pPr>
      <w:r w:rsidRPr="00313DDF">
        <w:rPr>
          <w:rFonts w:ascii="Times New Roman" w:hAnsi="Times New Roman"/>
          <w:sz w:val="28"/>
          <w:szCs w:val="28"/>
        </w:rPr>
        <w:t>___________ Ігор ХУДЕЦЬКИЙ</w:t>
      </w:r>
    </w:p>
    <w:p w14:paraId="5C682DEF" w14:textId="163ACADC" w:rsidR="00313DDF" w:rsidRPr="000648E2" w:rsidRDefault="00313DDF" w:rsidP="00313DDF">
      <w:pPr>
        <w:tabs>
          <w:tab w:val="left" w:leader="underscore" w:pos="978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</w:t>
      </w:r>
      <w:r w:rsidRPr="00204644">
        <w:rPr>
          <w:rFonts w:ascii="Times New Roman" w:hAnsi="Times New Roman"/>
          <w:sz w:val="28"/>
          <w:szCs w:val="28"/>
          <w:u w:val="single"/>
          <w:lang w:val="ru-RU"/>
        </w:rPr>
        <w:t xml:space="preserve">    </w:t>
      </w:r>
      <w:r w:rsidRPr="000648E2">
        <w:rPr>
          <w:rFonts w:ascii="Times New Roman" w:hAnsi="Times New Roman"/>
          <w:sz w:val="28"/>
          <w:szCs w:val="28"/>
        </w:rPr>
        <w:t xml:space="preserve"> від </w:t>
      </w:r>
      <w:r w:rsidRPr="00B6089A">
        <w:rPr>
          <w:rFonts w:ascii="Times New Roman" w:hAnsi="Times New Roman"/>
          <w:sz w:val="28"/>
          <w:szCs w:val="28"/>
        </w:rPr>
        <w:t>«</w:t>
      </w:r>
      <w:r w:rsidR="00B6089A" w:rsidRPr="00B6089A">
        <w:rPr>
          <w:rFonts w:ascii="Times New Roman" w:hAnsi="Times New Roman"/>
          <w:sz w:val="28"/>
          <w:szCs w:val="28"/>
          <w:lang w:val="ru-RU"/>
        </w:rPr>
        <w:t>__</w:t>
      </w:r>
      <w:r w:rsidRPr="00B6089A">
        <w:rPr>
          <w:rFonts w:ascii="Times New Roman" w:hAnsi="Times New Roman"/>
          <w:sz w:val="28"/>
          <w:szCs w:val="28"/>
        </w:rPr>
        <w:t xml:space="preserve">» </w:t>
      </w:r>
      <w:r w:rsidR="00B6089A" w:rsidRPr="00B6089A">
        <w:rPr>
          <w:rFonts w:ascii="Times New Roman" w:hAnsi="Times New Roman"/>
          <w:sz w:val="28"/>
          <w:szCs w:val="28"/>
        </w:rPr>
        <w:t>________</w:t>
      </w:r>
      <w:r w:rsidR="00B6089A">
        <w:rPr>
          <w:rFonts w:ascii="Times New Roman" w:hAnsi="Times New Roman"/>
          <w:sz w:val="28"/>
          <w:szCs w:val="28"/>
          <w:u w:val="single"/>
        </w:rPr>
        <w:t>2021</w:t>
      </w:r>
      <w:r w:rsidRPr="000648E2">
        <w:rPr>
          <w:rFonts w:ascii="Times New Roman" w:hAnsi="Times New Roman"/>
          <w:sz w:val="28"/>
          <w:szCs w:val="28"/>
        </w:rPr>
        <w:t xml:space="preserve"> р.)</w:t>
      </w:r>
    </w:p>
    <w:p w14:paraId="23B71A12" w14:textId="77777777" w:rsidR="00313DDF" w:rsidRPr="00313DDF" w:rsidRDefault="00313DDF" w:rsidP="00313DDF">
      <w:pPr>
        <w:tabs>
          <w:tab w:val="left" w:leader="underscore" w:pos="9781"/>
        </w:tabs>
        <w:rPr>
          <w:rFonts w:ascii="Times New Roman" w:hAnsi="Times New Roman"/>
          <w:sz w:val="28"/>
          <w:szCs w:val="28"/>
        </w:rPr>
      </w:pPr>
    </w:p>
    <w:p w14:paraId="426FDBC3" w14:textId="77777777" w:rsidR="00313DDF" w:rsidRPr="00313DDF" w:rsidRDefault="00313DDF" w:rsidP="00313DDF">
      <w:pPr>
        <w:tabs>
          <w:tab w:val="left" w:leader="underscore" w:pos="9781"/>
        </w:tabs>
        <w:rPr>
          <w:rFonts w:ascii="Times New Roman" w:hAnsi="Times New Roman"/>
          <w:sz w:val="28"/>
          <w:szCs w:val="28"/>
        </w:rPr>
      </w:pPr>
      <w:r w:rsidRPr="00313DDF">
        <w:rPr>
          <w:rFonts w:ascii="Times New Roman" w:hAnsi="Times New Roman"/>
          <w:sz w:val="28"/>
          <w:szCs w:val="28"/>
        </w:rPr>
        <w:t>Методичною радою КПІ ім. Ігоря Сікорського</w:t>
      </w:r>
    </w:p>
    <w:p w14:paraId="584E9CA8" w14:textId="77777777" w:rsidR="00313DDF" w:rsidRPr="00313DDF" w:rsidRDefault="008659A6" w:rsidP="00313DDF">
      <w:pPr>
        <w:tabs>
          <w:tab w:val="left" w:leader="underscore" w:pos="978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</w:t>
      </w:r>
      <w:r w:rsidR="008A1DFB" w:rsidRPr="00E61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DDF" w:rsidRPr="00313DDF">
        <w:rPr>
          <w:rFonts w:ascii="Times New Roman" w:hAnsi="Times New Roman"/>
          <w:sz w:val="28"/>
          <w:szCs w:val="28"/>
        </w:rPr>
        <w:t xml:space="preserve"> Методичної ради</w:t>
      </w:r>
    </w:p>
    <w:p w14:paraId="5ADCCA8C" w14:textId="77777777" w:rsidR="00313DDF" w:rsidRPr="00313DDF" w:rsidRDefault="008659A6" w:rsidP="00313DDF">
      <w:pPr>
        <w:tabs>
          <w:tab w:val="left" w:leader="underscore" w:pos="978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Анатолій МЕЛЬНИЧЕНКО</w:t>
      </w:r>
    </w:p>
    <w:p w14:paraId="63533DD1" w14:textId="77777777" w:rsidR="00313DDF" w:rsidRPr="0098656E" w:rsidRDefault="00313DDF" w:rsidP="00313DDF">
      <w:pPr>
        <w:tabs>
          <w:tab w:val="left" w:leader="underscore" w:pos="9781"/>
        </w:tabs>
        <w:rPr>
          <w:rFonts w:ascii="Times New Roman" w:hAnsi="Times New Roman"/>
          <w:sz w:val="28"/>
          <w:szCs w:val="28"/>
        </w:rPr>
      </w:pPr>
      <w:r w:rsidRPr="00313DDF">
        <w:rPr>
          <w:rFonts w:ascii="Times New Roman" w:hAnsi="Times New Roman"/>
          <w:sz w:val="28"/>
          <w:szCs w:val="28"/>
        </w:rPr>
        <w:t>(протокол №___від _______20__ р.)</w:t>
      </w:r>
    </w:p>
    <w:p w14:paraId="0B77566B" w14:textId="77777777" w:rsidR="00345778" w:rsidRDefault="00345778" w:rsidP="007C47D9">
      <w:pPr>
        <w:jc w:val="both"/>
        <w:rPr>
          <w:rFonts w:ascii="Times New Roman" w:hAnsi="Times New Roman"/>
          <w:b/>
          <w:sz w:val="28"/>
          <w:szCs w:val="28"/>
        </w:rPr>
      </w:pPr>
    </w:p>
    <w:p w14:paraId="7C3AF207" w14:textId="77777777" w:rsidR="00E61363" w:rsidRDefault="00E61363" w:rsidP="007C47D9">
      <w:pPr>
        <w:jc w:val="both"/>
        <w:rPr>
          <w:rFonts w:ascii="Times New Roman" w:hAnsi="Times New Roman"/>
          <w:b/>
          <w:sz w:val="28"/>
          <w:szCs w:val="28"/>
        </w:rPr>
      </w:pPr>
    </w:p>
    <w:p w14:paraId="08944210" w14:textId="77777777" w:rsidR="0047259C" w:rsidRPr="008D0D7E" w:rsidRDefault="0047259C" w:rsidP="00D3011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B70833" w14:textId="77777777" w:rsidR="0047259C" w:rsidRDefault="0047259C" w:rsidP="00D3011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0D7E">
        <w:rPr>
          <w:rFonts w:ascii="Times New Roman" w:hAnsi="Times New Roman"/>
          <w:b/>
          <w:bCs/>
          <w:sz w:val="24"/>
          <w:szCs w:val="24"/>
        </w:rPr>
        <w:t>ВРАХОВАНО:</w:t>
      </w:r>
    </w:p>
    <w:p w14:paraId="1AC262B3" w14:textId="77777777" w:rsidR="00590EF8" w:rsidRPr="00E42B1F" w:rsidRDefault="00590EF8" w:rsidP="00D3011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E511C29" w14:textId="77777777" w:rsidR="00833424" w:rsidRDefault="00E42B1F" w:rsidP="00833424">
      <w:pPr>
        <w:shd w:val="clear" w:color="auto" w:fill="FFFFFF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B1F">
        <w:rPr>
          <w:rFonts w:ascii="Times New Roman" w:hAnsi="Times New Roman"/>
          <w:sz w:val="28"/>
          <w:szCs w:val="28"/>
          <w:shd w:val="clear" w:color="auto" w:fill="FFFFFF"/>
        </w:rPr>
        <w:t>Зміни Закону України “Про вищу освіту” № 392-IX від 18.12.2019</w:t>
      </w:r>
      <w:r w:rsidR="00B6716B">
        <w:rPr>
          <w:rFonts w:ascii="Times New Roman" w:hAnsi="Times New Roman"/>
          <w:sz w:val="28"/>
          <w:szCs w:val="28"/>
          <w:shd w:val="clear" w:color="auto" w:fill="FFFFFF"/>
        </w:rPr>
        <w:t xml:space="preserve"> р.</w:t>
      </w:r>
      <w:r w:rsidRPr="00E42B1F">
        <w:rPr>
          <w:rFonts w:ascii="Times New Roman" w:hAnsi="Times New Roman"/>
          <w:sz w:val="28"/>
          <w:szCs w:val="28"/>
          <w:shd w:val="clear" w:color="auto" w:fill="FFFFFF"/>
        </w:rPr>
        <w:t>, Постанова КМУ від 10 травня 2018 р. № 354, Постанова КМУ від 28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березня </w:t>
      </w:r>
      <w:r w:rsidR="007C716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2018 р. № </w:t>
      </w:r>
      <w:r w:rsidRPr="008F08BF">
        <w:rPr>
          <w:rFonts w:ascii="Times New Roman" w:hAnsi="Times New Roman"/>
          <w:color w:val="000000" w:themeColor="text1"/>
          <w:sz w:val="28"/>
          <w:szCs w:val="28"/>
        </w:rPr>
        <w:t>334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D0569">
        <w:rPr>
          <w:rFonts w:ascii="Times New Roman" w:hAnsi="Times New Roman"/>
          <w:sz w:val="28"/>
          <w:szCs w:val="28"/>
          <w:shd w:val="clear" w:color="auto" w:fill="FFFFFF"/>
        </w:rPr>
        <w:t>Наказ МОЗ України від 16.11.2020</w:t>
      </w:r>
      <w:r w:rsidR="00B6716B">
        <w:rPr>
          <w:rFonts w:ascii="Times New Roman" w:hAnsi="Times New Roman"/>
          <w:sz w:val="28"/>
          <w:szCs w:val="28"/>
          <w:shd w:val="clear" w:color="auto" w:fill="FFFFFF"/>
        </w:rPr>
        <w:t xml:space="preserve"> р.</w:t>
      </w:r>
      <w:r w:rsidRPr="00ED0569">
        <w:rPr>
          <w:rFonts w:ascii="Times New Roman" w:hAnsi="Times New Roman"/>
          <w:sz w:val="28"/>
          <w:szCs w:val="28"/>
          <w:shd w:val="clear" w:color="auto" w:fill="FFFFFF"/>
        </w:rPr>
        <w:t xml:space="preserve"> №2624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F08BF">
        <w:rPr>
          <w:rFonts w:ascii="Times New Roman" w:hAnsi="Times New Roman"/>
          <w:color w:val="000000" w:themeColor="text1"/>
          <w:sz w:val="28"/>
          <w:szCs w:val="28"/>
        </w:rPr>
        <w:t>Наказ МОЗ України 19.02.2019</w:t>
      </w:r>
      <w:r w:rsidR="00833424">
        <w:rPr>
          <w:rFonts w:ascii="Times New Roman" w:hAnsi="Times New Roman"/>
          <w:color w:val="000000" w:themeColor="text1"/>
          <w:sz w:val="28"/>
          <w:szCs w:val="28"/>
        </w:rPr>
        <w:t xml:space="preserve"> р.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F08BF">
        <w:rPr>
          <w:rFonts w:ascii="Times New Roman" w:hAnsi="Times New Roman"/>
          <w:color w:val="000000" w:themeColor="text1"/>
          <w:sz w:val="28"/>
          <w:szCs w:val="28"/>
        </w:rPr>
        <w:t xml:space="preserve"> 419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30118">
        <w:rPr>
          <w:rFonts w:ascii="Times New Roman" w:hAnsi="Times New Roman"/>
          <w:color w:val="000000" w:themeColor="text1"/>
          <w:sz w:val="28"/>
          <w:szCs w:val="28"/>
        </w:rPr>
        <w:t xml:space="preserve">що визначають 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>пров</w:t>
      </w:r>
      <w:r w:rsidR="00D30118">
        <w:rPr>
          <w:rFonts w:ascii="Times New Roman" w:hAnsi="Times New Roman"/>
          <w:color w:val="000000" w:themeColor="text1"/>
          <w:sz w:val="28"/>
          <w:szCs w:val="28"/>
        </w:rPr>
        <w:t>едення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 xml:space="preserve"> єдин</w:t>
      </w:r>
      <w:r w:rsidR="00D3011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 xml:space="preserve"> державн</w:t>
      </w:r>
      <w:r w:rsidR="00D3011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 xml:space="preserve"> кваліфікаційн</w:t>
      </w:r>
      <w:r w:rsidR="00D3011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 xml:space="preserve"> іспит</w:t>
      </w:r>
      <w:r w:rsidR="00D3011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 xml:space="preserve"> (ЄДКІ) для здобуття ступеня магістра</w:t>
      </w:r>
      <w:r w:rsidR="00590E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C03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D3011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>пеціальніст</w:t>
      </w:r>
      <w:r w:rsidR="00124C03">
        <w:rPr>
          <w:rFonts w:ascii="Times New Roman" w:hAnsi="Times New Roman"/>
          <w:color w:val="000000" w:themeColor="text1"/>
          <w:sz w:val="28"/>
          <w:szCs w:val="28"/>
        </w:rPr>
        <w:t>ю 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>227 Фізична терапія</w:t>
      </w:r>
      <w:r w:rsidR="00D3011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93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>ерготерапія</w:t>
      </w:r>
      <w:r w:rsidR="00257A19">
        <w:rPr>
          <w:rFonts w:ascii="Times New Roman" w:hAnsi="Times New Roman"/>
          <w:color w:val="000000" w:themeColor="text1"/>
          <w:sz w:val="28"/>
          <w:szCs w:val="28"/>
        </w:rPr>
        <w:t xml:space="preserve"> спеціалізації </w:t>
      </w:r>
      <w:r w:rsidR="00590EF8" w:rsidRPr="00590EF8">
        <w:rPr>
          <w:rFonts w:ascii="Times New Roman" w:hAnsi="Times New Roman"/>
          <w:sz w:val="28"/>
          <w:szCs w:val="28"/>
        </w:rPr>
        <w:t>227 Фізична терапія</w:t>
      </w:r>
      <w:r w:rsidR="0023207F" w:rsidRPr="00590EF8">
        <w:rPr>
          <w:rFonts w:ascii="Times New Roman" w:hAnsi="Times New Roman"/>
          <w:sz w:val="28"/>
          <w:szCs w:val="28"/>
        </w:rPr>
        <w:t xml:space="preserve"> </w:t>
      </w:r>
      <w:r w:rsidR="00D30118" w:rsidRPr="00590EF8">
        <w:rPr>
          <w:rFonts w:ascii="Times New Roman" w:hAnsi="Times New Roman"/>
          <w:sz w:val="28"/>
          <w:szCs w:val="28"/>
        </w:rPr>
        <w:t>у формі Інтегрованого тестового іспиту КРОК-2 та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C03">
        <w:rPr>
          <w:rFonts w:ascii="Times New Roman" w:hAnsi="Times New Roman"/>
          <w:color w:val="000000" w:themeColor="text1"/>
          <w:sz w:val="28"/>
          <w:szCs w:val="28"/>
        </w:rPr>
        <w:t xml:space="preserve">об’єктивного структурованого </w:t>
      </w:r>
      <w:r w:rsidR="00D30118" w:rsidRPr="00A14644">
        <w:rPr>
          <w:rFonts w:ascii="Times New Roman" w:hAnsi="Times New Roman"/>
          <w:color w:val="000000" w:themeColor="text1"/>
          <w:sz w:val="28"/>
          <w:szCs w:val="28"/>
        </w:rPr>
        <w:t>практичн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>ого (клінічного</w:t>
      </w:r>
      <w:r w:rsidR="00D30118" w:rsidRPr="00A14644">
        <w:rPr>
          <w:rFonts w:ascii="Times New Roman" w:hAnsi="Times New Roman"/>
          <w:color w:val="000000" w:themeColor="text1"/>
          <w:sz w:val="28"/>
          <w:szCs w:val="28"/>
        </w:rPr>
        <w:t>) іспит</w:t>
      </w:r>
      <w:r w:rsidR="00D30118" w:rsidRPr="008F08BF">
        <w:rPr>
          <w:rFonts w:ascii="Times New Roman" w:hAnsi="Times New Roman"/>
          <w:color w:val="000000" w:themeColor="text1"/>
          <w:sz w:val="28"/>
          <w:szCs w:val="28"/>
        </w:rPr>
        <w:t>у (</w:t>
      </w:r>
      <w:r w:rsidR="00D30118" w:rsidRPr="00FD3708">
        <w:rPr>
          <w:rFonts w:ascii="Times New Roman" w:hAnsi="Times New Roman"/>
          <w:color w:val="000000" w:themeColor="text1"/>
          <w:sz w:val="28"/>
          <w:szCs w:val="28"/>
        </w:rPr>
        <w:t>ОСП(К)І</w:t>
      </w:r>
      <w:r w:rsidR="00124C0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F51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C5CC29" w14:textId="77777777" w:rsidR="00313DDF" w:rsidRPr="00313DDF" w:rsidRDefault="00313DDF" w:rsidP="00313DD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04D5D1E" w14:textId="569F4192" w:rsidR="00EC291A" w:rsidRPr="00B6089A" w:rsidRDefault="00D3011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14:paraId="72FA24BB" w14:textId="76C71C03" w:rsidR="005C357A" w:rsidRPr="008D0D7E" w:rsidRDefault="005C357A">
      <w:pPr>
        <w:spacing w:after="200" w:line="276" w:lineRule="auto"/>
      </w:pPr>
    </w:p>
    <w:p w14:paraId="01601C2A" w14:textId="77777777" w:rsidR="00BA55A4" w:rsidRPr="00406A38" w:rsidRDefault="00BA55A4" w:rsidP="00406A38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06A38">
        <w:rPr>
          <w:rFonts w:ascii="Times New Roman" w:eastAsia="Times New Roman" w:hAnsi="Times New Roman"/>
          <w:b/>
          <w:sz w:val="28"/>
          <w:szCs w:val="28"/>
          <w:lang w:eastAsia="uk-UA"/>
        </w:rPr>
        <w:t>ПРОФІЛЬ ОСВІТНЬОЇ ПРОГРАМИ</w:t>
      </w:r>
    </w:p>
    <w:p w14:paraId="5F251F0B" w14:textId="77777777" w:rsidR="00B22E68" w:rsidRDefault="00BA55A4" w:rsidP="00BA55A4">
      <w:pPr>
        <w:spacing w:after="200" w:line="303" w:lineRule="auto"/>
        <w:ind w:left="10" w:hanging="1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D0D7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зі спеціальності 227 «Фізична терапія, ерготерапія» </w:t>
      </w:r>
    </w:p>
    <w:p w14:paraId="2E24D425" w14:textId="77777777" w:rsidR="00BA55A4" w:rsidRPr="00590EF8" w:rsidRDefault="00691D83" w:rsidP="00BA55A4">
      <w:pPr>
        <w:spacing w:after="200" w:line="303" w:lineRule="auto"/>
        <w:ind w:left="10" w:hanging="1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 спеціалізацією</w:t>
      </w:r>
      <w:r w:rsidR="00257A19" w:rsidRPr="00590EF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B22E68" w:rsidRPr="00590EF8">
        <w:rPr>
          <w:rFonts w:ascii="Times New Roman" w:eastAsia="Times New Roman" w:hAnsi="Times New Roman"/>
          <w:b/>
          <w:sz w:val="28"/>
          <w:szCs w:val="28"/>
          <w:lang w:eastAsia="uk-UA"/>
        </w:rPr>
        <w:t>«Фізична терапія»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"/>
        <w:gridCol w:w="850"/>
        <w:gridCol w:w="822"/>
        <w:gridCol w:w="6946"/>
      </w:tblGrid>
      <w:tr w:rsidR="00BA55A4" w:rsidRPr="008D0D7E" w14:paraId="756FE1E3" w14:textId="77777777" w:rsidTr="00A17BA8">
        <w:tc>
          <w:tcPr>
            <w:tcW w:w="10065" w:type="dxa"/>
            <w:gridSpan w:val="5"/>
            <w:shd w:val="clear" w:color="auto" w:fill="BFBFBF"/>
          </w:tcPr>
          <w:p w14:paraId="55EB6B01" w14:textId="77777777" w:rsidR="00BA55A4" w:rsidRPr="008D0D7E" w:rsidRDefault="00BA55A4" w:rsidP="00BA55A4">
            <w:pPr>
              <w:keepNext/>
              <w:ind w:right="-7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 – Загальна інформація</w:t>
            </w:r>
          </w:p>
          <w:p w14:paraId="4374DDDB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A55A4" w:rsidRPr="008D0D7E" w14:paraId="64E67DB8" w14:textId="77777777" w:rsidTr="00F5523A">
        <w:tc>
          <w:tcPr>
            <w:tcW w:w="3119" w:type="dxa"/>
            <w:gridSpan w:val="4"/>
          </w:tcPr>
          <w:p w14:paraId="6039BEAB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Повна назва ЗВО та інституту/факультету</w:t>
            </w:r>
          </w:p>
        </w:tc>
        <w:tc>
          <w:tcPr>
            <w:tcW w:w="6946" w:type="dxa"/>
          </w:tcPr>
          <w:p w14:paraId="2254940B" w14:textId="77777777" w:rsidR="00BA55A4" w:rsidRPr="008D0D7E" w:rsidRDefault="00BA55A4" w:rsidP="00BA55A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Національний технічний університет України «Київський політехнічний інститут імені Ігоря Сікорського», </w:t>
            </w:r>
          </w:p>
          <w:p w14:paraId="21C02F62" w14:textId="77777777" w:rsidR="00BA55A4" w:rsidRPr="008D0D7E" w:rsidRDefault="00B22E68" w:rsidP="00BA55A4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</w:t>
            </w:r>
            <w:r w:rsidR="00BA55A4" w:rsidRPr="008D0D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акультет біомедичної інженерії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BA55A4" w:rsidRPr="008D0D7E" w14:paraId="0A95708A" w14:textId="77777777" w:rsidTr="00F5523A">
        <w:tc>
          <w:tcPr>
            <w:tcW w:w="3119" w:type="dxa"/>
            <w:gridSpan w:val="4"/>
          </w:tcPr>
          <w:p w14:paraId="7971E1BE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Ступінь вищої освіти та назва кваліфікації мовою оригіналу</w:t>
            </w:r>
          </w:p>
        </w:tc>
        <w:tc>
          <w:tcPr>
            <w:tcW w:w="6946" w:type="dxa"/>
          </w:tcPr>
          <w:p w14:paraId="20EE376D" w14:textId="77777777" w:rsidR="00BA55A4" w:rsidRPr="008D0D7E" w:rsidRDefault="00D90A2C" w:rsidP="00BA55A4">
            <w:pPr>
              <w:ind w:right="-74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М</w:t>
            </w:r>
            <w:r w:rsidR="002755D2"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агістр</w:t>
            </w:r>
            <w:r w:rsidR="00B22E6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  <w:p w14:paraId="6DD11EBF" w14:textId="77777777" w:rsidR="00BA55A4" w:rsidRPr="008D0D7E" w:rsidRDefault="00D90A2C" w:rsidP="00BA55A4">
            <w:pPr>
              <w:ind w:right="-74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2755D2"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агістр з ф</w:t>
            </w:r>
            <w:r w:rsidR="00313FFF"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ізичної </w:t>
            </w:r>
            <w:r w:rsidR="00A165D6"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терапії, ерготерапії</w:t>
            </w:r>
            <w:r w:rsidR="00A6382E"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за спеціалізацією </w:t>
            </w:r>
            <w:r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A6382E"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Фізична терапія</w:t>
            </w:r>
            <w:r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B22E6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A55A4" w:rsidRPr="008D0D7E" w14:paraId="48B49A5A" w14:textId="77777777" w:rsidTr="00F5523A">
        <w:trPr>
          <w:trHeight w:val="315"/>
        </w:trPr>
        <w:tc>
          <w:tcPr>
            <w:tcW w:w="3119" w:type="dxa"/>
            <w:gridSpan w:val="4"/>
          </w:tcPr>
          <w:p w14:paraId="220B0805" w14:textId="77777777" w:rsidR="00BA55A4" w:rsidRPr="008D0D7E" w:rsidRDefault="00572BA9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6946" w:type="dxa"/>
          </w:tcPr>
          <w:p w14:paraId="1C3F6FE6" w14:textId="77777777" w:rsidR="00BA55A4" w:rsidRPr="008D0D7E" w:rsidRDefault="00572BA9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Фізична терапія</w:t>
            </w:r>
            <w:r w:rsidR="00B22E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BA55A4" w:rsidRPr="008D0D7E" w14:paraId="63705E66" w14:textId="77777777" w:rsidTr="00F5523A">
        <w:trPr>
          <w:trHeight w:val="150"/>
        </w:trPr>
        <w:tc>
          <w:tcPr>
            <w:tcW w:w="3119" w:type="dxa"/>
            <w:gridSpan w:val="4"/>
          </w:tcPr>
          <w:p w14:paraId="539259B1" w14:textId="77777777" w:rsidR="00BA55A4" w:rsidRPr="008D0D7E" w:rsidRDefault="00572BA9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6946" w:type="dxa"/>
          </w:tcPr>
          <w:p w14:paraId="3087C3D4" w14:textId="77777777" w:rsidR="00BA55A4" w:rsidRPr="008D0D7E" w:rsidRDefault="00572BA9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Диплом магістра, одиничний, 90 кредитів, термін навчання 1 рік 4 місяці</w:t>
            </w:r>
          </w:p>
        </w:tc>
      </w:tr>
      <w:tr w:rsidR="00BA55A4" w:rsidRPr="008D0D7E" w14:paraId="24C850FF" w14:textId="77777777" w:rsidTr="00F5523A">
        <w:trPr>
          <w:trHeight w:val="111"/>
        </w:trPr>
        <w:tc>
          <w:tcPr>
            <w:tcW w:w="3119" w:type="dxa"/>
            <w:gridSpan w:val="4"/>
          </w:tcPr>
          <w:p w14:paraId="68E26CB5" w14:textId="77777777" w:rsidR="00572BA9" w:rsidRPr="008D0D7E" w:rsidRDefault="00572BA9" w:rsidP="00572BA9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Наявність акредитації</w:t>
            </w:r>
          </w:p>
          <w:p w14:paraId="51714D0B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2A5916A" w14:textId="77777777" w:rsidR="00BA55A4" w:rsidRPr="008D0D7E" w:rsidRDefault="00572BA9" w:rsidP="00572BA9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 xml:space="preserve">Наказ Міністерства освіти і науки України від 10.10.2019 </w:t>
            </w:r>
            <w:r w:rsidR="00406A38">
              <w:rPr>
                <w:rFonts w:ascii="Times New Roman" w:eastAsia="Times New Roman" w:hAnsi="Times New Roman"/>
                <w:sz w:val="28"/>
                <w:szCs w:val="28"/>
              </w:rPr>
              <w:t xml:space="preserve">р. </w:t>
            </w: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2A5A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969-л.</w:t>
            </w:r>
          </w:p>
        </w:tc>
      </w:tr>
      <w:tr w:rsidR="00BA55A4" w:rsidRPr="008D0D7E" w14:paraId="4E34B0DE" w14:textId="77777777" w:rsidTr="00F5523A">
        <w:trPr>
          <w:trHeight w:val="369"/>
        </w:trPr>
        <w:tc>
          <w:tcPr>
            <w:tcW w:w="3119" w:type="dxa"/>
            <w:gridSpan w:val="4"/>
          </w:tcPr>
          <w:p w14:paraId="33D8170A" w14:textId="77777777" w:rsidR="00BA55A4" w:rsidRPr="008D0D7E" w:rsidRDefault="0036095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Цикл/рівень</w:t>
            </w:r>
            <w:r w:rsidR="00D92A09" w:rsidRPr="008D0D7E">
              <w:rPr>
                <w:rFonts w:ascii="Times New Roman" w:eastAsia="Times New Roman" w:hAnsi="Times New Roman"/>
                <w:sz w:val="28"/>
                <w:szCs w:val="28"/>
              </w:rPr>
              <w:t xml:space="preserve"> ВО</w:t>
            </w:r>
          </w:p>
        </w:tc>
        <w:tc>
          <w:tcPr>
            <w:tcW w:w="6946" w:type="dxa"/>
          </w:tcPr>
          <w:p w14:paraId="03F8A14B" w14:textId="77777777" w:rsidR="004A496E" w:rsidRDefault="00572BA9" w:rsidP="00BA55A4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 xml:space="preserve">НРК України – </w:t>
            </w:r>
            <w:r w:rsidR="00D93613" w:rsidRPr="008D0D7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 xml:space="preserve"> рівень, FQ-EHEA - другий цикл, </w:t>
            </w:r>
          </w:p>
          <w:p w14:paraId="745078BC" w14:textId="77777777" w:rsidR="00572BA9" w:rsidRPr="008D0D7E" w:rsidRDefault="00572BA9" w:rsidP="00BA55A4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EQF-LL - 7 рівень.</w:t>
            </w:r>
          </w:p>
        </w:tc>
      </w:tr>
      <w:tr w:rsidR="00BA55A4" w:rsidRPr="008D0D7E" w14:paraId="1A6566DE" w14:textId="77777777" w:rsidTr="00F5523A">
        <w:trPr>
          <w:trHeight w:val="330"/>
        </w:trPr>
        <w:tc>
          <w:tcPr>
            <w:tcW w:w="3119" w:type="dxa"/>
            <w:gridSpan w:val="4"/>
          </w:tcPr>
          <w:p w14:paraId="56721621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Передумови</w:t>
            </w:r>
          </w:p>
        </w:tc>
        <w:tc>
          <w:tcPr>
            <w:tcW w:w="6946" w:type="dxa"/>
          </w:tcPr>
          <w:p w14:paraId="71C7D5E3" w14:textId="77777777" w:rsidR="00BA55A4" w:rsidRPr="008D0D7E" w:rsidRDefault="00BA55A4" w:rsidP="00CD1586">
            <w:pPr>
              <w:ind w:right="-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Наявність </w:t>
            </w:r>
            <w:r w:rsidR="00CD1586" w:rsidRPr="008D0D7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ступеня вищої освіти бакалавра напряму підготовки «Здоров’я людини», спеціальностей «Фізична реабілітація» та бакалавр</w:t>
            </w:r>
            <w:r w:rsidR="00B22E6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«Фізична терапія, ерготерапія».</w:t>
            </w:r>
          </w:p>
        </w:tc>
      </w:tr>
      <w:tr w:rsidR="00BA55A4" w:rsidRPr="008D0D7E" w14:paraId="04923D14" w14:textId="77777777" w:rsidTr="00F5523A">
        <w:trPr>
          <w:trHeight w:val="330"/>
        </w:trPr>
        <w:tc>
          <w:tcPr>
            <w:tcW w:w="3119" w:type="dxa"/>
            <w:gridSpan w:val="4"/>
          </w:tcPr>
          <w:p w14:paraId="3F2820CD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Мова(и) викладання</w:t>
            </w:r>
          </w:p>
        </w:tc>
        <w:tc>
          <w:tcPr>
            <w:tcW w:w="6946" w:type="dxa"/>
          </w:tcPr>
          <w:p w14:paraId="017F1D43" w14:textId="77777777" w:rsidR="00BA55A4" w:rsidRPr="008D0D7E" w:rsidRDefault="00CD1586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Українська</w:t>
            </w:r>
            <w:r w:rsidR="00B22E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BA55A4" w:rsidRPr="008D0D7E" w14:paraId="33973994" w14:textId="77777777" w:rsidTr="00F5523A">
        <w:trPr>
          <w:trHeight w:val="120"/>
        </w:trPr>
        <w:tc>
          <w:tcPr>
            <w:tcW w:w="3119" w:type="dxa"/>
            <w:gridSpan w:val="4"/>
          </w:tcPr>
          <w:p w14:paraId="793DE268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6946" w:type="dxa"/>
          </w:tcPr>
          <w:p w14:paraId="5623B9AE" w14:textId="77777777" w:rsidR="004A496E" w:rsidRPr="00691D83" w:rsidRDefault="004A496E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91D83">
              <w:rPr>
                <w:rFonts w:ascii="Times New Roman" w:hAnsi="Times New Roman"/>
                <w:sz w:val="28"/>
                <w:szCs w:val="28"/>
              </w:rPr>
              <w:t>До  наступного перегляду</w:t>
            </w:r>
          </w:p>
        </w:tc>
      </w:tr>
      <w:tr w:rsidR="00BA55A4" w:rsidRPr="008D0D7E" w14:paraId="2ED2802D" w14:textId="77777777" w:rsidTr="00F5523A">
        <w:trPr>
          <w:trHeight w:val="165"/>
        </w:trPr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14:paraId="4B88B5C9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Інтернет-адреса постійного розміщення освітньої програми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56B2C3BF" w14:textId="77777777" w:rsidR="00BA55A4" w:rsidRDefault="00D71C0C" w:rsidP="00BA55A4">
            <w:pPr>
              <w:tabs>
                <w:tab w:val="left" w:leader="underscore" w:pos="9781"/>
              </w:tabs>
              <w:rPr>
                <w:rFonts w:ascii="Times New Roman" w:hAnsi="Times New Roman"/>
                <w:sz w:val="28"/>
                <w:szCs w:val="28"/>
              </w:rPr>
            </w:pP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Osvita.kpi.ua (розділ </w:t>
            </w:r>
            <w:r w:rsidR="004B6C52"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="00406A38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світні програми»), 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 xml:space="preserve">bbzl.fbmi.kpi.ua (розділ </w:t>
            </w:r>
            <w:r w:rsidR="004B6C52" w:rsidRPr="008D0D7E">
              <w:rPr>
                <w:rFonts w:ascii="Times New Roman" w:hAnsi="Times New Roman"/>
                <w:sz w:val="28"/>
                <w:szCs w:val="28"/>
              </w:rPr>
              <w:t>«</w:t>
            </w:r>
            <w:r w:rsidR="00406A38">
              <w:rPr>
                <w:rFonts w:ascii="Times New Roman" w:hAnsi="Times New Roman"/>
                <w:sz w:val="28"/>
                <w:szCs w:val="28"/>
              </w:rPr>
              <w:t>О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>світні програми</w:t>
            </w:r>
            <w:r w:rsidR="004B6C52" w:rsidRPr="008D0D7E">
              <w:rPr>
                <w:rFonts w:ascii="Times New Roman" w:hAnsi="Times New Roman"/>
                <w:sz w:val="28"/>
                <w:szCs w:val="28"/>
              </w:rPr>
              <w:t>»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30C6D86" w14:textId="77777777" w:rsidR="00406A38" w:rsidRPr="008D0D7E" w:rsidRDefault="00406A38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A55A4" w:rsidRPr="008D0D7E" w14:paraId="05749C05" w14:textId="77777777" w:rsidTr="00A17BA8">
        <w:trPr>
          <w:trHeight w:val="315"/>
        </w:trPr>
        <w:tc>
          <w:tcPr>
            <w:tcW w:w="10065" w:type="dxa"/>
            <w:gridSpan w:val="5"/>
            <w:shd w:val="clear" w:color="auto" w:fill="BFBFBF"/>
          </w:tcPr>
          <w:p w14:paraId="5C8C17A9" w14:textId="77777777" w:rsidR="00BA55A4" w:rsidRPr="008D0D7E" w:rsidRDefault="00BA55A4" w:rsidP="00BA55A4">
            <w:pPr>
              <w:tabs>
                <w:tab w:val="left" w:leader="underscore" w:pos="978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 – Мета освітньої програми</w:t>
            </w:r>
          </w:p>
        </w:tc>
      </w:tr>
      <w:tr w:rsidR="00BA55A4" w:rsidRPr="008D0D7E" w14:paraId="7C8723EC" w14:textId="77777777" w:rsidTr="00A17BA8">
        <w:trPr>
          <w:trHeight w:val="143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</w:tcPr>
          <w:p w14:paraId="65921553" w14:textId="77777777" w:rsidR="00826363" w:rsidRDefault="005D7CFF" w:rsidP="00BF6F3D">
            <w:pPr>
              <w:tabs>
                <w:tab w:val="left" w:leader="underscore" w:pos="9781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Підготовка конкурентоспроможних фахівці</w:t>
            </w:r>
            <w:r w:rsidR="00406A3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 </w:t>
            </w:r>
            <w:r w:rsidRPr="008D0D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галузі охорони здоров’я здатних </w:t>
            </w:r>
            <w:r w:rsidR="00BF6F3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приймати участь у створенні сучасних наукових знань, </w:t>
            </w:r>
            <w:r w:rsidRPr="008D0D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виявляти та ефективно розв’язувати складні спеціалізовані задачі і практичні проблеми інноваційного та наукового характ</w:t>
            </w:r>
            <w:r w:rsidR="00406A3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еру у сфері фізичної терапії, </w:t>
            </w:r>
            <w:r w:rsidRPr="008D0D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ерготерапії, зокрема у фізичній терапії, що передбачає </w:t>
            </w:r>
            <w:r w:rsidR="004737E3"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глибоке переосмислення наявних та створення нових цілісних знань в охороні здоров’я, фізичні</w:t>
            </w:r>
            <w:r w:rsidR="00BF6F3D">
              <w:rPr>
                <w:rFonts w:ascii="Times New Roman" w:hAnsi="Times New Roman"/>
                <w:sz w:val="28"/>
                <w:szCs w:val="28"/>
                <w:lang w:eastAsia="uk-UA"/>
              </w:rPr>
              <w:t>й терапії, професійній практиці в умовах сталого розвитку суспільства,</w:t>
            </w:r>
            <w:r w:rsidR="004737E3"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BF6F3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всебічного професійного, інтелектуального та творчого розвитку особистості в науково-професійному середовищі. </w:t>
            </w:r>
          </w:p>
          <w:p w14:paraId="3049031F" w14:textId="77777777" w:rsidR="00BF6F3D" w:rsidRDefault="00BF6F3D" w:rsidP="00BF6F3D">
            <w:pPr>
              <w:tabs>
                <w:tab w:val="left" w:leader="underscore" w:pos="9781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7C097A4D" w14:textId="77777777" w:rsidR="00FC344A" w:rsidRDefault="00FC344A" w:rsidP="00BF6F3D">
            <w:pPr>
              <w:tabs>
                <w:tab w:val="left" w:leader="underscore" w:pos="9781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12A5C51A" w14:textId="77777777" w:rsidR="00BF6F3D" w:rsidRPr="008D0D7E" w:rsidRDefault="00BF6F3D" w:rsidP="00BF6F3D">
            <w:pPr>
              <w:tabs>
                <w:tab w:val="left" w:leader="underscore" w:pos="9781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A55A4" w:rsidRPr="008D0D7E" w14:paraId="52FA9C11" w14:textId="77777777" w:rsidTr="00A17BA8">
        <w:trPr>
          <w:trHeight w:val="180"/>
        </w:trPr>
        <w:tc>
          <w:tcPr>
            <w:tcW w:w="10065" w:type="dxa"/>
            <w:gridSpan w:val="5"/>
            <w:shd w:val="clear" w:color="auto" w:fill="BFBFBF"/>
          </w:tcPr>
          <w:p w14:paraId="677A1EC0" w14:textId="77777777" w:rsidR="00BA55A4" w:rsidRPr="008D0D7E" w:rsidRDefault="00BA55A4" w:rsidP="00BA55A4">
            <w:pPr>
              <w:tabs>
                <w:tab w:val="left" w:leader="underscore" w:pos="978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 – Характеристика освітньої програми</w:t>
            </w:r>
          </w:p>
        </w:tc>
      </w:tr>
      <w:tr w:rsidR="00BA55A4" w:rsidRPr="008D0D7E" w14:paraId="6F363817" w14:textId="77777777" w:rsidTr="00F5523A">
        <w:trPr>
          <w:trHeight w:val="737"/>
        </w:trPr>
        <w:tc>
          <w:tcPr>
            <w:tcW w:w="3119" w:type="dxa"/>
            <w:gridSpan w:val="4"/>
          </w:tcPr>
          <w:p w14:paraId="73421CBA" w14:textId="77777777" w:rsidR="00BA55A4" w:rsidRPr="008D0D7E" w:rsidRDefault="00BA55A4" w:rsidP="00691D83">
            <w:pPr>
              <w:tabs>
                <w:tab w:val="left" w:leader="underscore" w:pos="9781"/>
              </w:tabs>
              <w:ind w:left="-79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 xml:space="preserve">Предметна область </w:t>
            </w:r>
          </w:p>
        </w:tc>
        <w:tc>
          <w:tcPr>
            <w:tcW w:w="6946" w:type="dxa"/>
          </w:tcPr>
          <w:p w14:paraId="4A5502A2" w14:textId="77777777" w:rsidR="00491C2F" w:rsidRPr="008D0D7E" w:rsidRDefault="00491C2F" w:rsidP="00670088">
            <w:pPr>
              <w:jc w:val="both"/>
              <w:rPr>
                <w:rFonts w:ascii="Times New Roman" w:hAnsi="Times New Roman"/>
                <w:sz w:val="28"/>
                <w:szCs w:val="44"/>
              </w:rPr>
            </w:pPr>
            <w:r w:rsidRPr="008D0D7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Об’єкти вивчення та діяльності</w:t>
            </w: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</w:t>
            </w:r>
            <w:r w:rsidRPr="008D0D7E">
              <w:rPr>
                <w:rFonts w:ascii="Times New Roman" w:hAnsi="Times New Roman"/>
                <w:sz w:val="28"/>
                <w:szCs w:val="44"/>
              </w:rPr>
              <w:t>с</w:t>
            </w:r>
            <w:r w:rsidR="00406A38">
              <w:rPr>
                <w:rFonts w:ascii="Times New Roman" w:hAnsi="Times New Roman"/>
                <w:sz w:val="28"/>
                <w:szCs w:val="44"/>
              </w:rPr>
              <w:t>кладні порушення рухових функці</w:t>
            </w:r>
            <w:r w:rsidR="00406A38" w:rsidRPr="00590EF8">
              <w:rPr>
                <w:rFonts w:ascii="Times New Roman" w:hAnsi="Times New Roman"/>
                <w:sz w:val="28"/>
                <w:szCs w:val="44"/>
              </w:rPr>
              <w:t>й</w:t>
            </w:r>
            <w:r w:rsidRPr="008D0D7E">
              <w:rPr>
                <w:rFonts w:ascii="Times New Roman" w:hAnsi="Times New Roman"/>
                <w:sz w:val="28"/>
                <w:szCs w:val="44"/>
              </w:rPr>
              <w:t xml:space="preserve"> та активності людини, їх корекція з метою відновлення повноцінної життєдіяльності відповідно до бажань і потреб людини в умовах навколишнього, соціального та культурного середовища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52CC74" w14:textId="77777777" w:rsidR="00491C2F" w:rsidRPr="008D0D7E" w:rsidRDefault="00491C2F" w:rsidP="00670088">
            <w:pPr>
              <w:pStyle w:val="1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0D7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Цілі навчання: </w:t>
            </w:r>
            <w:r w:rsidRPr="008D0D7E">
              <w:rPr>
                <w:rFonts w:ascii="Times New Roman" w:hAnsi="Times New Roman"/>
                <w:sz w:val="28"/>
                <w:szCs w:val="28"/>
                <w:lang w:val="uk-UA"/>
              </w:rPr>
              <w:t>створення, реалізація та корекція індивідуальної програми фізичної терапії з метою покращення функціональних можливостей, підвищен</w:t>
            </w:r>
            <w:r w:rsidR="00406A38">
              <w:rPr>
                <w:rFonts w:ascii="Times New Roman" w:hAnsi="Times New Roman"/>
                <w:sz w:val="28"/>
                <w:szCs w:val="28"/>
                <w:lang w:val="uk-UA"/>
              </w:rPr>
              <w:t>ня рівня рухової активності,</w:t>
            </w:r>
            <w:r w:rsidRPr="008D0D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здоров’я осіб різного віку; підготовка до науково-дослідної та викладацької діяльності. </w:t>
            </w:r>
          </w:p>
          <w:p w14:paraId="157A628C" w14:textId="77777777" w:rsidR="00491C2F" w:rsidRPr="008D0D7E" w:rsidRDefault="00491C2F" w:rsidP="00670088">
            <w:pPr>
              <w:pStyle w:val="ab"/>
              <w:shd w:val="clear" w:color="auto" w:fill="auto"/>
              <w:tabs>
                <w:tab w:val="left" w:pos="45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8D0D7E">
              <w:rPr>
                <w:b/>
                <w:sz w:val="28"/>
                <w:szCs w:val="28"/>
                <w:lang w:val="uk-UA" w:eastAsia="uk-UA"/>
              </w:rPr>
              <w:t xml:space="preserve">Теоретичний зміст предметної області: </w:t>
            </w:r>
            <w:r w:rsidRPr="008D0D7E">
              <w:rPr>
                <w:sz w:val="28"/>
                <w:szCs w:val="28"/>
                <w:lang w:val="uk-UA" w:eastAsia="uk-UA"/>
              </w:rPr>
              <w:t xml:space="preserve">знання </w:t>
            </w:r>
            <w:r w:rsidRPr="008D0D7E">
              <w:rPr>
                <w:color w:val="000000" w:themeColor="text1"/>
                <w:sz w:val="28"/>
                <w:szCs w:val="28"/>
                <w:lang w:val="uk-UA" w:eastAsia="uk-UA"/>
              </w:rPr>
              <w:t>медико-</w:t>
            </w:r>
            <w:r w:rsidRPr="00421D6A">
              <w:rPr>
                <w:sz w:val="28"/>
                <w:szCs w:val="28"/>
                <w:lang w:val="uk-UA" w:eastAsia="uk-UA"/>
              </w:rPr>
              <w:t>біологічних</w:t>
            </w:r>
            <w:r w:rsidR="0097627F" w:rsidRPr="00421D6A">
              <w:rPr>
                <w:sz w:val="28"/>
                <w:szCs w:val="28"/>
                <w:lang w:val="uk-UA" w:eastAsia="uk-UA"/>
              </w:rPr>
              <w:t xml:space="preserve"> </w:t>
            </w:r>
            <w:r w:rsidR="00406A38" w:rsidRPr="00421D6A">
              <w:rPr>
                <w:sz w:val="28"/>
                <w:szCs w:val="28"/>
                <w:lang w:val="uk-UA" w:eastAsia="uk-UA"/>
              </w:rPr>
              <w:t>дисциплін</w:t>
            </w:r>
            <w:r w:rsidR="00406A3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Pr="008D0D7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дисциплін професійної підготовки, </w:t>
            </w:r>
            <w:r w:rsidRPr="008D0D7E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іноземної мови </w:t>
            </w:r>
            <w:r w:rsidRPr="008D0D7E">
              <w:rPr>
                <w:color w:val="000000" w:themeColor="text1"/>
                <w:sz w:val="28"/>
                <w:szCs w:val="28"/>
                <w:lang w:val="uk-UA"/>
              </w:rPr>
              <w:t>(мов)</w:t>
            </w:r>
            <w:r w:rsidRPr="008D0D7E">
              <w:rPr>
                <w:sz w:val="28"/>
                <w:szCs w:val="28"/>
                <w:lang w:val="uk-UA" w:eastAsia="uk-UA"/>
              </w:rPr>
              <w:t xml:space="preserve"> в обсязі, </w:t>
            </w:r>
            <w:r w:rsidRPr="008D0D7E">
              <w:rPr>
                <w:sz w:val="28"/>
                <w:szCs w:val="28"/>
                <w:lang w:val="uk-UA" w:eastAsia="ru-RU"/>
              </w:rPr>
              <w:t>необхідному для вирішення складних професійно-прикладних, навчальних та науково-дослідницьких завдань.</w:t>
            </w:r>
          </w:p>
          <w:p w14:paraId="132357A0" w14:textId="77777777" w:rsidR="00491C2F" w:rsidRPr="008D0D7E" w:rsidRDefault="00491C2F" w:rsidP="00670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7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Методи, методики та технології: 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>обстеження та тестування функціональних можливостей пацієнта/клієнта; обробки</w:t>
            </w:r>
            <w:r w:rsidR="00421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>інформації; планування, реалізації та корекції програм фізичної терапії; профілактики захворювань та ускладнень; проведення наукових досліджень; ведення наукової дискусії в усній та письмовій формах; викладацької діяльності.</w:t>
            </w:r>
          </w:p>
          <w:p w14:paraId="4DE54288" w14:textId="77777777" w:rsidR="00491C2F" w:rsidRPr="008D0D7E" w:rsidRDefault="00670088" w:rsidP="0067008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b/>
                <w:sz w:val="28"/>
                <w:szCs w:val="28"/>
              </w:rPr>
              <w:t>Інструменти та обладнання:</w:t>
            </w:r>
            <w:r w:rsidR="00491C2F"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пристрої, прилади та обладнання</w:t>
            </w:r>
            <w:r w:rsidR="00491C2F" w:rsidRPr="008D0D7E">
              <w:rPr>
                <w:rFonts w:ascii="Times New Roman" w:hAnsi="Times New Roman"/>
                <w:sz w:val="28"/>
                <w:szCs w:val="28"/>
              </w:rPr>
              <w:t xml:space="preserve"> для обстеження та тестування функцій пацієнта/клієнта; </w:t>
            </w:r>
            <w:r w:rsidR="00491C2F"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пристрої, прилади та обладнання </w:t>
            </w:r>
            <w:r w:rsidR="003866C1"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для реалізації програми </w:t>
            </w:r>
            <w:r w:rsidR="00491C2F"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фізичної терапії; пристрої та обладнання для контролю основних життєвих показників.</w:t>
            </w:r>
          </w:p>
        </w:tc>
      </w:tr>
      <w:tr w:rsidR="00BA55A4" w:rsidRPr="008D0D7E" w14:paraId="30166589" w14:textId="77777777" w:rsidTr="00F5523A">
        <w:trPr>
          <w:trHeight w:val="557"/>
        </w:trPr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0E12BEA6" w14:textId="77777777" w:rsidR="00BA55A4" w:rsidRPr="008D0D7E" w:rsidRDefault="00BA55A4" w:rsidP="004D361F">
            <w:pPr>
              <w:autoSpaceDE w:val="0"/>
              <w:autoSpaceDN w:val="0"/>
              <w:adjustRightInd w:val="0"/>
              <w:ind w:left="-7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0289630" w14:textId="77777777" w:rsidR="00BA55A4" w:rsidRPr="008D0D7E" w:rsidRDefault="004D361F" w:rsidP="004D361F">
            <w:pPr>
              <w:autoSpaceDE w:val="0"/>
              <w:autoSpaceDN w:val="0"/>
              <w:adjustRightInd w:val="0"/>
              <w:ind w:left="-7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Освітньо-професійна</w:t>
            </w:r>
            <w:r w:rsidR="00B22E6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A55A4" w:rsidRPr="008D0D7E" w14:paraId="437412A9" w14:textId="77777777" w:rsidTr="00F5523A">
        <w:trPr>
          <w:trHeight w:val="268"/>
        </w:trPr>
        <w:tc>
          <w:tcPr>
            <w:tcW w:w="3119" w:type="dxa"/>
            <w:gridSpan w:val="4"/>
          </w:tcPr>
          <w:p w14:paraId="66421827" w14:textId="77777777" w:rsidR="00BA55A4" w:rsidRPr="008D0D7E" w:rsidRDefault="00BA55A4" w:rsidP="004E4F19">
            <w:pPr>
              <w:tabs>
                <w:tab w:val="left" w:leader="underscore" w:pos="9781"/>
              </w:tabs>
              <w:ind w:left="-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Основний фокус освітньої програми </w:t>
            </w:r>
          </w:p>
        </w:tc>
        <w:tc>
          <w:tcPr>
            <w:tcW w:w="6946" w:type="dxa"/>
          </w:tcPr>
          <w:p w14:paraId="10A5812A" w14:textId="77777777" w:rsidR="00AF6F92" w:rsidRPr="008D0D7E" w:rsidRDefault="00AF6F92" w:rsidP="00AF6F92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Спеціальна освіта та професійна підгото</w:t>
            </w:r>
            <w:r w:rsidR="00406A38">
              <w:rPr>
                <w:sz w:val="28"/>
                <w:szCs w:val="28"/>
              </w:rPr>
              <w:t xml:space="preserve">вка у сфері фізичної терапії, ерготерапії, зокрема, </w:t>
            </w:r>
            <w:r w:rsidRPr="008D0D7E">
              <w:rPr>
                <w:sz w:val="28"/>
                <w:szCs w:val="28"/>
              </w:rPr>
              <w:t>фізичній терапії.</w:t>
            </w:r>
          </w:p>
          <w:p w14:paraId="3858D870" w14:textId="77777777" w:rsidR="00BA55A4" w:rsidRPr="008D0D7E" w:rsidRDefault="00AF6F92" w:rsidP="00AF6F92">
            <w:pPr>
              <w:ind w:right="-74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>Ключові слова: фізична терапія, реаб</w:t>
            </w:r>
            <w:r w:rsidR="00B22E68">
              <w:rPr>
                <w:rFonts w:ascii="Times New Roman" w:hAnsi="Times New Roman"/>
                <w:sz w:val="28"/>
                <w:szCs w:val="28"/>
              </w:rPr>
              <w:t>ілітація, обстеження, втручання.</w:t>
            </w:r>
          </w:p>
        </w:tc>
      </w:tr>
      <w:tr w:rsidR="00BA55A4" w:rsidRPr="008D0D7E" w14:paraId="332352F3" w14:textId="77777777" w:rsidTr="00BF6F3D">
        <w:trPr>
          <w:trHeight w:val="292"/>
        </w:trPr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14:paraId="56FCAC4B" w14:textId="77777777" w:rsidR="00BA55A4" w:rsidRPr="008D0D7E" w:rsidRDefault="00D92A09" w:rsidP="004E4F19">
            <w:pPr>
              <w:tabs>
                <w:tab w:val="left" w:leader="underscore" w:pos="9781"/>
              </w:tabs>
              <w:ind w:left="-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Особливості освітньої програми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366A9D5A" w14:textId="77777777" w:rsidR="00BA55A4" w:rsidRPr="008D0D7E" w:rsidRDefault="00C03540" w:rsidP="00BF6F3D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Реалізується при поєднанні практичної,  теоретичної та інтегрованої підготовки. Викладання </w:t>
            </w:r>
            <w:r w:rsidR="00BF6F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окремих тем/розділів освітніх компонентів іноземною мовою.     </w:t>
            </w: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Проведення обов`язкової клінічної практики.</w:t>
            </w:r>
            <w:r w:rsidR="00BF6F3D" w:rsidRPr="006E3B2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A55A4" w:rsidRPr="008D0D7E" w14:paraId="302436CF" w14:textId="77777777" w:rsidTr="00A17BA8">
        <w:trPr>
          <w:trHeight w:val="338"/>
        </w:trPr>
        <w:tc>
          <w:tcPr>
            <w:tcW w:w="10065" w:type="dxa"/>
            <w:gridSpan w:val="5"/>
            <w:shd w:val="clear" w:color="auto" w:fill="BFBFBF"/>
          </w:tcPr>
          <w:p w14:paraId="6D31F22A" w14:textId="77777777" w:rsidR="00BA55A4" w:rsidRPr="008D0D7E" w:rsidRDefault="00BA55A4" w:rsidP="00BA55A4">
            <w:pPr>
              <w:tabs>
                <w:tab w:val="left" w:leader="underscore" w:pos="978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BA55A4" w:rsidRPr="008D0D7E" w14:paraId="08F5E689" w14:textId="77777777" w:rsidTr="00F5523A">
        <w:trPr>
          <w:trHeight w:val="967"/>
        </w:trPr>
        <w:tc>
          <w:tcPr>
            <w:tcW w:w="3119" w:type="dxa"/>
            <w:gridSpan w:val="4"/>
          </w:tcPr>
          <w:p w14:paraId="78577F48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Придатність до працевлаштування</w:t>
            </w:r>
          </w:p>
        </w:tc>
        <w:tc>
          <w:tcPr>
            <w:tcW w:w="6946" w:type="dxa"/>
          </w:tcPr>
          <w:p w14:paraId="4FBAF66D" w14:textId="77777777" w:rsidR="00D014E1" w:rsidRPr="008D0D7E" w:rsidRDefault="00D014E1" w:rsidP="00D014E1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b/>
                <w:bCs/>
                <w:sz w:val="28"/>
                <w:szCs w:val="28"/>
              </w:rPr>
              <w:t xml:space="preserve">Випускники спроможні обіймати посади: </w:t>
            </w:r>
          </w:p>
          <w:p w14:paraId="528C8472" w14:textId="77777777" w:rsidR="00D014E1" w:rsidRPr="008D0D7E" w:rsidRDefault="00D014E1" w:rsidP="00D014E1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222.9 Фізичний терапевт; </w:t>
            </w:r>
          </w:p>
          <w:p w14:paraId="73C1E2E0" w14:textId="77777777" w:rsidR="00D014E1" w:rsidRPr="008D0D7E" w:rsidRDefault="00D014E1" w:rsidP="00D014E1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85.42 Вища освіта; </w:t>
            </w:r>
          </w:p>
          <w:p w14:paraId="7029A6EE" w14:textId="77777777" w:rsidR="00BA55A4" w:rsidRPr="008D0D7E" w:rsidRDefault="00D014E1" w:rsidP="00D014E1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>та інші посади, кваліфікаційні вимоги яких передбачають наявність ступеня магістра, у суб’єктах господарювання та не мають специфічних вимог</w:t>
            </w:r>
            <w:r w:rsidR="00B22E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55A4" w:rsidRPr="008D0D7E" w14:paraId="0F319A67" w14:textId="77777777" w:rsidTr="00F5523A">
        <w:trPr>
          <w:trHeight w:val="435"/>
        </w:trPr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14:paraId="5C99C2CD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Подальше навчання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tbl>
            <w:tblPr>
              <w:tblW w:w="68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40"/>
            </w:tblGrid>
            <w:tr w:rsidR="00C03540" w:rsidRPr="008D0D7E" w14:paraId="69807FBD" w14:textId="77777777" w:rsidTr="004C307B">
              <w:trPr>
                <w:trHeight w:val="454"/>
              </w:trPr>
              <w:tc>
                <w:tcPr>
                  <w:tcW w:w="6840" w:type="dxa"/>
                </w:tcPr>
                <w:p w14:paraId="11D312AF" w14:textId="77777777" w:rsidR="00C03540" w:rsidRPr="008D0D7E" w:rsidRDefault="00C03540" w:rsidP="004C307B">
                  <w:pPr>
                    <w:autoSpaceDE w:val="0"/>
                    <w:autoSpaceDN w:val="0"/>
                    <w:adjustRightInd w:val="0"/>
                    <w:ind w:left="-69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8D0D7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Випускники можуть продовжувати навчання для здобуття вищої освіти на третьому (освітньо-науковому) рівні. </w:t>
                  </w:r>
                </w:p>
              </w:tc>
            </w:tr>
          </w:tbl>
          <w:p w14:paraId="01B17066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55A4" w:rsidRPr="008D0D7E" w14:paraId="131D691F" w14:textId="77777777" w:rsidTr="00A17BA8">
        <w:trPr>
          <w:trHeight w:val="224"/>
        </w:trPr>
        <w:tc>
          <w:tcPr>
            <w:tcW w:w="10065" w:type="dxa"/>
            <w:gridSpan w:val="5"/>
            <w:shd w:val="clear" w:color="auto" w:fill="BFBFBF"/>
          </w:tcPr>
          <w:p w14:paraId="7CFD0E60" w14:textId="77777777" w:rsidR="00BA55A4" w:rsidRPr="008D0D7E" w:rsidRDefault="00BA55A4" w:rsidP="00BA55A4">
            <w:pPr>
              <w:tabs>
                <w:tab w:val="left" w:pos="851"/>
                <w:tab w:val="center" w:pos="4978"/>
              </w:tabs>
              <w:overflowPunct w:val="0"/>
              <w:autoSpaceDE w:val="0"/>
              <w:autoSpaceDN w:val="0"/>
              <w:adjustRightInd w:val="0"/>
              <w:spacing w:line="264" w:lineRule="auto"/>
              <w:ind w:left="56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D0D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 w:rsidRPr="008D0D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  <w:t>5 – Викладання та оцінювання</w:t>
            </w:r>
          </w:p>
        </w:tc>
      </w:tr>
      <w:tr w:rsidR="00BA55A4" w:rsidRPr="008D0D7E" w14:paraId="2660A2D6" w14:textId="77777777" w:rsidTr="00F5523A">
        <w:trPr>
          <w:trHeight w:val="645"/>
        </w:trPr>
        <w:tc>
          <w:tcPr>
            <w:tcW w:w="3119" w:type="dxa"/>
            <w:gridSpan w:val="4"/>
          </w:tcPr>
          <w:p w14:paraId="6A5681A2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Викладання та навчання</w:t>
            </w:r>
          </w:p>
        </w:tc>
        <w:tc>
          <w:tcPr>
            <w:tcW w:w="6946" w:type="dxa"/>
          </w:tcPr>
          <w:p w14:paraId="13B8069C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D0D7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Освітній процес здійснюється на засадах студентоцентризму, компетентнісного підходу, партнерства науково-педагогічних працівників і студентів, самоосвіти, проблемно-орієнтованого навчання, інтеграції навчальної та наукової діяльності, професійної спрямованості.</w:t>
            </w:r>
          </w:p>
          <w:p w14:paraId="15E25196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D0D7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Викла</w:t>
            </w:r>
            <w:r w:rsidR="00B22E6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дання проводиться у формі лекцій</w:t>
            </w:r>
            <w:r w:rsidRPr="008D0D7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практичних занять, тренінгів, наукових конференцій та семінарів; залучення студентів до участі в проектних роботах, конкурсах, олімпіадах та науково-дослідних заходах. Самостійна робота проводиться з можливістю консультацій з викладачем, застосуванням інформаційно-комунікаційних технологій (онлайн-лекції, дистанційні курси, за окремими освітніми компонентами). Залучення до проведення навчальних занять кваліфікованих практикуючих фахівців. </w:t>
            </w:r>
          </w:p>
        </w:tc>
      </w:tr>
      <w:tr w:rsidR="00BA55A4" w:rsidRPr="008D0D7E" w14:paraId="551DDDA5" w14:textId="77777777" w:rsidTr="00F5523A">
        <w:trPr>
          <w:trHeight w:val="510"/>
        </w:trPr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14:paraId="6453C02F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Оцінювання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7C00C01C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 контроль: опитування; виступи на практичних (семінарських) заняттях; експрес-контроль; перевірка результатів виконання різноманітних індивідуальних завдань; презентацій; есе; оцінювання засвоєння навчального матеріалу, запланованого на самостійне опрацювання студентом.</w:t>
            </w:r>
          </w:p>
          <w:p w14:paraId="43D6E7BC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Семестровий контроль у вигляді письмових та усних екзаменів, заліків з урахуванням суми накопичених протягом вивчення дисциплін балів, захист звіту практики.</w:t>
            </w:r>
          </w:p>
          <w:p w14:paraId="2684F0FD" w14:textId="77777777" w:rsidR="00BA55A4" w:rsidRPr="00E144DB" w:rsidRDefault="00E144DB" w:rsidP="00C967C3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1EBB">
              <w:rPr>
                <w:rFonts w:ascii="Times New Roman" w:hAnsi="Times New Roman"/>
                <w:sz w:val="28"/>
                <w:szCs w:val="28"/>
                <w:lang w:eastAsia="ru-RU"/>
              </w:rPr>
              <w:t>Атестація здобувачів другого (магістерського) рівня вищої освіти за спеціальністю 227 Фізична терапія, е</w:t>
            </w:r>
            <w:r w:rsidR="00421D6A" w:rsidRPr="00BF1EBB">
              <w:rPr>
                <w:rFonts w:ascii="Times New Roman" w:hAnsi="Times New Roman"/>
                <w:sz w:val="28"/>
                <w:szCs w:val="28"/>
                <w:lang w:eastAsia="ru-RU"/>
              </w:rPr>
              <w:t>рготерапія, спеціалізація 227</w:t>
            </w:r>
            <w:r w:rsidRPr="00BF1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Фізична терапія передбачає складання </w:t>
            </w:r>
            <w:r w:rsidR="00421D6A" w:rsidRPr="00BF1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ЄДКІ, який проводиться у порядку, визначеному Постановою КМУ від 28 березня 2018 року № 334 «Про затвердження Порядку здійснення єдиного державного кваліфікаційного іспиту для здобувачів ступеня вищої освіти магістр за </w:t>
            </w:r>
            <w:r w:rsidR="00421D6A" w:rsidRPr="00BF1E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спеціальностями галузі знань «22 Охорона здоров’я, </w:t>
            </w:r>
            <w:r w:rsidRPr="00BF1EBB">
              <w:rPr>
                <w:rFonts w:ascii="Times New Roman" w:hAnsi="Times New Roman"/>
                <w:sz w:val="28"/>
                <w:szCs w:val="28"/>
              </w:rPr>
              <w:t>інтегрованого тестового іспиту КРОК-2, об’єктивного структурованого практичного (клінічного) іспиту (ОСП(К)І) та публічного захисту кваліфікаційної роботи й завершується видачею</w:t>
            </w:r>
            <w:r w:rsidR="00421D6A" w:rsidRPr="00BF1EBB">
              <w:rPr>
                <w:rFonts w:ascii="Times New Roman" w:hAnsi="Times New Roman"/>
                <w:sz w:val="28"/>
                <w:szCs w:val="28"/>
              </w:rPr>
              <w:t xml:space="preserve"> диплому встановленого зразка.</w:t>
            </w:r>
            <w:r w:rsidR="00421D6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A55A4" w:rsidRPr="008D0D7E" w14:paraId="5069A8E1" w14:textId="77777777" w:rsidTr="00A17BA8">
        <w:trPr>
          <w:trHeight w:val="306"/>
        </w:trPr>
        <w:tc>
          <w:tcPr>
            <w:tcW w:w="10065" w:type="dxa"/>
            <w:gridSpan w:val="5"/>
            <w:shd w:val="clear" w:color="auto" w:fill="BFBFBF"/>
          </w:tcPr>
          <w:p w14:paraId="75CCE492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D0D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 – Програмні компетентності</w:t>
            </w:r>
          </w:p>
        </w:tc>
      </w:tr>
      <w:tr w:rsidR="00BA55A4" w:rsidRPr="008D0D7E" w14:paraId="044D5824" w14:textId="77777777" w:rsidTr="00F5523A">
        <w:trPr>
          <w:trHeight w:val="585"/>
        </w:trPr>
        <w:tc>
          <w:tcPr>
            <w:tcW w:w="3119" w:type="dxa"/>
            <w:gridSpan w:val="4"/>
          </w:tcPr>
          <w:p w14:paraId="008092B0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6946" w:type="dxa"/>
          </w:tcPr>
          <w:p w14:paraId="5F882055" w14:textId="77777777" w:rsidR="00BA55A4" w:rsidRPr="008D0D7E" w:rsidRDefault="005C4021" w:rsidP="00950291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розв’язувати складні задачі і проблеми під час професійної діяльності у сфері фізичної т</w:t>
            </w:r>
            <w:r w:rsidR="00257A19">
              <w:rPr>
                <w:sz w:val="28"/>
                <w:szCs w:val="28"/>
              </w:rPr>
              <w:t>ерапії та ерготерапії, зокрема</w:t>
            </w:r>
            <w:r w:rsidRPr="008D0D7E">
              <w:rPr>
                <w:sz w:val="28"/>
                <w:szCs w:val="28"/>
              </w:rPr>
              <w:t xml:space="preserve"> фізичній терапії, або у процесі навчання, що пере</w:t>
            </w:r>
            <w:r w:rsidR="00950291" w:rsidRPr="008D0D7E">
              <w:rPr>
                <w:sz w:val="28"/>
                <w:szCs w:val="28"/>
              </w:rPr>
              <w:t>дбачає проведення досліджень та</w:t>
            </w:r>
            <w:r w:rsidRPr="008D0D7E">
              <w:rPr>
                <w:sz w:val="28"/>
                <w:szCs w:val="28"/>
              </w:rPr>
              <w:t xml:space="preserve"> здійснення інновацій та характеризується невизначеністю умов і вимог. </w:t>
            </w:r>
          </w:p>
        </w:tc>
      </w:tr>
      <w:tr w:rsidR="00BA55A4" w:rsidRPr="008D0D7E" w14:paraId="4386A2CB" w14:textId="77777777" w:rsidTr="00A17BA8">
        <w:trPr>
          <w:trHeight w:val="300"/>
        </w:trPr>
        <w:tc>
          <w:tcPr>
            <w:tcW w:w="10065" w:type="dxa"/>
            <w:gridSpan w:val="5"/>
          </w:tcPr>
          <w:p w14:paraId="263B144D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D0D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Загальні компетентності (ЗК)</w:t>
            </w:r>
          </w:p>
        </w:tc>
      </w:tr>
      <w:tr w:rsidR="00BA55A4" w:rsidRPr="008D0D7E" w14:paraId="0E600515" w14:textId="77777777" w:rsidTr="004C307B">
        <w:trPr>
          <w:trHeight w:val="139"/>
        </w:trPr>
        <w:tc>
          <w:tcPr>
            <w:tcW w:w="1418" w:type="dxa"/>
          </w:tcPr>
          <w:p w14:paraId="1F2010E7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pacing w:val="30"/>
                <w:sz w:val="28"/>
                <w:szCs w:val="28"/>
                <w:shd w:val="clear" w:color="auto" w:fill="FFFFFF"/>
              </w:rPr>
              <w:t>ЗК 1</w:t>
            </w:r>
          </w:p>
        </w:tc>
        <w:tc>
          <w:tcPr>
            <w:tcW w:w="8647" w:type="dxa"/>
            <w:gridSpan w:val="4"/>
          </w:tcPr>
          <w:p w14:paraId="2C352883" w14:textId="77777777" w:rsidR="00BA55A4" w:rsidRPr="008D0D7E" w:rsidRDefault="00620807" w:rsidP="00620807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до абстрактного мислення, аналіз</w:t>
            </w:r>
            <w:r w:rsidR="002D7043" w:rsidRPr="008D0D7E">
              <w:rPr>
                <w:sz w:val="28"/>
                <w:szCs w:val="28"/>
              </w:rPr>
              <w:t>у та синтезу, вирішення проблем</w:t>
            </w:r>
            <w:r w:rsidR="008377BF">
              <w:rPr>
                <w:sz w:val="28"/>
                <w:szCs w:val="28"/>
              </w:rPr>
              <w:t>.</w:t>
            </w:r>
          </w:p>
        </w:tc>
      </w:tr>
      <w:tr w:rsidR="00BA55A4" w:rsidRPr="008D0D7E" w14:paraId="64F42135" w14:textId="77777777" w:rsidTr="004C307B">
        <w:trPr>
          <w:trHeight w:val="150"/>
        </w:trPr>
        <w:tc>
          <w:tcPr>
            <w:tcW w:w="1418" w:type="dxa"/>
          </w:tcPr>
          <w:p w14:paraId="14AFA1CA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pacing w:val="30"/>
                <w:sz w:val="28"/>
                <w:szCs w:val="28"/>
                <w:shd w:val="clear" w:color="auto" w:fill="FFFFFF"/>
              </w:rPr>
              <w:t>ЗК 2</w:t>
            </w:r>
          </w:p>
        </w:tc>
        <w:tc>
          <w:tcPr>
            <w:tcW w:w="8647" w:type="dxa"/>
            <w:gridSpan w:val="4"/>
          </w:tcPr>
          <w:p w14:paraId="30DE8DD6" w14:textId="77777777" w:rsidR="00BA55A4" w:rsidRPr="008D0D7E" w:rsidRDefault="00620807" w:rsidP="00620807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застосовуват</w:t>
            </w:r>
            <w:r w:rsidR="002D7043" w:rsidRPr="008D0D7E">
              <w:rPr>
                <w:sz w:val="28"/>
                <w:szCs w:val="28"/>
              </w:rPr>
              <w:t>и знання у практичних ситуаціях</w:t>
            </w:r>
            <w:r w:rsidR="008377BF">
              <w:rPr>
                <w:sz w:val="28"/>
                <w:szCs w:val="28"/>
              </w:rPr>
              <w:t>.</w:t>
            </w:r>
          </w:p>
        </w:tc>
      </w:tr>
      <w:tr w:rsidR="00BA55A4" w:rsidRPr="008D0D7E" w14:paraId="19EB4163" w14:textId="77777777" w:rsidTr="004C307B">
        <w:trPr>
          <w:trHeight w:val="210"/>
        </w:trPr>
        <w:tc>
          <w:tcPr>
            <w:tcW w:w="1418" w:type="dxa"/>
          </w:tcPr>
          <w:p w14:paraId="04AADFA0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ЗК 3</w:t>
            </w:r>
          </w:p>
        </w:tc>
        <w:tc>
          <w:tcPr>
            <w:tcW w:w="8647" w:type="dxa"/>
            <w:gridSpan w:val="4"/>
          </w:tcPr>
          <w:p w14:paraId="2A51A9C9" w14:textId="77777777" w:rsidR="00BA55A4" w:rsidRPr="008D0D7E" w:rsidRDefault="00620807" w:rsidP="00620807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Знання та розуміння предметної області та р</w:t>
            </w:r>
            <w:r w:rsidR="002D7043" w:rsidRPr="008D0D7E">
              <w:rPr>
                <w:sz w:val="28"/>
                <w:szCs w:val="28"/>
              </w:rPr>
              <w:t>озуміння професійної діяльності</w:t>
            </w:r>
            <w:r w:rsidR="008377BF">
              <w:rPr>
                <w:sz w:val="28"/>
                <w:szCs w:val="28"/>
              </w:rPr>
              <w:t>.</w:t>
            </w:r>
          </w:p>
        </w:tc>
      </w:tr>
      <w:tr w:rsidR="00BA55A4" w:rsidRPr="008D0D7E" w14:paraId="0026E3ED" w14:textId="77777777" w:rsidTr="004C307B">
        <w:trPr>
          <w:trHeight w:val="330"/>
        </w:trPr>
        <w:tc>
          <w:tcPr>
            <w:tcW w:w="1418" w:type="dxa"/>
          </w:tcPr>
          <w:p w14:paraId="713843BC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ЗК 4</w:t>
            </w:r>
          </w:p>
        </w:tc>
        <w:tc>
          <w:tcPr>
            <w:tcW w:w="8647" w:type="dxa"/>
            <w:gridSpan w:val="4"/>
          </w:tcPr>
          <w:p w14:paraId="168B7C29" w14:textId="77777777" w:rsidR="00BA55A4" w:rsidRPr="008D0D7E" w:rsidRDefault="00620807" w:rsidP="00620807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проведення до</w:t>
            </w:r>
            <w:r w:rsidR="002D7043" w:rsidRPr="008D0D7E">
              <w:rPr>
                <w:sz w:val="28"/>
                <w:szCs w:val="28"/>
              </w:rPr>
              <w:t>сліджень на відповідному рівні</w:t>
            </w:r>
            <w:r w:rsidR="008377BF">
              <w:rPr>
                <w:sz w:val="28"/>
                <w:szCs w:val="28"/>
              </w:rPr>
              <w:t>.</w:t>
            </w:r>
          </w:p>
        </w:tc>
      </w:tr>
      <w:tr w:rsidR="00BA55A4" w:rsidRPr="008D0D7E" w14:paraId="53DD16B3" w14:textId="77777777" w:rsidTr="004C307B">
        <w:trPr>
          <w:trHeight w:val="285"/>
        </w:trPr>
        <w:tc>
          <w:tcPr>
            <w:tcW w:w="1418" w:type="dxa"/>
          </w:tcPr>
          <w:p w14:paraId="6F02A2F5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ЗК 5</w:t>
            </w:r>
          </w:p>
        </w:tc>
        <w:tc>
          <w:tcPr>
            <w:tcW w:w="8647" w:type="dxa"/>
            <w:gridSpan w:val="4"/>
          </w:tcPr>
          <w:p w14:paraId="5332831F" w14:textId="77777777" w:rsidR="00BA55A4" w:rsidRPr="008D0D7E" w:rsidRDefault="00620807" w:rsidP="00620807">
            <w:pPr>
              <w:pStyle w:val="Default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до адаптації та дії в новій ситу</w:t>
            </w:r>
            <w:r w:rsidR="008377BF">
              <w:rPr>
                <w:sz w:val="28"/>
                <w:szCs w:val="28"/>
              </w:rPr>
              <w:t>ації.</w:t>
            </w:r>
          </w:p>
        </w:tc>
      </w:tr>
      <w:tr w:rsidR="00BA55A4" w:rsidRPr="008D0D7E" w14:paraId="3C937BBB" w14:textId="77777777" w:rsidTr="004C307B">
        <w:trPr>
          <w:trHeight w:val="165"/>
        </w:trPr>
        <w:tc>
          <w:tcPr>
            <w:tcW w:w="1418" w:type="dxa"/>
          </w:tcPr>
          <w:p w14:paraId="63BCB415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ЗК 6</w:t>
            </w:r>
          </w:p>
        </w:tc>
        <w:tc>
          <w:tcPr>
            <w:tcW w:w="8647" w:type="dxa"/>
            <w:gridSpan w:val="4"/>
          </w:tcPr>
          <w:p w14:paraId="59556869" w14:textId="77777777" w:rsidR="00BA55A4" w:rsidRPr="008D0D7E" w:rsidRDefault="00620807" w:rsidP="00620807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до міжособистісної</w:t>
            </w:r>
            <w:r w:rsidR="002D7043" w:rsidRPr="008D0D7E">
              <w:rPr>
                <w:sz w:val="28"/>
                <w:szCs w:val="28"/>
              </w:rPr>
              <w:t xml:space="preserve"> взаємодії та роботи у команді</w:t>
            </w:r>
            <w:r w:rsidR="008377BF">
              <w:rPr>
                <w:sz w:val="28"/>
                <w:szCs w:val="28"/>
              </w:rPr>
              <w:t>.</w:t>
            </w:r>
          </w:p>
        </w:tc>
      </w:tr>
      <w:tr w:rsidR="00BA55A4" w:rsidRPr="008D0D7E" w14:paraId="0A875206" w14:textId="77777777" w:rsidTr="004C307B">
        <w:trPr>
          <w:trHeight w:val="124"/>
        </w:trPr>
        <w:tc>
          <w:tcPr>
            <w:tcW w:w="1418" w:type="dxa"/>
          </w:tcPr>
          <w:p w14:paraId="00FE8AE1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ЗК 7</w:t>
            </w:r>
          </w:p>
        </w:tc>
        <w:tc>
          <w:tcPr>
            <w:tcW w:w="8647" w:type="dxa"/>
            <w:gridSpan w:val="4"/>
          </w:tcPr>
          <w:p w14:paraId="40229A54" w14:textId="77777777" w:rsidR="00BA55A4" w:rsidRPr="008D0D7E" w:rsidRDefault="00620807" w:rsidP="00620807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мотивувати люде</w:t>
            </w:r>
            <w:r w:rsidR="002D7043" w:rsidRPr="008D0D7E">
              <w:rPr>
                <w:sz w:val="28"/>
                <w:szCs w:val="28"/>
              </w:rPr>
              <w:t>й та рухатися до спільної мети</w:t>
            </w:r>
            <w:r w:rsidR="008377BF">
              <w:rPr>
                <w:sz w:val="28"/>
                <w:szCs w:val="28"/>
              </w:rPr>
              <w:t>.</w:t>
            </w:r>
          </w:p>
        </w:tc>
      </w:tr>
      <w:tr w:rsidR="00BA55A4" w:rsidRPr="008D0D7E" w14:paraId="3DC33C72" w14:textId="77777777" w:rsidTr="004C307B">
        <w:trPr>
          <w:trHeight w:val="124"/>
        </w:trPr>
        <w:tc>
          <w:tcPr>
            <w:tcW w:w="1418" w:type="dxa"/>
          </w:tcPr>
          <w:p w14:paraId="04627664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ЗК 8</w:t>
            </w:r>
          </w:p>
        </w:tc>
        <w:tc>
          <w:tcPr>
            <w:tcW w:w="8647" w:type="dxa"/>
            <w:gridSpan w:val="4"/>
          </w:tcPr>
          <w:p w14:paraId="5064955F" w14:textId="77777777" w:rsidR="00BA55A4" w:rsidRPr="008D0D7E" w:rsidRDefault="00620807" w:rsidP="00620807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спілкуватися з представниками інших професійних гр</w:t>
            </w:r>
            <w:r w:rsidR="000B5856">
              <w:rPr>
                <w:sz w:val="28"/>
                <w:szCs w:val="28"/>
              </w:rPr>
              <w:t>уп різного рівня (з експертами</w:t>
            </w:r>
            <w:r w:rsidRPr="008D0D7E">
              <w:rPr>
                <w:sz w:val="28"/>
                <w:szCs w:val="28"/>
              </w:rPr>
              <w:t xml:space="preserve"> інших галузей знань</w:t>
            </w:r>
            <w:r w:rsidR="002D7043" w:rsidRPr="008D0D7E">
              <w:rPr>
                <w:sz w:val="28"/>
                <w:szCs w:val="28"/>
              </w:rPr>
              <w:t>/видів економічної діяльності)</w:t>
            </w:r>
            <w:r w:rsidR="0039519C">
              <w:rPr>
                <w:sz w:val="28"/>
                <w:szCs w:val="28"/>
              </w:rPr>
              <w:t>.</w:t>
            </w:r>
          </w:p>
        </w:tc>
      </w:tr>
      <w:tr w:rsidR="00BA55A4" w:rsidRPr="008D0D7E" w14:paraId="45AEEE25" w14:textId="77777777" w:rsidTr="004C307B">
        <w:trPr>
          <w:trHeight w:val="420"/>
        </w:trPr>
        <w:tc>
          <w:tcPr>
            <w:tcW w:w="1418" w:type="dxa"/>
          </w:tcPr>
          <w:p w14:paraId="05F2C094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ЗК 9</w:t>
            </w:r>
          </w:p>
        </w:tc>
        <w:tc>
          <w:tcPr>
            <w:tcW w:w="8647" w:type="dxa"/>
            <w:gridSpan w:val="4"/>
          </w:tcPr>
          <w:p w14:paraId="4CD2951A" w14:textId="77777777" w:rsidR="00BA55A4" w:rsidRPr="008D0D7E" w:rsidRDefault="00620807" w:rsidP="00620807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Цінування та повага різноманітності та мультикультурності, здатність прац</w:t>
            </w:r>
            <w:r w:rsidR="002D7043" w:rsidRPr="008D0D7E">
              <w:rPr>
                <w:sz w:val="28"/>
                <w:szCs w:val="28"/>
              </w:rPr>
              <w:t>ювати у міжнародному контексті</w:t>
            </w:r>
            <w:r w:rsidR="0039519C">
              <w:rPr>
                <w:sz w:val="28"/>
                <w:szCs w:val="28"/>
              </w:rPr>
              <w:t>.</w:t>
            </w:r>
          </w:p>
        </w:tc>
      </w:tr>
      <w:tr w:rsidR="00BA55A4" w:rsidRPr="008D0D7E" w14:paraId="7C219A89" w14:textId="77777777" w:rsidTr="004C307B">
        <w:trPr>
          <w:trHeight w:val="300"/>
        </w:trPr>
        <w:tc>
          <w:tcPr>
            <w:tcW w:w="1418" w:type="dxa"/>
          </w:tcPr>
          <w:p w14:paraId="62F2EA44" w14:textId="77777777" w:rsidR="00BA55A4" w:rsidRPr="008D0D7E" w:rsidRDefault="00BA55A4" w:rsidP="00BA55A4">
            <w:pPr>
              <w:tabs>
                <w:tab w:val="left" w:leader="underscore" w:pos="978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sz w:val="28"/>
                <w:szCs w:val="28"/>
              </w:rPr>
              <w:t>ЗК 10</w:t>
            </w:r>
          </w:p>
        </w:tc>
        <w:tc>
          <w:tcPr>
            <w:tcW w:w="8647" w:type="dxa"/>
            <w:gridSpan w:val="4"/>
          </w:tcPr>
          <w:p w14:paraId="1C1210F7" w14:textId="77777777" w:rsidR="00BA55A4" w:rsidRPr="008D0D7E" w:rsidRDefault="00620807" w:rsidP="00620807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діяти на осно</w:t>
            </w:r>
            <w:r w:rsidR="002D7043" w:rsidRPr="008D0D7E">
              <w:rPr>
                <w:sz w:val="28"/>
                <w:szCs w:val="28"/>
              </w:rPr>
              <w:t>ві етичних міркувань (мотивів)</w:t>
            </w:r>
            <w:r w:rsidR="0039519C">
              <w:rPr>
                <w:sz w:val="28"/>
                <w:szCs w:val="28"/>
              </w:rPr>
              <w:t>.</w:t>
            </w:r>
          </w:p>
        </w:tc>
      </w:tr>
      <w:tr w:rsidR="00BA55A4" w:rsidRPr="008D0D7E" w14:paraId="197B8E48" w14:textId="77777777" w:rsidTr="00A17BA8">
        <w:trPr>
          <w:trHeight w:val="345"/>
        </w:trPr>
        <w:tc>
          <w:tcPr>
            <w:tcW w:w="10065" w:type="dxa"/>
            <w:gridSpan w:val="5"/>
          </w:tcPr>
          <w:p w14:paraId="30326C90" w14:textId="77777777" w:rsidR="00BA55A4" w:rsidRPr="008D0D7E" w:rsidRDefault="00BA55A4" w:rsidP="0006761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Фахові компетентності </w:t>
            </w:r>
            <w:r w:rsidR="00067613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r w:rsidRPr="008D0D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ФК)</w:t>
            </w:r>
          </w:p>
        </w:tc>
      </w:tr>
      <w:tr w:rsidR="00BA55A4" w:rsidRPr="008D0D7E" w14:paraId="1EB5E5EB" w14:textId="77777777" w:rsidTr="004C307B">
        <w:trPr>
          <w:trHeight w:val="139"/>
        </w:trPr>
        <w:tc>
          <w:tcPr>
            <w:tcW w:w="1418" w:type="dxa"/>
          </w:tcPr>
          <w:p w14:paraId="340E1BF3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1</w:t>
            </w:r>
          </w:p>
        </w:tc>
        <w:tc>
          <w:tcPr>
            <w:tcW w:w="86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3"/>
            </w:tblGrid>
            <w:tr w:rsidR="001E7EC4" w:rsidRPr="008D0D7E" w14:paraId="39C67AEF" w14:textId="77777777" w:rsidTr="00A17BA8">
              <w:trPr>
                <w:trHeight w:val="449"/>
              </w:trPr>
              <w:tc>
                <w:tcPr>
                  <w:tcW w:w="8003" w:type="dxa"/>
                </w:tcPr>
                <w:p w14:paraId="1C53112C" w14:textId="77777777" w:rsidR="001E7EC4" w:rsidRPr="008D0D7E" w:rsidRDefault="001E7EC4" w:rsidP="001E7EC4">
                  <w:pPr>
                    <w:autoSpaceDE w:val="0"/>
                    <w:autoSpaceDN w:val="0"/>
                    <w:adjustRightInd w:val="0"/>
                    <w:ind w:left="-77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8D0D7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Здатність розум</w:t>
                  </w:r>
                  <w:r w:rsidR="0039519C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іти клінічний діагноз пацієнта/</w:t>
                  </w:r>
                  <w:r w:rsidRPr="008D0D7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клієнта, перебіг захворювання, принципи та характер лікування. </w:t>
                  </w:r>
                </w:p>
              </w:tc>
            </w:tr>
          </w:tbl>
          <w:p w14:paraId="0E66F446" w14:textId="77777777" w:rsidR="00BA55A4" w:rsidRPr="008D0D7E" w:rsidRDefault="00BA55A4" w:rsidP="002A440F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A55A4" w:rsidRPr="008D0D7E" w14:paraId="45F2C229" w14:textId="77777777" w:rsidTr="004C307B">
        <w:trPr>
          <w:trHeight w:val="150"/>
        </w:trPr>
        <w:tc>
          <w:tcPr>
            <w:tcW w:w="1418" w:type="dxa"/>
          </w:tcPr>
          <w:p w14:paraId="43421C99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2</w:t>
            </w:r>
          </w:p>
        </w:tc>
        <w:tc>
          <w:tcPr>
            <w:tcW w:w="8647" w:type="dxa"/>
            <w:gridSpan w:val="4"/>
          </w:tcPr>
          <w:p w14:paraId="5A4FE436" w14:textId="77777777" w:rsidR="00BA55A4" w:rsidRPr="008D0D7E" w:rsidRDefault="001E7EC4" w:rsidP="002A440F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Здатність обстежувати та визначати функціональний стан, рівень фізичного розвитку, рухові та інші порушення осіб різного віку, нозологічних та професійних груп із складною прогресуючою та мультисистемною патологією. </w:t>
            </w:r>
          </w:p>
        </w:tc>
      </w:tr>
      <w:tr w:rsidR="00BA55A4" w:rsidRPr="008D0D7E" w14:paraId="087FB5F8" w14:textId="77777777" w:rsidTr="004C307B">
        <w:trPr>
          <w:trHeight w:val="124"/>
        </w:trPr>
        <w:tc>
          <w:tcPr>
            <w:tcW w:w="1418" w:type="dxa"/>
          </w:tcPr>
          <w:p w14:paraId="0D0F70DF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3</w:t>
            </w:r>
          </w:p>
        </w:tc>
        <w:tc>
          <w:tcPr>
            <w:tcW w:w="8647" w:type="dxa"/>
            <w:gridSpan w:val="4"/>
          </w:tcPr>
          <w:p w14:paraId="2469C38D" w14:textId="77777777" w:rsidR="00BA55A4" w:rsidRPr="008D0D7E" w:rsidRDefault="001E7EC4" w:rsidP="001B1E7B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Здатність прогнозувати результати фізичної терапії, формулювати цілі, складати, обговорювати та пояснювати програму фізичної терапії, або компоненти індивідуальної програми, які стосуються фізичної терапії. </w:t>
            </w:r>
          </w:p>
        </w:tc>
      </w:tr>
      <w:tr w:rsidR="00BA55A4" w:rsidRPr="008D0D7E" w14:paraId="6B2F59DF" w14:textId="77777777" w:rsidTr="004C307B">
        <w:trPr>
          <w:trHeight w:val="660"/>
        </w:trPr>
        <w:tc>
          <w:tcPr>
            <w:tcW w:w="1418" w:type="dxa"/>
          </w:tcPr>
          <w:p w14:paraId="267491FC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4</w:t>
            </w:r>
          </w:p>
        </w:tc>
        <w:tc>
          <w:tcPr>
            <w:tcW w:w="8647" w:type="dxa"/>
            <w:gridSpan w:val="4"/>
          </w:tcPr>
          <w:p w14:paraId="61112E70" w14:textId="77777777" w:rsidR="00BA55A4" w:rsidRPr="008D0D7E" w:rsidRDefault="001E7EC4" w:rsidP="002A440F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Здатність визначати оптимальний рівень терапевтичного навантаження, контролювати тривалість та інтенсивність реабілітаційних заходів для забезпечення їх відповідності стану здоров’я, функціональним можливостям пацієнта/клієнта. </w:t>
            </w:r>
          </w:p>
        </w:tc>
      </w:tr>
      <w:tr w:rsidR="00BA55A4" w:rsidRPr="008D0D7E" w14:paraId="71E611E2" w14:textId="77777777" w:rsidTr="004C307B">
        <w:trPr>
          <w:trHeight w:val="124"/>
        </w:trPr>
        <w:tc>
          <w:tcPr>
            <w:tcW w:w="1418" w:type="dxa"/>
          </w:tcPr>
          <w:p w14:paraId="1297C264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ФК 5</w:t>
            </w:r>
          </w:p>
        </w:tc>
        <w:tc>
          <w:tcPr>
            <w:tcW w:w="8647" w:type="dxa"/>
            <w:gridSpan w:val="4"/>
          </w:tcPr>
          <w:p w14:paraId="63092BE6" w14:textId="77777777" w:rsidR="00BA55A4" w:rsidRPr="008D0D7E" w:rsidRDefault="001E7EC4" w:rsidP="002A440F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контролювати стан пацієнта/клієнта зі складними та мультисистемними порушеннями відповідними засобами й методам</w:t>
            </w:r>
            <w:r w:rsidR="000B5856">
              <w:rPr>
                <w:sz w:val="28"/>
                <w:szCs w:val="28"/>
              </w:rPr>
              <w:t>и</w:t>
            </w:r>
            <w:r w:rsidRPr="008D0D7E">
              <w:rPr>
                <w:sz w:val="28"/>
                <w:szCs w:val="28"/>
              </w:rPr>
              <w:t xml:space="preserve">. </w:t>
            </w:r>
          </w:p>
        </w:tc>
      </w:tr>
      <w:tr w:rsidR="00BA55A4" w:rsidRPr="008D0D7E" w14:paraId="54FBC014" w14:textId="77777777" w:rsidTr="004C307B">
        <w:trPr>
          <w:trHeight w:val="165"/>
        </w:trPr>
        <w:tc>
          <w:tcPr>
            <w:tcW w:w="1418" w:type="dxa"/>
          </w:tcPr>
          <w:p w14:paraId="22490A8F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6</w:t>
            </w:r>
          </w:p>
        </w:tc>
        <w:tc>
          <w:tcPr>
            <w:tcW w:w="8647" w:type="dxa"/>
            <w:gridSpan w:val="4"/>
          </w:tcPr>
          <w:p w14:paraId="6726C260" w14:textId="77777777" w:rsidR="00BA55A4" w:rsidRPr="008D0D7E" w:rsidRDefault="001E7EC4" w:rsidP="002A440F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Здатність впроваджувати сучасні наукові дані у практичну діяльність. </w:t>
            </w:r>
          </w:p>
        </w:tc>
      </w:tr>
      <w:tr w:rsidR="00BA55A4" w:rsidRPr="008D0D7E" w14:paraId="6EEEEE85" w14:textId="77777777" w:rsidTr="004C307B">
        <w:trPr>
          <w:trHeight w:val="139"/>
        </w:trPr>
        <w:tc>
          <w:tcPr>
            <w:tcW w:w="1418" w:type="dxa"/>
          </w:tcPr>
          <w:p w14:paraId="5904ABFC" w14:textId="77777777" w:rsidR="00BA55A4" w:rsidRPr="008D0D7E" w:rsidRDefault="00BA55A4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7</w:t>
            </w:r>
          </w:p>
        </w:tc>
        <w:tc>
          <w:tcPr>
            <w:tcW w:w="8647" w:type="dxa"/>
            <w:gridSpan w:val="4"/>
          </w:tcPr>
          <w:p w14:paraId="2346D1E4" w14:textId="77777777" w:rsidR="00BA55A4" w:rsidRPr="008D0D7E" w:rsidRDefault="001E7EC4" w:rsidP="00EA7E22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Здатність брати участь у навчальних програмах як клінічний керівник/методист навчальних практик. </w:t>
            </w:r>
          </w:p>
        </w:tc>
      </w:tr>
      <w:tr w:rsidR="002A440F" w:rsidRPr="008D0D7E" w14:paraId="5711636C" w14:textId="77777777" w:rsidTr="004C307B">
        <w:trPr>
          <w:trHeight w:val="150"/>
        </w:trPr>
        <w:tc>
          <w:tcPr>
            <w:tcW w:w="1418" w:type="dxa"/>
          </w:tcPr>
          <w:p w14:paraId="5F414439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8</w:t>
            </w:r>
          </w:p>
        </w:tc>
        <w:tc>
          <w:tcPr>
            <w:tcW w:w="8647" w:type="dxa"/>
            <w:gridSpan w:val="4"/>
          </w:tcPr>
          <w:p w14:paraId="65E32BBA" w14:textId="77777777" w:rsidR="002A440F" w:rsidRPr="008D0D7E" w:rsidRDefault="001E7EC4" w:rsidP="001E7EC4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здійснювати менеджмент у фізичній терапії, керувати р</w:t>
            </w:r>
            <w:r w:rsidR="0039519C">
              <w:rPr>
                <w:sz w:val="28"/>
                <w:szCs w:val="28"/>
              </w:rPr>
              <w:t>оботою асистентів та помічників.</w:t>
            </w:r>
          </w:p>
        </w:tc>
      </w:tr>
      <w:tr w:rsidR="002A440F" w:rsidRPr="008D0D7E" w14:paraId="45F30B75" w14:textId="77777777" w:rsidTr="004C307B">
        <w:trPr>
          <w:trHeight w:val="454"/>
        </w:trPr>
        <w:tc>
          <w:tcPr>
            <w:tcW w:w="1418" w:type="dxa"/>
          </w:tcPr>
          <w:p w14:paraId="512012CE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9</w:t>
            </w:r>
          </w:p>
        </w:tc>
        <w:tc>
          <w:tcPr>
            <w:tcW w:w="8647" w:type="dxa"/>
            <w:gridSpan w:val="4"/>
          </w:tcPr>
          <w:p w14:paraId="567E4A3E" w14:textId="77777777" w:rsidR="002A440F" w:rsidRPr="008D0D7E" w:rsidRDefault="001E7EC4" w:rsidP="001E7EC4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Здатність діяти самостійно в умовах професійної ізоляції. </w:t>
            </w:r>
          </w:p>
        </w:tc>
      </w:tr>
      <w:tr w:rsidR="002A440F" w:rsidRPr="008D0D7E" w14:paraId="0BD15135" w14:textId="77777777" w:rsidTr="004C307B">
        <w:trPr>
          <w:trHeight w:val="150"/>
        </w:trPr>
        <w:tc>
          <w:tcPr>
            <w:tcW w:w="1418" w:type="dxa"/>
          </w:tcPr>
          <w:p w14:paraId="180B66AA" w14:textId="77777777" w:rsidR="002A440F" w:rsidRPr="0039519C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5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10</w:t>
            </w:r>
          </w:p>
        </w:tc>
        <w:tc>
          <w:tcPr>
            <w:tcW w:w="8647" w:type="dxa"/>
            <w:gridSpan w:val="4"/>
          </w:tcPr>
          <w:p w14:paraId="086E5576" w14:textId="77777777" w:rsidR="002A440F" w:rsidRPr="0039519C" w:rsidRDefault="001E7EC4" w:rsidP="001E7EC4">
            <w:pPr>
              <w:pStyle w:val="Default"/>
              <w:jc w:val="both"/>
              <w:rPr>
                <w:sz w:val="28"/>
                <w:szCs w:val="28"/>
              </w:rPr>
            </w:pPr>
            <w:r w:rsidRPr="0039519C">
              <w:rPr>
                <w:sz w:val="28"/>
                <w:szCs w:val="28"/>
              </w:rPr>
              <w:t xml:space="preserve">Здатність здійснювати підприємницьку діяльність у фізичній терапії. </w:t>
            </w:r>
          </w:p>
        </w:tc>
      </w:tr>
      <w:tr w:rsidR="002A440F" w:rsidRPr="008D0D7E" w14:paraId="118E41FC" w14:textId="77777777" w:rsidTr="004C307B">
        <w:trPr>
          <w:trHeight w:val="330"/>
        </w:trPr>
        <w:tc>
          <w:tcPr>
            <w:tcW w:w="1418" w:type="dxa"/>
          </w:tcPr>
          <w:p w14:paraId="782520B6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11</w:t>
            </w:r>
          </w:p>
        </w:tc>
        <w:tc>
          <w:tcPr>
            <w:tcW w:w="8647" w:type="dxa"/>
            <w:gridSpan w:val="4"/>
          </w:tcPr>
          <w:p w14:paraId="4364EABE" w14:textId="77777777" w:rsidR="002A440F" w:rsidRPr="008D0D7E" w:rsidRDefault="00EA7E22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  <w:highlight w:val="yellow"/>
                <w:lang w:eastAsia="ru-RU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>Здатність спілкуватися державною й іноземною мовами усно та письмово</w:t>
            </w:r>
            <w:r w:rsidR="003951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440F" w:rsidRPr="008D0D7E" w14:paraId="6F4998D1" w14:textId="77777777" w:rsidTr="004C307B">
        <w:trPr>
          <w:trHeight w:val="150"/>
        </w:trPr>
        <w:tc>
          <w:tcPr>
            <w:tcW w:w="1418" w:type="dxa"/>
          </w:tcPr>
          <w:p w14:paraId="1986148D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12</w:t>
            </w:r>
          </w:p>
        </w:tc>
        <w:tc>
          <w:tcPr>
            <w:tcW w:w="8647" w:type="dxa"/>
            <w:gridSpan w:val="4"/>
          </w:tcPr>
          <w:p w14:paraId="47CF1AF2" w14:textId="77777777" w:rsidR="002A440F" w:rsidRPr="008D0D7E" w:rsidRDefault="00EA7E22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>Здатність керувати проектами, організовувати командну роботу, проявляти ініціативу з удосконалення діяльності</w:t>
            </w:r>
            <w:r w:rsidR="003951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440F" w:rsidRPr="008D0D7E" w14:paraId="12139ADA" w14:textId="77777777" w:rsidTr="004C307B">
        <w:trPr>
          <w:trHeight w:val="292"/>
        </w:trPr>
        <w:tc>
          <w:tcPr>
            <w:tcW w:w="1418" w:type="dxa"/>
          </w:tcPr>
          <w:p w14:paraId="75788122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ФК 13</w:t>
            </w:r>
          </w:p>
        </w:tc>
        <w:tc>
          <w:tcPr>
            <w:tcW w:w="8647" w:type="dxa"/>
            <w:gridSpan w:val="4"/>
          </w:tcPr>
          <w:p w14:paraId="2AFEF541" w14:textId="77777777" w:rsidR="002A440F" w:rsidRPr="008D0D7E" w:rsidRDefault="00EA7E22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>Здатність аналізувати, верифікувати,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</w:t>
            </w:r>
            <w:r w:rsidR="003951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440F" w:rsidRPr="008D0D7E" w14:paraId="00CFDC5C" w14:textId="77777777" w:rsidTr="004C307B">
        <w:trPr>
          <w:trHeight w:val="960"/>
        </w:trPr>
        <w:tc>
          <w:tcPr>
            <w:tcW w:w="1418" w:type="dxa"/>
            <w:tcBorders>
              <w:bottom w:val="single" w:sz="4" w:space="0" w:color="auto"/>
            </w:tcBorders>
          </w:tcPr>
          <w:p w14:paraId="152867AD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hAnsi="Times New Roman"/>
                <w:color w:val="000000"/>
                <w:sz w:val="28"/>
                <w:szCs w:val="28"/>
              </w:rPr>
              <w:t>ФК 14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4A1E2074" w14:textId="77777777" w:rsidR="00A17BA8" w:rsidRPr="008D0D7E" w:rsidRDefault="00EA7E22" w:rsidP="00D72B2C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Здатність дотримуватись етичних та юридичних норм, які стосуються галузей охорони здоров’я, фізичної культури, освіти та соціального захисту</w:t>
            </w:r>
            <w:r w:rsidR="0039519C">
              <w:rPr>
                <w:sz w:val="28"/>
                <w:szCs w:val="28"/>
              </w:rPr>
              <w:t>.</w:t>
            </w:r>
          </w:p>
        </w:tc>
      </w:tr>
      <w:tr w:rsidR="00A17BA8" w:rsidRPr="008D0D7E" w14:paraId="1344E4AD" w14:textId="77777777" w:rsidTr="004C307B">
        <w:trPr>
          <w:trHeight w:val="16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455D36" w14:textId="77777777" w:rsidR="004775E5" w:rsidRPr="00326EE6" w:rsidRDefault="004775E5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EE6">
              <w:rPr>
                <w:rFonts w:ascii="Times New Roman" w:hAnsi="Times New Roman"/>
                <w:color w:val="000000"/>
                <w:sz w:val="28"/>
                <w:szCs w:val="28"/>
              </w:rPr>
              <w:t>ФК 15</w:t>
            </w:r>
          </w:p>
          <w:p w14:paraId="1D15A568" w14:textId="77777777" w:rsidR="00A17BA8" w:rsidRPr="00326EE6" w:rsidRDefault="00A17BA8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773BFB" w14:textId="77777777" w:rsidR="00A17BA8" w:rsidRPr="00326EE6" w:rsidRDefault="004775E5" w:rsidP="00326EE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Здатність</w:t>
            </w:r>
            <w:r w:rsidR="00421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розуміти</w:t>
            </w:r>
            <w:r w:rsidR="00421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місію, цілі,</w:t>
            </w:r>
            <w:r w:rsidR="00421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ієрархію</w:t>
            </w:r>
            <w:r w:rsidR="00421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управління,</w:t>
            </w:r>
            <w:r w:rsidR="00421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функціональну</w:t>
            </w:r>
            <w:r w:rsidR="00421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сферу</w:t>
            </w:r>
            <w:r w:rsidR="00421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r w:rsidR="00421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медичних закладів</w:t>
            </w:r>
            <w:r w:rsidR="003951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421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реабілітаційних</w:t>
            </w:r>
            <w:r w:rsidR="00421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центрів</w:t>
            </w:r>
            <w:r w:rsidR="00326EE6" w:rsidRPr="00326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маркетингові інструменти на ринку реабілітаційних послуг.</w:t>
            </w:r>
          </w:p>
        </w:tc>
      </w:tr>
      <w:tr w:rsidR="00A17BA8" w:rsidRPr="008D0D7E" w14:paraId="2DCEC612" w14:textId="77777777" w:rsidTr="004C307B">
        <w:trPr>
          <w:trHeight w:val="1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05882E" w14:textId="77777777" w:rsidR="00A17BA8" w:rsidRPr="008D0D7E" w:rsidRDefault="004775E5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hAnsi="Times New Roman"/>
                <w:color w:val="000000"/>
                <w:sz w:val="28"/>
                <w:szCs w:val="28"/>
              </w:rPr>
              <w:t>ФК 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46238D" w14:textId="77777777" w:rsidR="00A17BA8" w:rsidRPr="001002D4" w:rsidRDefault="004775E5" w:rsidP="0039519C">
            <w:pPr>
              <w:shd w:val="clear" w:color="auto" w:fill="FFFFFF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1002D4">
              <w:rPr>
                <w:rFonts w:ascii="Times New Roman" w:hAnsi="Times New Roman"/>
                <w:spacing w:val="-6"/>
                <w:sz w:val="28"/>
                <w:szCs w:val="28"/>
              </w:rPr>
              <w:t>Здатність</w:t>
            </w:r>
            <w:r w:rsidR="001002D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розробляти</w:t>
            </w:r>
            <w:r w:rsidR="001002D4" w:rsidRPr="001002D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ефективні індивідуальні програми фізичної терапії з застосув</w:t>
            </w:r>
            <w:r w:rsidR="0039519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анням можливостей </w:t>
            </w:r>
            <w:r w:rsidR="0039519C" w:rsidRPr="00421D6A">
              <w:rPr>
                <w:rFonts w:ascii="Times New Roman" w:hAnsi="Times New Roman"/>
                <w:spacing w:val="-6"/>
                <w:sz w:val="28"/>
                <w:szCs w:val="28"/>
              </w:rPr>
              <w:t>ерготерапії</w:t>
            </w:r>
            <w:r w:rsidR="00F03A4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39519C" w:rsidRPr="00421D6A">
              <w:rPr>
                <w:rFonts w:ascii="Times New Roman" w:hAnsi="Times New Roman"/>
                <w:spacing w:val="-6"/>
                <w:sz w:val="28"/>
                <w:szCs w:val="28"/>
              </w:rPr>
              <w:t>з відновлення</w:t>
            </w:r>
            <w:r w:rsidR="00F03A4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39519C" w:rsidRPr="00421D6A">
              <w:rPr>
                <w:rFonts w:ascii="Times New Roman" w:hAnsi="Times New Roman"/>
                <w:spacing w:val="-6"/>
                <w:sz w:val="28"/>
                <w:szCs w:val="28"/>
              </w:rPr>
              <w:t>й вдосконалення рухо</w:t>
            </w:r>
            <w:r w:rsidR="001002D4" w:rsidRPr="00421D6A">
              <w:rPr>
                <w:rFonts w:ascii="Times New Roman" w:hAnsi="Times New Roman"/>
                <w:spacing w:val="-6"/>
                <w:sz w:val="28"/>
                <w:szCs w:val="28"/>
              </w:rPr>
              <w:t>в</w:t>
            </w:r>
            <w:r w:rsidR="0039519C" w:rsidRPr="00421D6A">
              <w:rPr>
                <w:rFonts w:ascii="Times New Roman" w:hAnsi="Times New Roman"/>
                <w:spacing w:val="-6"/>
                <w:sz w:val="28"/>
                <w:szCs w:val="28"/>
              </w:rPr>
              <w:t>их дій;</w:t>
            </w:r>
            <w:r w:rsidR="001002D4" w:rsidRPr="00421D6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освітніх, побутових</w:t>
            </w:r>
            <w:r w:rsidR="0039519C" w:rsidRPr="00421D6A">
              <w:rPr>
                <w:rFonts w:ascii="Times New Roman" w:hAnsi="Times New Roman"/>
                <w:spacing w:val="-6"/>
                <w:sz w:val="28"/>
                <w:szCs w:val="28"/>
              </w:rPr>
              <w:t>, професійних навичок та функцій</w:t>
            </w:r>
            <w:r w:rsidR="001002D4" w:rsidRPr="00421D6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пацієнта</w:t>
            </w:r>
            <w:r w:rsidR="000B5856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  <w:tr w:rsidR="00A17BA8" w:rsidRPr="008D0D7E" w14:paraId="2A1ADC0E" w14:textId="77777777" w:rsidTr="004C307B">
        <w:trPr>
          <w:trHeight w:val="6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915EF4" w14:textId="77777777" w:rsidR="00A17BA8" w:rsidRPr="008D0D7E" w:rsidRDefault="004775E5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hAnsi="Times New Roman"/>
                <w:color w:val="000000"/>
                <w:sz w:val="28"/>
                <w:szCs w:val="28"/>
              </w:rPr>
              <w:t>ФК 17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F49C3F" w14:textId="77777777" w:rsidR="001002D4" w:rsidRPr="00326EE6" w:rsidRDefault="004775E5" w:rsidP="001002D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6EE6">
              <w:rPr>
                <w:rFonts w:ascii="Times New Roman" w:hAnsi="Times New Roman"/>
                <w:sz w:val="28"/>
                <w:szCs w:val="28"/>
              </w:rPr>
              <w:t>Здатність</w:t>
            </w:r>
            <w:r w:rsidRPr="00326EE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розробляти нові пристрої </w:t>
            </w:r>
            <w:r w:rsidRPr="00421D6A">
              <w:rPr>
                <w:rFonts w:ascii="Times New Roman" w:hAnsi="Times New Roman"/>
                <w:spacing w:val="-6"/>
                <w:sz w:val="28"/>
                <w:szCs w:val="28"/>
              </w:rPr>
              <w:t>та</w:t>
            </w:r>
            <w:r w:rsidR="00421D6A" w:rsidRPr="00421D6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21D6A">
              <w:rPr>
                <w:rFonts w:ascii="Times New Roman" w:hAnsi="Times New Roman"/>
                <w:spacing w:val="-6"/>
                <w:sz w:val="28"/>
                <w:szCs w:val="28"/>
              </w:rPr>
              <w:t>способи</w:t>
            </w:r>
            <w:r w:rsidRPr="00326EE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реабілітації, генерувати нові ідеї та нестандартні підходи до їх реалізації, що дозволяють відновлювати ушкоджені функції пацієнта у процесі проведення фізичної терапії</w:t>
            </w:r>
            <w:r w:rsidR="0039519C">
              <w:rPr>
                <w:rFonts w:ascii="Times New Roman" w:hAnsi="Times New Roman"/>
                <w:spacing w:val="-6"/>
                <w:sz w:val="28"/>
                <w:szCs w:val="28"/>
              </w:rPr>
              <w:t>,</w:t>
            </w:r>
            <w:r w:rsidR="00421D6A">
              <w:rPr>
                <w:rFonts w:ascii="Times New Roman" w:hAnsi="Times New Roman"/>
                <w:color w:val="FF0000"/>
                <w:spacing w:val="-6"/>
                <w:sz w:val="28"/>
                <w:szCs w:val="28"/>
              </w:rPr>
              <w:t xml:space="preserve"> </w:t>
            </w:r>
            <w:r w:rsidRPr="00326EE6">
              <w:rPr>
                <w:rFonts w:ascii="Times New Roman" w:hAnsi="Times New Roman"/>
                <w:sz w:val="28"/>
                <w:szCs w:val="28"/>
              </w:rPr>
              <w:t>оформлювати</w:t>
            </w:r>
            <w:r w:rsidRPr="00326EE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них охоронні документи (патенти)</w:t>
            </w:r>
            <w:r w:rsidR="001002D4" w:rsidRPr="00326EE6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  <w:tr w:rsidR="00AE50D8" w:rsidRPr="008D0D7E" w14:paraId="36A3D50D" w14:textId="77777777" w:rsidTr="004C307B">
        <w:trPr>
          <w:trHeight w:val="12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78BD48" w14:textId="77777777" w:rsidR="00AE50D8" w:rsidRPr="008D0D7E" w:rsidRDefault="004775E5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hAnsi="Times New Roman"/>
                <w:color w:val="000000"/>
                <w:sz w:val="28"/>
                <w:szCs w:val="28"/>
              </w:rPr>
              <w:t>ФК 18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0255D7" w14:textId="77777777" w:rsidR="001002D4" w:rsidRPr="001002D4" w:rsidRDefault="004775E5" w:rsidP="001002D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002D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Здатність розробляти персоніфіковані програми фізичної терапії для хворих, які мають супутні захворювання серцево-судинної, дихальної, ендокринної, нерво</w:t>
            </w:r>
            <w:r w:rsidR="0039519C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вої систем та поєднаних травмах</w:t>
            </w:r>
            <w:r w:rsidRPr="001002D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 xml:space="preserve"> опорно-рухового апарату. </w:t>
            </w:r>
          </w:p>
        </w:tc>
      </w:tr>
      <w:tr w:rsidR="002A440F" w:rsidRPr="008D0D7E" w14:paraId="63B9EC81" w14:textId="77777777" w:rsidTr="00A17BA8">
        <w:trPr>
          <w:trHeight w:val="389"/>
        </w:trPr>
        <w:tc>
          <w:tcPr>
            <w:tcW w:w="10065" w:type="dxa"/>
            <w:gridSpan w:val="5"/>
            <w:shd w:val="clear" w:color="auto" w:fill="BFBFBF"/>
          </w:tcPr>
          <w:p w14:paraId="46311330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ind w:firstLine="567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hAnsi="Times New Roman"/>
                <w:b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7- Програмні результати навчання (ПРН) </w:t>
            </w:r>
          </w:p>
        </w:tc>
      </w:tr>
      <w:tr w:rsidR="002A440F" w:rsidRPr="008D0D7E" w14:paraId="14A74F60" w14:textId="77777777" w:rsidTr="007C7163">
        <w:trPr>
          <w:trHeight w:val="150"/>
        </w:trPr>
        <w:tc>
          <w:tcPr>
            <w:tcW w:w="1447" w:type="dxa"/>
            <w:gridSpan w:val="2"/>
            <w:shd w:val="clear" w:color="auto" w:fill="FFFFFF"/>
          </w:tcPr>
          <w:p w14:paraId="6EB3096C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1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657D5809" w14:textId="77777777" w:rsidR="002A440F" w:rsidRPr="008D0D7E" w:rsidRDefault="003B34EF" w:rsidP="00BA5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>Демонструвати знання понятійного, категоріального апарату основ менеджменту в галузі охорони здоров'я, фізичної терапії, ерготерапії та</w:t>
            </w:r>
            <w:r w:rsidR="00421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>особливостей управління інноваційною діяльністю</w:t>
            </w:r>
            <w:r w:rsidR="003951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440F" w:rsidRPr="008D0D7E" w14:paraId="6B7A955C" w14:textId="77777777" w:rsidTr="007C7163">
        <w:trPr>
          <w:trHeight w:val="150"/>
        </w:trPr>
        <w:tc>
          <w:tcPr>
            <w:tcW w:w="1447" w:type="dxa"/>
            <w:gridSpan w:val="2"/>
            <w:shd w:val="clear" w:color="auto" w:fill="FFFFFF"/>
          </w:tcPr>
          <w:p w14:paraId="719CE43F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2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2AED44F1" w14:textId="77777777" w:rsidR="002A440F" w:rsidRPr="008D0D7E" w:rsidRDefault="001165AB" w:rsidP="00BA5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>Демонструвати основні положення концепції сталого розвитку фізичної терапії, ерготерапії т</w:t>
            </w:r>
            <w:r w:rsidR="000B5856">
              <w:rPr>
                <w:rFonts w:ascii="Times New Roman" w:hAnsi="Times New Roman"/>
                <w:sz w:val="28"/>
                <w:szCs w:val="28"/>
              </w:rPr>
              <w:t>а основних принципів побудови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 xml:space="preserve"> безпечного існування людства з урахуванням економічних, соціальних та екологічних аспектів</w:t>
            </w:r>
            <w:r w:rsidR="003951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440F" w:rsidRPr="008D0D7E" w14:paraId="6F4098F0" w14:textId="77777777" w:rsidTr="007C7163">
        <w:trPr>
          <w:trHeight w:val="139"/>
        </w:trPr>
        <w:tc>
          <w:tcPr>
            <w:tcW w:w="1447" w:type="dxa"/>
            <w:gridSpan w:val="2"/>
            <w:shd w:val="clear" w:color="auto" w:fill="FFFFFF"/>
          </w:tcPr>
          <w:p w14:paraId="58C0D305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ПРН 3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786C5688" w14:textId="77777777" w:rsidR="002A440F" w:rsidRPr="008D0D7E" w:rsidRDefault="00AB1082" w:rsidP="00BA5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Демонструвати принципи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 xml:space="preserve"> правових основ, методичних підходів до проведення наукових досліджень у фізичній терапії, ерготерапії та аналізу отриманих даних</w:t>
            </w:r>
            <w:r w:rsidR="003951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440F" w:rsidRPr="008D0D7E" w14:paraId="13BE0B41" w14:textId="77777777" w:rsidTr="007C7163">
        <w:trPr>
          <w:trHeight w:val="94"/>
        </w:trPr>
        <w:tc>
          <w:tcPr>
            <w:tcW w:w="1447" w:type="dxa"/>
            <w:gridSpan w:val="2"/>
            <w:shd w:val="clear" w:color="auto" w:fill="FFFFFF"/>
          </w:tcPr>
          <w:p w14:paraId="1C382102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4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3056F9E8" w14:textId="77777777" w:rsidR="002A440F" w:rsidRPr="008D0D7E" w:rsidRDefault="002A440F" w:rsidP="002A440F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Демонструвати здатність знаходити, вибирати, оцінювати, обговорювати та застосовувати результати наукових досліджень у клінічній, науковій, освітній та адміністративній діяльності. </w:t>
            </w:r>
          </w:p>
        </w:tc>
      </w:tr>
      <w:tr w:rsidR="002A440F" w:rsidRPr="008D0D7E" w14:paraId="1413EDEB" w14:textId="77777777" w:rsidTr="007C7163">
        <w:trPr>
          <w:trHeight w:val="195"/>
        </w:trPr>
        <w:tc>
          <w:tcPr>
            <w:tcW w:w="1447" w:type="dxa"/>
            <w:gridSpan w:val="2"/>
            <w:shd w:val="clear" w:color="auto" w:fill="FFFFFF"/>
          </w:tcPr>
          <w:p w14:paraId="7CC28B82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5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4E6F04B2" w14:textId="77777777" w:rsidR="002A440F" w:rsidRPr="00421D6A" w:rsidRDefault="002A440F" w:rsidP="003951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21D6A">
              <w:rPr>
                <w:color w:val="auto"/>
                <w:sz w:val="28"/>
                <w:szCs w:val="28"/>
              </w:rPr>
              <w:t>Демонструвати уміння виконувати обстеження пацієнтів/клієнтів різних нозологічних груп</w:t>
            </w:r>
            <w:r w:rsidR="0039519C" w:rsidRPr="00421D6A">
              <w:rPr>
                <w:color w:val="auto"/>
                <w:sz w:val="28"/>
                <w:szCs w:val="28"/>
              </w:rPr>
              <w:t>,</w:t>
            </w:r>
            <w:r w:rsidR="00421D6A" w:rsidRPr="00421D6A">
              <w:rPr>
                <w:color w:val="auto"/>
                <w:sz w:val="28"/>
                <w:szCs w:val="28"/>
              </w:rPr>
              <w:t xml:space="preserve"> </w:t>
            </w:r>
            <w:r w:rsidR="0039519C" w:rsidRPr="00421D6A">
              <w:rPr>
                <w:color w:val="auto"/>
                <w:sz w:val="28"/>
                <w:szCs w:val="28"/>
              </w:rPr>
              <w:t xml:space="preserve">використовуючи відповідний інструментарій </w:t>
            </w:r>
            <w:r w:rsidRPr="00421D6A">
              <w:rPr>
                <w:color w:val="auto"/>
                <w:sz w:val="28"/>
                <w:szCs w:val="28"/>
              </w:rPr>
              <w:t>при складній прогресуюч</w:t>
            </w:r>
            <w:r w:rsidR="0039519C" w:rsidRPr="00421D6A">
              <w:rPr>
                <w:color w:val="auto"/>
                <w:sz w:val="28"/>
                <w:szCs w:val="28"/>
              </w:rPr>
              <w:t>ій і мультисистемній патології.</w:t>
            </w:r>
          </w:p>
        </w:tc>
      </w:tr>
      <w:tr w:rsidR="002A440F" w:rsidRPr="008D0D7E" w14:paraId="3084460E" w14:textId="77777777" w:rsidTr="007C7163">
        <w:trPr>
          <w:trHeight w:val="405"/>
        </w:trPr>
        <w:tc>
          <w:tcPr>
            <w:tcW w:w="1447" w:type="dxa"/>
            <w:gridSpan w:val="2"/>
            <w:shd w:val="clear" w:color="auto" w:fill="FFFFFF"/>
          </w:tcPr>
          <w:p w14:paraId="5B9B0E43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6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667EFB87" w14:textId="77777777" w:rsidR="002A440F" w:rsidRPr="008D0D7E" w:rsidRDefault="002A440F" w:rsidP="002A440F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Демонструвати уміння прогнозувати результати фізичної терапії пацієнтів/клієнтів різних нозологічних груп</w:t>
            </w:r>
            <w:r w:rsidR="000B5856">
              <w:rPr>
                <w:sz w:val="28"/>
                <w:szCs w:val="28"/>
              </w:rPr>
              <w:t>,</w:t>
            </w:r>
            <w:r w:rsidRPr="008D0D7E">
              <w:rPr>
                <w:sz w:val="28"/>
                <w:szCs w:val="28"/>
              </w:rPr>
              <w:t xml:space="preserve"> при складній прогресуючій та мультисистемній патології. </w:t>
            </w:r>
          </w:p>
        </w:tc>
      </w:tr>
      <w:tr w:rsidR="002A440F" w:rsidRPr="008D0D7E" w14:paraId="08B634E6" w14:textId="77777777" w:rsidTr="007C7163">
        <w:trPr>
          <w:trHeight w:val="327"/>
        </w:trPr>
        <w:tc>
          <w:tcPr>
            <w:tcW w:w="1447" w:type="dxa"/>
            <w:gridSpan w:val="2"/>
            <w:shd w:val="clear" w:color="auto" w:fill="FFFFFF"/>
          </w:tcPr>
          <w:p w14:paraId="5D806305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7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2163B227" w14:textId="77777777" w:rsidR="002A440F" w:rsidRPr="008D0D7E" w:rsidRDefault="00780FA0" w:rsidP="00BA5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Демонструвати знання </w:t>
            </w:r>
            <w:r w:rsidR="000B5856">
              <w:rPr>
                <w:rFonts w:ascii="Times New Roman" w:hAnsi="Times New Roman"/>
                <w:sz w:val="28"/>
                <w:szCs w:val="28"/>
              </w:rPr>
              <w:t>іноземної мови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 xml:space="preserve"> усно та письмово</w:t>
            </w:r>
            <w:r w:rsidR="00294D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440F" w:rsidRPr="008D0D7E" w14:paraId="2DA90DCC" w14:textId="77777777" w:rsidTr="007C7163">
        <w:trPr>
          <w:trHeight w:val="253"/>
        </w:trPr>
        <w:tc>
          <w:tcPr>
            <w:tcW w:w="1447" w:type="dxa"/>
            <w:gridSpan w:val="2"/>
            <w:shd w:val="clear" w:color="auto" w:fill="FFFFFF"/>
          </w:tcPr>
          <w:p w14:paraId="51180DE8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8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22DA5985" w14:textId="77777777" w:rsidR="002A440F" w:rsidRPr="008D0D7E" w:rsidRDefault="002A440F" w:rsidP="002A440F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Демонструвати уміння реалізовувати індивідуальні програми фізичної терапії відповідно до наявних ресурсів і оточення. </w:t>
            </w:r>
          </w:p>
        </w:tc>
      </w:tr>
      <w:tr w:rsidR="002A440F" w:rsidRPr="008D0D7E" w14:paraId="53A1BF37" w14:textId="77777777" w:rsidTr="007C7163">
        <w:trPr>
          <w:trHeight w:val="180"/>
        </w:trPr>
        <w:tc>
          <w:tcPr>
            <w:tcW w:w="1447" w:type="dxa"/>
            <w:gridSpan w:val="2"/>
            <w:shd w:val="clear" w:color="auto" w:fill="FFFFFF"/>
          </w:tcPr>
          <w:p w14:paraId="498313B7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9</w:t>
            </w:r>
          </w:p>
        </w:tc>
        <w:tc>
          <w:tcPr>
            <w:tcW w:w="8618" w:type="dxa"/>
            <w:gridSpan w:val="3"/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32"/>
            </w:tblGrid>
            <w:tr w:rsidR="00154A8A" w:rsidRPr="008D0D7E" w14:paraId="1D1DD3D1" w14:textId="77777777" w:rsidTr="00A17BA8">
              <w:trPr>
                <w:trHeight w:val="609"/>
              </w:trPr>
              <w:tc>
                <w:tcPr>
                  <w:tcW w:w="8132" w:type="dxa"/>
                </w:tcPr>
                <w:p w14:paraId="44982DB2" w14:textId="77777777" w:rsidR="00154A8A" w:rsidRPr="008D0D7E" w:rsidRDefault="00154A8A" w:rsidP="006854DE">
                  <w:pPr>
                    <w:autoSpaceDE w:val="0"/>
                    <w:autoSpaceDN w:val="0"/>
                    <w:adjustRightInd w:val="0"/>
                    <w:ind w:left="-90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972C49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Демонструвати знання біопсихосоціальної моделі обмежень життєдіяльності та уміння аналізувати медичні, соціальні та особистісні проблеми пацієнта/клієнта.</w:t>
                  </w:r>
                  <w:r w:rsidRPr="008D0D7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C53BDB6" w14:textId="77777777" w:rsidR="002A440F" w:rsidRPr="008D0D7E" w:rsidRDefault="002A440F" w:rsidP="00BA5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A440F" w:rsidRPr="008D0D7E" w14:paraId="4E83D61A" w14:textId="77777777" w:rsidTr="007C7163">
        <w:trPr>
          <w:trHeight w:val="539"/>
        </w:trPr>
        <w:tc>
          <w:tcPr>
            <w:tcW w:w="1447" w:type="dxa"/>
            <w:gridSpan w:val="2"/>
            <w:shd w:val="clear" w:color="auto" w:fill="FFFFFF"/>
          </w:tcPr>
          <w:p w14:paraId="7F31817C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10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29417074" w14:textId="77777777" w:rsidR="002A440F" w:rsidRPr="008D0D7E" w:rsidRDefault="00221C0B" w:rsidP="00BA5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Демонструвати застосовування методів спостереження, аналізу і синтезу, принципи структурної й функціональної організації об’єктів і процесів в галузі забезпечення здоров’я людини</w:t>
            </w:r>
            <w:r w:rsidR="000B5856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2A440F" w:rsidRPr="008D0D7E" w14:paraId="6FF2744B" w14:textId="77777777" w:rsidTr="007C7163">
        <w:trPr>
          <w:trHeight w:val="124"/>
        </w:trPr>
        <w:tc>
          <w:tcPr>
            <w:tcW w:w="1447" w:type="dxa"/>
            <w:gridSpan w:val="2"/>
            <w:shd w:val="clear" w:color="auto" w:fill="FFFFFF"/>
          </w:tcPr>
          <w:p w14:paraId="32B9739F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11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0F955BE1" w14:textId="77777777" w:rsidR="002A440F" w:rsidRPr="008D0D7E" w:rsidRDefault="004612EB" w:rsidP="00294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 xml:space="preserve">Демонструвати </w:t>
            </w:r>
            <w:r w:rsidR="00294D3E" w:rsidRPr="008D0D7E">
              <w:rPr>
                <w:rFonts w:ascii="Times New Roman" w:hAnsi="Times New Roman"/>
                <w:sz w:val="28"/>
                <w:szCs w:val="28"/>
              </w:rPr>
              <w:t xml:space="preserve">на практиці 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>уміння вирішувати питання побудови реабілітаційного плану, його коригування та розподілу відповідальності за його ефективність</w:t>
            </w:r>
            <w:r w:rsidR="00294D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440F" w:rsidRPr="008D0D7E" w14:paraId="402FB687" w14:textId="77777777" w:rsidTr="007C7163">
        <w:trPr>
          <w:trHeight w:val="165"/>
        </w:trPr>
        <w:tc>
          <w:tcPr>
            <w:tcW w:w="1447" w:type="dxa"/>
            <w:gridSpan w:val="2"/>
            <w:shd w:val="clear" w:color="auto" w:fill="FFFFFF"/>
          </w:tcPr>
          <w:p w14:paraId="43644BDF" w14:textId="77777777" w:rsidR="002A440F" w:rsidRPr="008D0D7E" w:rsidRDefault="002A440F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12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79BF6FC4" w14:textId="77777777" w:rsidR="002A440F" w:rsidRPr="008D0D7E" w:rsidRDefault="000A2556" w:rsidP="00294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Демонструвати уміння спілкуватися на різні теми </w:t>
            </w:r>
            <w:r w:rsidR="00294D3E">
              <w:rPr>
                <w:rFonts w:ascii="Times New Roman" w:hAnsi="Times New Roman"/>
                <w:color w:val="000000"/>
                <w:sz w:val="28"/>
                <w:szCs w:val="28"/>
              </w:rPr>
              <w:t>фізичн</w:t>
            </w:r>
            <w:r w:rsidR="00294D3E" w:rsidRPr="00421D6A">
              <w:rPr>
                <w:rFonts w:ascii="Times New Roman" w:hAnsi="Times New Roman"/>
                <w:sz w:val="28"/>
                <w:szCs w:val="28"/>
              </w:rPr>
              <w:t>ої</w:t>
            </w:r>
            <w:r w:rsidRPr="00421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D7E">
              <w:rPr>
                <w:rFonts w:ascii="Times New Roman" w:hAnsi="Times New Roman"/>
                <w:color w:val="000000"/>
                <w:sz w:val="28"/>
                <w:szCs w:val="28"/>
              </w:rPr>
              <w:t>терапії іноземною мовою</w:t>
            </w:r>
            <w:r w:rsidR="00294D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A2556" w:rsidRPr="008D0D7E" w14:paraId="58270691" w14:textId="77777777" w:rsidTr="007C7163">
        <w:trPr>
          <w:trHeight w:val="109"/>
        </w:trPr>
        <w:tc>
          <w:tcPr>
            <w:tcW w:w="1447" w:type="dxa"/>
            <w:gridSpan w:val="2"/>
            <w:shd w:val="clear" w:color="auto" w:fill="FFFFFF"/>
          </w:tcPr>
          <w:p w14:paraId="017A2A7F" w14:textId="77777777" w:rsidR="000A2556" w:rsidRPr="008D0D7E" w:rsidRDefault="000A2556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13</w:t>
            </w:r>
          </w:p>
        </w:tc>
        <w:tc>
          <w:tcPr>
            <w:tcW w:w="8618" w:type="dxa"/>
            <w:gridSpan w:val="3"/>
            <w:shd w:val="clear" w:color="auto" w:fill="FFFFFF"/>
          </w:tcPr>
          <w:p w14:paraId="46BCE842" w14:textId="77777777" w:rsidR="000A2556" w:rsidRPr="008D0D7E" w:rsidRDefault="00E75A5D" w:rsidP="00421D6A">
            <w:pPr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>Демонструвати</w:t>
            </w:r>
            <w:r w:rsidR="000A2556" w:rsidRPr="008D0D7E">
              <w:rPr>
                <w:rFonts w:ascii="Times New Roman" w:hAnsi="Times New Roman"/>
                <w:sz w:val="28"/>
                <w:szCs w:val="28"/>
              </w:rPr>
              <w:t xml:space="preserve"> уміння відстежувати, використовувати новітні тенденції у розробці </w:t>
            </w:r>
            <w:r w:rsidR="00294D3E">
              <w:rPr>
                <w:rFonts w:ascii="Times New Roman" w:hAnsi="Times New Roman"/>
                <w:sz w:val="28"/>
                <w:szCs w:val="28"/>
              </w:rPr>
              <w:t>стартап</w:t>
            </w:r>
            <w:r w:rsidR="000A2556" w:rsidRPr="008D0D7E">
              <w:rPr>
                <w:rFonts w:ascii="Times New Roman" w:hAnsi="Times New Roman"/>
                <w:sz w:val="28"/>
                <w:szCs w:val="28"/>
              </w:rPr>
              <w:t>-проек</w:t>
            </w:r>
            <w:r w:rsidR="00294D3E">
              <w:rPr>
                <w:rFonts w:ascii="Times New Roman" w:hAnsi="Times New Roman"/>
                <w:sz w:val="28"/>
                <w:szCs w:val="28"/>
              </w:rPr>
              <w:t>тів</w:t>
            </w:r>
            <w:r w:rsidR="000A2556" w:rsidRPr="008D0D7E">
              <w:rPr>
                <w:rFonts w:ascii="Times New Roman" w:hAnsi="Times New Roman"/>
                <w:sz w:val="28"/>
                <w:szCs w:val="28"/>
              </w:rPr>
              <w:t>, застосовувати передові інформаційні технології та програмно-технічні</w:t>
            </w:r>
            <w:r w:rsidR="00294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856">
              <w:rPr>
                <w:rFonts w:ascii="Times New Roman" w:hAnsi="Times New Roman"/>
                <w:sz w:val="28"/>
                <w:szCs w:val="28"/>
              </w:rPr>
              <w:t>засоби</w:t>
            </w:r>
            <w:r w:rsidR="00F03A47">
              <w:rPr>
                <w:rFonts w:ascii="Times New Roman" w:hAnsi="Times New Roman"/>
                <w:sz w:val="28"/>
                <w:szCs w:val="28"/>
              </w:rPr>
              <w:t xml:space="preserve"> управління стартап-проектами</w:t>
            </w:r>
            <w:r w:rsidR="00294D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2556" w:rsidRPr="008D0D7E" w14:paraId="70EF2803" w14:textId="77777777" w:rsidTr="007C7163">
        <w:trPr>
          <w:trHeight w:val="180"/>
        </w:trPr>
        <w:tc>
          <w:tcPr>
            <w:tcW w:w="1447" w:type="dxa"/>
            <w:gridSpan w:val="2"/>
            <w:shd w:val="clear" w:color="auto" w:fill="FFFFFF"/>
          </w:tcPr>
          <w:p w14:paraId="6C33BEC4" w14:textId="77777777" w:rsidR="000A2556" w:rsidRPr="008D0D7E" w:rsidRDefault="000A2556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14</w:t>
            </w:r>
          </w:p>
        </w:tc>
        <w:tc>
          <w:tcPr>
            <w:tcW w:w="8618" w:type="dxa"/>
            <w:gridSpan w:val="3"/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32"/>
            </w:tblGrid>
            <w:tr w:rsidR="008A5429" w:rsidRPr="008D0D7E" w14:paraId="2BCF0BFC" w14:textId="77777777" w:rsidTr="00A17BA8">
              <w:trPr>
                <w:trHeight w:val="302"/>
              </w:trPr>
              <w:tc>
                <w:tcPr>
                  <w:tcW w:w="8132" w:type="dxa"/>
                </w:tcPr>
                <w:p w14:paraId="182A5A18" w14:textId="77777777" w:rsidR="008A5429" w:rsidRPr="008D0D7E" w:rsidRDefault="008A5429" w:rsidP="008F3C80">
                  <w:pPr>
                    <w:autoSpaceDE w:val="0"/>
                    <w:autoSpaceDN w:val="0"/>
                    <w:adjustRightInd w:val="0"/>
                    <w:ind w:left="-90"/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972C49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Демонструвати здатність проводити фізичну терапію пацієнтів/ клієнтів різного віку зі складними патологічними процесами та порушеннями.</w:t>
                  </w:r>
                  <w:r w:rsidRPr="008D0D7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10B7E0A" w14:textId="77777777" w:rsidR="000A2556" w:rsidRPr="008D0D7E" w:rsidRDefault="000A2556" w:rsidP="00BA5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A2556" w:rsidRPr="008D0D7E" w14:paraId="70261814" w14:textId="77777777" w:rsidTr="007C7163">
        <w:trPr>
          <w:trHeight w:val="313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1DEE7E3" w14:textId="77777777" w:rsidR="000A2556" w:rsidRPr="008D0D7E" w:rsidRDefault="000A2556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15</w:t>
            </w:r>
          </w:p>
        </w:tc>
        <w:tc>
          <w:tcPr>
            <w:tcW w:w="86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7F72BF69" w14:textId="77777777" w:rsidR="000A2556" w:rsidRPr="008D0D7E" w:rsidRDefault="009840E8" w:rsidP="009840E8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Демонструвати уміння проводити самостійну практичну діяльність. </w:t>
            </w:r>
          </w:p>
        </w:tc>
      </w:tr>
      <w:tr w:rsidR="000A2556" w:rsidRPr="008D0D7E" w14:paraId="6E69B052" w14:textId="77777777" w:rsidTr="007C7163">
        <w:trPr>
          <w:trHeight w:val="345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07697B4" w14:textId="77777777" w:rsidR="000A2556" w:rsidRPr="008D0D7E" w:rsidRDefault="000A2556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ПРН 16</w:t>
            </w:r>
          </w:p>
        </w:tc>
        <w:tc>
          <w:tcPr>
            <w:tcW w:w="86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60A67F2C" w14:textId="77777777" w:rsidR="000A2556" w:rsidRPr="008D0D7E" w:rsidRDefault="009840E8" w:rsidP="00BA5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>Демонструвати уміння проводити розрахунки індексних показників сталого розвитку, користуватися основним набором індикаторів сталого розвитку та орієнтуватись в сучасних методиках визначення техног</w:t>
            </w:r>
            <w:r w:rsidR="00294D3E">
              <w:rPr>
                <w:rFonts w:ascii="Times New Roman" w:hAnsi="Times New Roman"/>
                <w:sz w:val="28"/>
                <w:szCs w:val="28"/>
              </w:rPr>
              <w:t>енної, екологічної, економічної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 xml:space="preserve"> та соціальної безпеки людини.</w:t>
            </w:r>
          </w:p>
        </w:tc>
      </w:tr>
      <w:tr w:rsidR="000A2556" w:rsidRPr="008D0D7E" w14:paraId="2AECFF27" w14:textId="77777777" w:rsidTr="007C7163">
        <w:trPr>
          <w:trHeight w:val="536"/>
        </w:trPr>
        <w:tc>
          <w:tcPr>
            <w:tcW w:w="1447" w:type="dxa"/>
            <w:gridSpan w:val="2"/>
            <w:shd w:val="clear" w:color="auto" w:fill="FFFFFF"/>
          </w:tcPr>
          <w:p w14:paraId="679E3053" w14:textId="77777777" w:rsidR="000A2556" w:rsidRPr="008D0D7E" w:rsidRDefault="000A2556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17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AB0C7C7" w14:textId="77777777" w:rsidR="000A2556" w:rsidRPr="008D0D7E" w:rsidRDefault="009840E8" w:rsidP="0016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 xml:space="preserve">Демонструвати уміння </w:t>
            </w:r>
            <w:r w:rsidR="00095DFD" w:rsidRPr="008D0D7E">
              <w:rPr>
                <w:rFonts w:ascii="Times New Roman" w:hAnsi="Times New Roman"/>
                <w:sz w:val="28"/>
                <w:szCs w:val="28"/>
              </w:rPr>
              <w:t>здійснювати пошук інформації сучасних методів фізичної терапії;</w:t>
            </w:r>
            <w:r w:rsidR="00095DFD" w:rsidRPr="008D0D7E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володіти основами патентного пошуку, роботи з бібліотечними та інформаційними ресурсами.</w:t>
            </w:r>
          </w:p>
        </w:tc>
      </w:tr>
      <w:tr w:rsidR="000A2556" w:rsidRPr="008D0D7E" w14:paraId="541EDAE8" w14:textId="77777777" w:rsidTr="007C7163">
        <w:trPr>
          <w:trHeight w:val="1266"/>
        </w:trPr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05372F" w14:textId="77777777" w:rsidR="000A2556" w:rsidRPr="008D0D7E" w:rsidRDefault="000A2556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ПРН 18</w:t>
            </w:r>
          </w:p>
          <w:p w14:paraId="2022F2DF" w14:textId="77777777" w:rsidR="00A17BA8" w:rsidRPr="008D0D7E" w:rsidRDefault="00A17BA8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7CC24F5" w14:textId="77777777" w:rsidR="00A17BA8" w:rsidRPr="008D0D7E" w:rsidRDefault="00A17BA8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DB2C3F0" w14:textId="77777777" w:rsidR="00A17BA8" w:rsidRPr="008D0D7E" w:rsidRDefault="00A17BA8" w:rsidP="00BA55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13AE9E" w14:textId="77777777" w:rsidR="000A2556" w:rsidRPr="008D0D7E" w:rsidRDefault="00C46BC8" w:rsidP="00C46BC8">
            <w:pPr>
              <w:autoSpaceDE w:val="0"/>
              <w:autoSpaceDN w:val="0"/>
              <w:adjustRightInd w:val="0"/>
              <w:ind w:left="-9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Демонструвати уміння визначати функціональний стан осіб різного віку, нозологічних та професійних груп із складною прогресуючою та мультисистемною патологією, проводити </w:t>
            </w:r>
            <w:r w:rsidR="00A17BA8" w:rsidRPr="008D0D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опитування пацієнта/клієнта для визначення порушень функції, активності та участі.</w:t>
            </w:r>
          </w:p>
        </w:tc>
      </w:tr>
      <w:tr w:rsidR="00A17BA8" w:rsidRPr="008D0D7E" w14:paraId="6DC9CED2" w14:textId="77777777" w:rsidTr="007C7163">
        <w:trPr>
          <w:trHeight w:val="664"/>
        </w:trPr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C0EBB2" w14:textId="77777777" w:rsidR="004775E5" w:rsidRPr="00963120" w:rsidRDefault="004775E5" w:rsidP="00C46BC8">
            <w:pPr>
              <w:autoSpaceDE w:val="0"/>
              <w:autoSpaceDN w:val="0"/>
              <w:adjustRightInd w:val="0"/>
              <w:ind w:left="-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19</w:t>
            </w:r>
          </w:p>
          <w:p w14:paraId="0A1ED758" w14:textId="77777777" w:rsidR="00A17BA8" w:rsidRPr="00963120" w:rsidRDefault="00A17BA8" w:rsidP="00C46BC8">
            <w:pPr>
              <w:autoSpaceDE w:val="0"/>
              <w:autoSpaceDN w:val="0"/>
              <w:adjustRightInd w:val="0"/>
              <w:ind w:left="-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380FFA" w14:textId="77777777" w:rsidR="00041CD1" w:rsidRPr="008D0D7E" w:rsidRDefault="00041CD1" w:rsidP="00041CD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Демонструвати уміння </w:t>
            </w:r>
            <w:r w:rsidRPr="009631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використовувати</w:t>
            </w:r>
            <w:r w:rsidR="006E3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631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маркетингові</w:t>
            </w:r>
            <w:r w:rsidR="006E3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631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інструменти</w:t>
            </w:r>
            <w:r w:rsidR="006E3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63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9631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ринку реабілітаційних</w:t>
            </w:r>
            <w:r w:rsidR="006E3B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631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послуг.</w:t>
            </w:r>
          </w:p>
        </w:tc>
      </w:tr>
      <w:tr w:rsidR="004775E5" w:rsidRPr="008D0D7E" w14:paraId="37B2A40F" w14:textId="77777777" w:rsidTr="007C7163">
        <w:trPr>
          <w:trHeight w:val="1266"/>
        </w:trPr>
        <w:tc>
          <w:tcPr>
            <w:tcW w:w="14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21048CB" w14:textId="77777777" w:rsidR="004775E5" w:rsidRPr="00963120" w:rsidRDefault="004775E5" w:rsidP="00C46BC8">
            <w:pPr>
              <w:autoSpaceDE w:val="0"/>
              <w:autoSpaceDN w:val="0"/>
              <w:adjustRightInd w:val="0"/>
              <w:ind w:left="-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20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5C59359" w14:textId="77777777" w:rsidR="004775E5" w:rsidRPr="00963120" w:rsidRDefault="00041CD1" w:rsidP="00294D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trike/>
                <w:color w:val="000000"/>
                <w:sz w:val="21"/>
                <w:szCs w:val="21"/>
                <w:lang w:eastAsia="ru-RU"/>
              </w:rPr>
            </w:pPr>
            <w:r w:rsidRPr="009631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Демонструвати уміння </w:t>
            </w:r>
            <w:r w:rsidRPr="00AF2453">
              <w:rPr>
                <w:rFonts w:ascii="Times New Roman" w:hAnsi="Times New Roman"/>
                <w:spacing w:val="-6"/>
                <w:sz w:val="28"/>
                <w:szCs w:val="28"/>
              </w:rPr>
              <w:t>розробляти ефективні індивідуальні програми фізичної терапії з застосу</w:t>
            </w:r>
            <w:r w:rsidR="00963120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ванням можливостей</w:t>
            </w:r>
            <w:r w:rsidR="006E3B22" w:rsidRPr="00AF245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963120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ерготерапії</w:t>
            </w:r>
            <w:r w:rsidR="006E3B22" w:rsidRPr="00AF245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294D3E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AF245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відновл</w:t>
            </w:r>
            <w:r w:rsidR="00294D3E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ення</w:t>
            </w:r>
            <w:r w:rsidRPr="00AF245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і вдосконал</w:t>
            </w:r>
            <w:r w:rsidR="00294D3E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ення</w:t>
            </w:r>
            <w:r w:rsidRPr="006E3B2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рух</w:t>
            </w:r>
            <w:r w:rsidR="00963120" w:rsidRPr="006E3B22">
              <w:rPr>
                <w:rFonts w:ascii="Times New Roman" w:hAnsi="Times New Roman"/>
                <w:spacing w:val="-6"/>
                <w:sz w:val="28"/>
                <w:szCs w:val="28"/>
              </w:rPr>
              <w:t>ів</w:t>
            </w:r>
            <w:r w:rsidRPr="00963120">
              <w:rPr>
                <w:rFonts w:ascii="Times New Roman" w:hAnsi="Times New Roman"/>
                <w:spacing w:val="-6"/>
                <w:sz w:val="28"/>
                <w:szCs w:val="28"/>
              </w:rPr>
              <w:t>, освітні</w:t>
            </w:r>
            <w:r w:rsidR="00963120" w:rsidRPr="00963120">
              <w:rPr>
                <w:rFonts w:ascii="Times New Roman" w:hAnsi="Times New Roman"/>
                <w:spacing w:val="-6"/>
                <w:sz w:val="28"/>
                <w:szCs w:val="28"/>
              </w:rPr>
              <w:t>х</w:t>
            </w:r>
            <w:r w:rsidRPr="00963120">
              <w:rPr>
                <w:rFonts w:ascii="Times New Roman" w:hAnsi="Times New Roman"/>
                <w:spacing w:val="-6"/>
                <w:sz w:val="28"/>
                <w:szCs w:val="28"/>
              </w:rPr>
              <w:t>, побутов</w:t>
            </w:r>
            <w:r w:rsidR="00963120" w:rsidRPr="00963120">
              <w:rPr>
                <w:rFonts w:ascii="Times New Roman" w:hAnsi="Times New Roman"/>
                <w:spacing w:val="-6"/>
                <w:sz w:val="28"/>
                <w:szCs w:val="28"/>
              </w:rPr>
              <w:t>их</w:t>
            </w:r>
            <w:r w:rsidRPr="00963120">
              <w:rPr>
                <w:rFonts w:ascii="Times New Roman" w:hAnsi="Times New Roman"/>
                <w:spacing w:val="-6"/>
                <w:sz w:val="28"/>
                <w:szCs w:val="28"/>
              </w:rPr>
              <w:t>, професійн</w:t>
            </w:r>
            <w:r w:rsidR="00963120" w:rsidRPr="00963120">
              <w:rPr>
                <w:rFonts w:ascii="Times New Roman" w:hAnsi="Times New Roman"/>
                <w:spacing w:val="-6"/>
                <w:sz w:val="28"/>
                <w:szCs w:val="28"/>
              </w:rPr>
              <w:t>их</w:t>
            </w:r>
            <w:r w:rsidRPr="009631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навич</w:t>
            </w:r>
            <w:r w:rsidR="00963120" w:rsidRPr="00963120">
              <w:rPr>
                <w:rFonts w:ascii="Times New Roman" w:hAnsi="Times New Roman"/>
                <w:spacing w:val="-6"/>
                <w:sz w:val="28"/>
                <w:szCs w:val="28"/>
              </w:rPr>
              <w:t>ок</w:t>
            </w:r>
            <w:r w:rsidR="000B585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та функцій</w:t>
            </w:r>
            <w:r w:rsidRPr="009631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пацієнта</w:t>
            </w:r>
            <w:r w:rsidR="00963120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  <w:tr w:rsidR="00AA1591" w:rsidRPr="008D0D7E" w14:paraId="4194DC3A" w14:textId="77777777" w:rsidTr="007C7163">
        <w:trPr>
          <w:trHeight w:val="1665"/>
        </w:trPr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4CAE7C" w14:textId="77777777" w:rsidR="00AA1591" w:rsidRPr="00963120" w:rsidRDefault="004775E5" w:rsidP="00C46BC8">
            <w:pPr>
              <w:autoSpaceDE w:val="0"/>
              <w:autoSpaceDN w:val="0"/>
              <w:adjustRightInd w:val="0"/>
              <w:ind w:left="-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21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CEBF7D" w14:textId="77777777" w:rsidR="00667AFE" w:rsidRPr="00963120" w:rsidRDefault="00963120" w:rsidP="00972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631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Демонструвати уміння розробляти </w:t>
            </w:r>
            <w:r w:rsidRPr="00972C49">
              <w:rPr>
                <w:rFonts w:ascii="Times New Roman" w:hAnsi="Times New Roman"/>
                <w:spacing w:val="-6"/>
                <w:sz w:val="28"/>
                <w:szCs w:val="28"/>
              </w:rPr>
              <w:t>нові</w:t>
            </w:r>
            <w:r w:rsidR="00767935" w:rsidRPr="00972C4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технології </w:t>
            </w:r>
            <w:r w:rsidRPr="00972C49">
              <w:rPr>
                <w:rFonts w:ascii="Times New Roman" w:hAnsi="Times New Roman"/>
                <w:spacing w:val="-6"/>
                <w:sz w:val="28"/>
                <w:szCs w:val="28"/>
              </w:rPr>
              <w:t>реабілітації, генерувати нові ідеї та нестандартні підходи до їх реалізації</w:t>
            </w:r>
            <w:r w:rsidRPr="00963120">
              <w:rPr>
                <w:rFonts w:ascii="Times New Roman" w:hAnsi="Times New Roman"/>
                <w:spacing w:val="-6"/>
                <w:sz w:val="28"/>
                <w:szCs w:val="28"/>
              </w:rPr>
              <w:t>, що дозволяють відновлювати ушкоджені функції пацієнта у процесі проведення фізичної терапії,</w:t>
            </w:r>
            <w:r w:rsidR="00972C4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963120">
              <w:rPr>
                <w:rFonts w:ascii="Times New Roman" w:hAnsi="Times New Roman"/>
                <w:sz w:val="28"/>
                <w:szCs w:val="28"/>
              </w:rPr>
              <w:t>оформлювати</w:t>
            </w:r>
            <w:r w:rsidRPr="009631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них охоронні документи (патенти).</w:t>
            </w:r>
          </w:p>
        </w:tc>
      </w:tr>
      <w:tr w:rsidR="00667AFE" w:rsidRPr="008D0D7E" w14:paraId="4B4AE904" w14:textId="77777777" w:rsidTr="007C7163">
        <w:trPr>
          <w:trHeight w:val="1335"/>
        </w:trPr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714B" w14:textId="77777777" w:rsidR="00667AFE" w:rsidRPr="00963120" w:rsidRDefault="004775E5" w:rsidP="00C46BC8">
            <w:pPr>
              <w:autoSpaceDE w:val="0"/>
              <w:autoSpaceDN w:val="0"/>
              <w:adjustRightInd w:val="0"/>
              <w:ind w:left="-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1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22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F40404" w14:textId="77777777" w:rsidR="00963120" w:rsidRPr="008D0D7E" w:rsidRDefault="00667AFE" w:rsidP="00767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631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Демонструвати уміння </w:t>
            </w:r>
            <w:r w:rsidR="002341FF" w:rsidRPr="00963120">
              <w:rPr>
                <w:rFonts w:ascii="Times New Roman" w:hAnsi="Times New Roman"/>
                <w:spacing w:val="-6"/>
                <w:sz w:val="28"/>
                <w:szCs w:val="28"/>
              </w:rPr>
              <w:t>розробляти</w:t>
            </w:r>
            <w:r w:rsidRPr="009631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AF2453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категорійний (</w:t>
            </w:r>
            <w:r w:rsidRPr="00AF2453">
              <w:rPr>
                <w:rFonts w:ascii="Times New Roman" w:hAnsi="Times New Roman"/>
                <w:spacing w:val="-6"/>
                <w:sz w:val="28"/>
                <w:szCs w:val="28"/>
              </w:rPr>
              <w:t>персональний</w:t>
            </w:r>
            <w:r w:rsidR="00AF2453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  <w:r w:rsidRPr="00AF245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профіль</w:t>
            </w:r>
            <w:r w:rsidR="00AF2453" w:rsidRPr="00AF245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8E2272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фізичної т</w:t>
            </w:r>
            <w:r w:rsidR="00AF2453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ерапії</w:t>
            </w:r>
            <w:r w:rsidR="002341FF" w:rsidRPr="00AF245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для хворих з різними нозологічними захворюваннями</w:t>
            </w:r>
            <w:r w:rsidR="0076793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767935" w:rsidRPr="00972C49">
              <w:rPr>
                <w:rFonts w:ascii="Times New Roman" w:hAnsi="Times New Roman"/>
                <w:spacing w:val="-6"/>
                <w:sz w:val="28"/>
                <w:szCs w:val="28"/>
              </w:rPr>
              <w:t>чи</w:t>
            </w:r>
            <w:r w:rsidR="002341FF" w:rsidRPr="00AF245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294D3E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полі</w:t>
            </w:r>
            <w:r w:rsidR="00631A8F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травмою</w:t>
            </w:r>
            <w:r w:rsidR="00767935" w:rsidRPr="0076793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2341FF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за Міжнародн</w:t>
            </w:r>
            <w:r w:rsidR="00294D3E" w:rsidRPr="00AF2453">
              <w:rPr>
                <w:rFonts w:ascii="Times New Roman" w:hAnsi="Times New Roman"/>
                <w:spacing w:val="-6"/>
                <w:sz w:val="28"/>
                <w:szCs w:val="28"/>
              </w:rPr>
              <w:t>ою</w:t>
            </w:r>
            <w:r w:rsidR="00294D3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класифікацією функціонування</w:t>
            </w:r>
            <w:r w:rsidR="003A7BAA">
              <w:rPr>
                <w:rFonts w:ascii="Times New Roman" w:hAnsi="Times New Roman"/>
                <w:spacing w:val="-6"/>
                <w:sz w:val="28"/>
                <w:szCs w:val="28"/>
              </w:rPr>
              <w:t>, обмежень</w:t>
            </w:r>
            <w:r w:rsidR="002341FF" w:rsidRPr="009631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життєдіяльності та здоров’я</w:t>
            </w:r>
            <w:r w:rsidR="00963120" w:rsidRPr="00963120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  <w:tr w:rsidR="005F444D" w:rsidRPr="008D0D7E" w14:paraId="46028CBB" w14:textId="77777777" w:rsidTr="007C7163">
        <w:trPr>
          <w:trHeight w:val="1335"/>
        </w:trPr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DA16F2" w14:textId="77777777" w:rsidR="005F444D" w:rsidRPr="00963120" w:rsidRDefault="005F444D" w:rsidP="005F444D">
            <w:pPr>
              <w:autoSpaceDE w:val="0"/>
              <w:autoSpaceDN w:val="0"/>
              <w:adjustRightInd w:val="0"/>
              <w:ind w:left="-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51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23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AF093F" w14:textId="77777777" w:rsidR="005F444D" w:rsidRPr="00963120" w:rsidRDefault="005F444D" w:rsidP="005F4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D5197">
              <w:rPr>
                <w:rFonts w:ascii="Times New Roman" w:hAnsi="Times New Roman"/>
                <w:spacing w:val="-6"/>
                <w:sz w:val="28"/>
                <w:szCs w:val="28"/>
              </w:rPr>
              <w:t>Презентація результатів досліджень і розробок державною та іноземною мовами у вигляді заявок на винахід, наукових публікацій, доповідей на науково-технічних заходах.</w:t>
            </w:r>
          </w:p>
        </w:tc>
      </w:tr>
      <w:tr w:rsidR="005F444D" w:rsidRPr="008D0D7E" w14:paraId="5EE4D232" w14:textId="77777777" w:rsidTr="007C7163">
        <w:trPr>
          <w:trHeight w:val="1335"/>
        </w:trPr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DDA96A" w14:textId="77777777" w:rsidR="005F444D" w:rsidRPr="00963120" w:rsidRDefault="005F444D" w:rsidP="005F444D">
            <w:pPr>
              <w:autoSpaceDE w:val="0"/>
              <w:autoSpaceDN w:val="0"/>
              <w:adjustRightInd w:val="0"/>
              <w:ind w:left="-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51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ПРН 24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B92C49" w14:textId="77777777" w:rsidR="005F444D" w:rsidRPr="00963120" w:rsidRDefault="005F444D" w:rsidP="005F4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D5197">
              <w:rPr>
                <w:rFonts w:ascii="Times New Roman" w:hAnsi="Times New Roman"/>
                <w:spacing w:val="-6"/>
                <w:sz w:val="28"/>
                <w:szCs w:val="28"/>
              </w:rPr>
              <w:t>Розроблення, планування, використання та обгрунтування інноваційних проектів, старт-ап проєктів з урахуванням наукових, медичних, правових, економічних, екологічних та соціальних аспектів, здійснення їх інформаційного та методичного забезпечення.</w:t>
            </w:r>
          </w:p>
        </w:tc>
      </w:tr>
      <w:tr w:rsidR="005F444D" w:rsidRPr="008D0D7E" w14:paraId="17FF91D6" w14:textId="77777777" w:rsidTr="00A17BA8">
        <w:trPr>
          <w:trHeight w:val="131"/>
        </w:trPr>
        <w:tc>
          <w:tcPr>
            <w:tcW w:w="10065" w:type="dxa"/>
            <w:gridSpan w:val="5"/>
            <w:shd w:val="clear" w:color="auto" w:fill="BFBFBF"/>
          </w:tcPr>
          <w:p w14:paraId="0B60B4AA" w14:textId="77777777" w:rsidR="005F444D" w:rsidRPr="008D0D7E" w:rsidRDefault="005F444D" w:rsidP="005F444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– Ресурсне забезпечення реалізації програми</w:t>
            </w:r>
          </w:p>
        </w:tc>
      </w:tr>
      <w:tr w:rsidR="005F444D" w:rsidRPr="008D0D7E" w14:paraId="16787366" w14:textId="77777777" w:rsidTr="007C7163">
        <w:trPr>
          <w:trHeight w:val="1240"/>
        </w:trPr>
        <w:tc>
          <w:tcPr>
            <w:tcW w:w="2297" w:type="dxa"/>
            <w:gridSpan w:val="3"/>
            <w:shd w:val="clear" w:color="auto" w:fill="FFFFFF"/>
          </w:tcPr>
          <w:p w14:paraId="428A7B6F" w14:textId="77777777" w:rsidR="005F444D" w:rsidRPr="008D0D7E" w:rsidRDefault="005F444D" w:rsidP="005F444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Кадрове забезпечення</w:t>
            </w:r>
          </w:p>
        </w:tc>
        <w:tc>
          <w:tcPr>
            <w:tcW w:w="7768" w:type="dxa"/>
            <w:gridSpan w:val="2"/>
            <w:shd w:val="clear" w:color="auto" w:fill="FFFFFF"/>
          </w:tcPr>
          <w:p w14:paraId="55AE301C" w14:textId="77777777" w:rsidR="005F444D" w:rsidRPr="00FA53C1" w:rsidRDefault="005F444D" w:rsidP="007E27A0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>Науково-</w:t>
            </w:r>
            <w:r w:rsidRPr="00FA53C1">
              <w:rPr>
                <w:sz w:val="28"/>
                <w:szCs w:val="28"/>
              </w:rPr>
              <w:t xml:space="preserve">педагогічні працівники, які здійснюють освітній процес з реалізації програми, відповідають Ліцензійним умовам (пункт 38 Ліцензійних умов від 30.12.2015 № 1187 </w:t>
            </w:r>
            <w:r w:rsidR="007E27A0" w:rsidRPr="00691D83">
              <w:rPr>
                <w:color w:val="auto"/>
                <w:sz w:val="28"/>
                <w:szCs w:val="28"/>
              </w:rPr>
              <w:t>в чинній редакції.</w:t>
            </w:r>
          </w:p>
        </w:tc>
      </w:tr>
      <w:tr w:rsidR="005F444D" w:rsidRPr="008D0D7E" w14:paraId="469AF857" w14:textId="77777777" w:rsidTr="007C7163">
        <w:trPr>
          <w:trHeight w:val="317"/>
        </w:trPr>
        <w:tc>
          <w:tcPr>
            <w:tcW w:w="2297" w:type="dxa"/>
            <w:gridSpan w:val="3"/>
            <w:shd w:val="clear" w:color="auto" w:fill="FFFFFF"/>
          </w:tcPr>
          <w:p w14:paraId="25EFBFA3" w14:textId="77777777" w:rsidR="005F444D" w:rsidRPr="008D0D7E" w:rsidRDefault="005F444D" w:rsidP="005F444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7768" w:type="dxa"/>
            <w:gridSpan w:val="2"/>
            <w:shd w:val="clear" w:color="auto" w:fill="FFFFFF"/>
          </w:tcPr>
          <w:p w14:paraId="799790CD" w14:textId="77777777" w:rsidR="005F444D" w:rsidRPr="008D0D7E" w:rsidRDefault="005F444D" w:rsidP="005F444D">
            <w:pPr>
              <w:pStyle w:val="Default"/>
              <w:jc w:val="both"/>
              <w:rPr>
                <w:sz w:val="28"/>
                <w:szCs w:val="28"/>
              </w:rPr>
            </w:pPr>
            <w:r w:rsidRPr="008D0D7E">
              <w:rPr>
                <w:sz w:val="28"/>
                <w:szCs w:val="28"/>
              </w:rPr>
              <w:t xml:space="preserve">Площа навчальних приміщень для здійснення освітнього процесу з реалізації програми, рівень забезпеченості їх комп’ютерними робочими місцями та мультимедійним обладнанням, соціально-побутова інфраструктура відповідають вимогам, щодо матеріально-технічного забезпечення освітньої діяльності відповідного рівня вищої освіти, затверджених постановою Кабінету Міністрів </w:t>
            </w:r>
            <w:r w:rsidRPr="008D2F1F">
              <w:rPr>
                <w:sz w:val="28"/>
                <w:szCs w:val="28"/>
              </w:rPr>
              <w:t xml:space="preserve">України від 30.12.2015 р. № 1187 </w:t>
            </w:r>
            <w:r w:rsidR="007E27A0" w:rsidRPr="00691D83">
              <w:rPr>
                <w:color w:val="auto"/>
                <w:sz w:val="28"/>
                <w:szCs w:val="28"/>
              </w:rPr>
              <w:t>в чинній редакції.</w:t>
            </w:r>
          </w:p>
        </w:tc>
      </w:tr>
      <w:tr w:rsidR="005F444D" w:rsidRPr="008D0D7E" w14:paraId="4763E6EE" w14:textId="77777777" w:rsidTr="007C7163">
        <w:trPr>
          <w:trHeight w:val="215"/>
        </w:trPr>
        <w:tc>
          <w:tcPr>
            <w:tcW w:w="229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423602CA" w14:textId="77777777" w:rsidR="005F444D" w:rsidRPr="008D0D7E" w:rsidRDefault="005F444D" w:rsidP="005F444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Інформаційне та навчально-методичне </w:t>
            </w: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забезпечення</w:t>
            </w:r>
          </w:p>
        </w:tc>
        <w:tc>
          <w:tcPr>
            <w:tcW w:w="77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D15C96A" w14:textId="77777777" w:rsidR="005F444D" w:rsidRPr="008D0D7E" w:rsidRDefault="005F444D" w:rsidP="005F444D">
            <w:pPr>
              <w:tabs>
                <w:tab w:val="left" w:pos="3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Відповідно до технологічних вимог щодо навчально-методичного та інформаційного забезпечення освітньої діяльності відповідного рівня </w:t>
            </w:r>
            <w:r w:rsidRPr="006E3B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вищої освіти, затверджених </w:t>
            </w:r>
            <w:r w:rsidRPr="006E3B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постановою Кабінету Міністрів України від 30.12.2015 р. № </w:t>
            </w:r>
            <w:r w:rsidRPr="00691D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1187 </w:t>
            </w:r>
            <w:r w:rsidR="007E27A0" w:rsidRPr="00691D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чинній редакції.</w:t>
            </w:r>
            <w:r w:rsidR="00691D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972C49">
              <w:rPr>
                <w:rFonts w:ascii="Times New Roman" w:hAnsi="Times New Roman"/>
                <w:sz w:val="28"/>
                <w:szCs w:val="28"/>
              </w:rPr>
              <w:t>Під час викладання викор</w:t>
            </w:r>
            <w:r w:rsidRPr="006E3B22">
              <w:rPr>
                <w:rFonts w:ascii="Times New Roman" w:hAnsi="Times New Roman"/>
                <w:sz w:val="28"/>
                <w:szCs w:val="28"/>
              </w:rPr>
              <w:t>истовуються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 xml:space="preserve"> наукові праці в галузі фізичної терапії, ерготерапії, матеріали на спеціалізованих порталах, вебінари, презентації, статті у фахових виданнях. </w:t>
            </w:r>
          </w:p>
          <w:p w14:paraId="37DCACAB" w14:textId="77777777" w:rsidR="005F444D" w:rsidRPr="008D0D7E" w:rsidRDefault="005F444D" w:rsidP="005F44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Університет надає здобувачам доступ до інформаційних ресурсів та електронного репозитарію Національно-технічної бібліотеки ім. Г.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І. Денисенка КПІ ім. Ігоря Сікорського для організації наукових досліджень, безкоштовний доступ до інтернет-інструментарію вченого ORCID, Scopus, Web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of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Scince тощо, авторських розробок науково-педагогічних працівників університету. </w:t>
            </w:r>
          </w:p>
          <w:p w14:paraId="27D8E8B3" w14:textId="77777777" w:rsidR="005F444D" w:rsidRPr="008D0D7E" w:rsidRDefault="005F444D" w:rsidP="005F44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sz w:val="28"/>
                <w:szCs w:val="28"/>
              </w:rPr>
              <w:t>Навчально-методичне за</w:t>
            </w:r>
            <w:r>
              <w:rPr>
                <w:rFonts w:ascii="Times New Roman" w:hAnsi="Times New Roman"/>
                <w:sz w:val="28"/>
                <w:szCs w:val="28"/>
              </w:rPr>
              <w:t>безпечення: освітньо-професійн</w:t>
            </w:r>
            <w:r w:rsidRPr="006E3B2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програма, навчальні плани</w:t>
            </w:r>
            <w:r w:rsidRPr="008D0D7E">
              <w:rPr>
                <w:rFonts w:ascii="Times New Roman" w:hAnsi="Times New Roman"/>
                <w:sz w:val="28"/>
                <w:szCs w:val="28"/>
              </w:rPr>
              <w:t>, силабуси.</w:t>
            </w:r>
          </w:p>
        </w:tc>
      </w:tr>
      <w:tr w:rsidR="005F444D" w:rsidRPr="008D0D7E" w14:paraId="1790C585" w14:textId="77777777" w:rsidTr="00A17BA8">
        <w:trPr>
          <w:trHeight w:val="330"/>
        </w:trPr>
        <w:tc>
          <w:tcPr>
            <w:tcW w:w="10065" w:type="dxa"/>
            <w:gridSpan w:val="5"/>
            <w:shd w:val="clear" w:color="auto" w:fill="BFBFBF"/>
          </w:tcPr>
          <w:p w14:paraId="5E9F1260" w14:textId="77777777" w:rsidR="005F444D" w:rsidRPr="008D0D7E" w:rsidRDefault="005F444D" w:rsidP="005F444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 – Академічна мобільність</w:t>
            </w:r>
          </w:p>
        </w:tc>
      </w:tr>
      <w:tr w:rsidR="005F444D" w:rsidRPr="008D0D7E" w14:paraId="0F5011EF" w14:textId="77777777" w:rsidTr="007C7163">
        <w:trPr>
          <w:trHeight w:val="150"/>
        </w:trPr>
        <w:tc>
          <w:tcPr>
            <w:tcW w:w="2297" w:type="dxa"/>
            <w:gridSpan w:val="3"/>
            <w:shd w:val="clear" w:color="auto" w:fill="FFFFFF"/>
          </w:tcPr>
          <w:p w14:paraId="27F62E39" w14:textId="77777777" w:rsidR="005F444D" w:rsidRPr="008D0D7E" w:rsidRDefault="005F444D" w:rsidP="005F444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Національна кредитна мобільність</w:t>
            </w:r>
          </w:p>
        </w:tc>
        <w:tc>
          <w:tcPr>
            <w:tcW w:w="7768" w:type="dxa"/>
            <w:gridSpan w:val="2"/>
            <w:shd w:val="clear" w:color="auto" w:fill="FFFFFF"/>
          </w:tcPr>
          <w:p w14:paraId="2A580F4F" w14:textId="77777777" w:rsidR="005F444D" w:rsidRPr="008D0D7E" w:rsidRDefault="005F444D" w:rsidP="005F444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Можливість укладання угод про академічну мобільність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5F444D" w:rsidRPr="008D0D7E" w14:paraId="2092D44A" w14:textId="77777777" w:rsidTr="007C7163">
        <w:trPr>
          <w:trHeight w:val="1095"/>
        </w:trPr>
        <w:tc>
          <w:tcPr>
            <w:tcW w:w="2297" w:type="dxa"/>
            <w:gridSpan w:val="3"/>
            <w:shd w:val="clear" w:color="auto" w:fill="FFFFFF"/>
          </w:tcPr>
          <w:p w14:paraId="0DCCB533" w14:textId="77777777" w:rsidR="005F444D" w:rsidRPr="008D0D7E" w:rsidRDefault="005F444D" w:rsidP="005F444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7768" w:type="dxa"/>
            <w:gridSpan w:val="2"/>
            <w:shd w:val="clear" w:color="auto" w:fill="FFFFFF"/>
          </w:tcPr>
          <w:p w14:paraId="015021EC" w14:textId="77777777" w:rsidR="005F444D" w:rsidRPr="008D0D7E" w:rsidRDefault="005F444D" w:rsidP="005F444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Угоди про міжнародну академічну мобільність (Ерамус+К1) укладено з університетами:</w:t>
            </w:r>
          </w:p>
          <w:p w14:paraId="7A321DA4" w14:textId="77777777" w:rsidR="005F444D" w:rsidRPr="008D0D7E" w:rsidRDefault="005F444D" w:rsidP="005F444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1. ZKBC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Biomedical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Technology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Co., Ltd (Китай)</w:t>
            </w:r>
          </w:p>
          <w:p w14:paraId="6FA824A6" w14:textId="77777777" w:rsidR="005F444D" w:rsidRPr="008D0D7E" w:rsidRDefault="005F444D" w:rsidP="005F444D">
            <w:pPr>
              <w:shd w:val="clear" w:color="auto" w:fill="FFFFFF"/>
              <w:ind w:right="-7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2. Poznan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University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of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8D0D7E">
              <w:rPr>
                <w:rFonts w:ascii="Times New Roman" w:hAnsi="Times New Roman"/>
                <w:sz w:val="28"/>
                <w:szCs w:val="28"/>
                <w:lang w:eastAsia="uk-UA"/>
              </w:rPr>
              <w:t>Technology (Польща)</w:t>
            </w:r>
          </w:p>
        </w:tc>
      </w:tr>
      <w:tr w:rsidR="005F444D" w:rsidRPr="008D0D7E" w14:paraId="4B4F44D7" w14:textId="77777777" w:rsidTr="007C7163">
        <w:trPr>
          <w:trHeight w:val="270"/>
        </w:trPr>
        <w:tc>
          <w:tcPr>
            <w:tcW w:w="229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3BE6E896" w14:textId="77777777" w:rsidR="005F444D" w:rsidRPr="008D0D7E" w:rsidRDefault="005F444D" w:rsidP="005F444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0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Навчання іноземних здобувачів вищої освіти</w:t>
            </w:r>
          </w:p>
        </w:tc>
        <w:tc>
          <w:tcPr>
            <w:tcW w:w="77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47583D5" w14:textId="77777777" w:rsidR="005F444D" w:rsidRPr="006E3B22" w:rsidRDefault="005F444D" w:rsidP="005F444D">
            <w:pPr>
              <w:shd w:val="clear" w:color="auto" w:fill="FFFFFF"/>
              <w:ind w:right="-74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6E3B2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Навчання українською мовою з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можливістю вивчення окремих тем/розділів освітніх компонентів іноземною мовою.     </w:t>
            </w:r>
          </w:p>
        </w:tc>
      </w:tr>
    </w:tbl>
    <w:p w14:paraId="3B10CA5E" w14:textId="77777777" w:rsidR="004E7D5A" w:rsidRDefault="004E7D5A" w:rsidP="001B2E4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0E303EF6" w14:textId="77777777" w:rsidR="00E17DA0" w:rsidRDefault="00E17DA0" w:rsidP="00E17DA0">
      <w:pPr>
        <w:jc w:val="center"/>
        <w:rPr>
          <w:rFonts w:ascii="Times New Roman" w:eastAsia="Times New Roman" w:hAnsi="Times New Roman"/>
          <w:b/>
          <w:bCs/>
          <w:iCs/>
          <w:caps/>
          <w:sz w:val="28"/>
          <w:szCs w:val="28"/>
        </w:rPr>
      </w:pPr>
      <w:r w:rsidRPr="007E0240">
        <w:rPr>
          <w:rFonts w:ascii="Times New Roman" w:eastAsia="Times New Roman" w:hAnsi="Times New Roman"/>
          <w:b/>
          <w:bCs/>
          <w:iCs/>
          <w:caps/>
          <w:sz w:val="28"/>
          <w:szCs w:val="28"/>
        </w:rPr>
        <w:t xml:space="preserve">2. Перелік </w:t>
      </w:r>
      <w:r w:rsidRPr="007E0240">
        <w:rPr>
          <w:rFonts w:ascii="Times New Roman" w:eastAsia="Times New Roman" w:hAnsi="Times New Roman"/>
          <w:b/>
          <w:sz w:val="28"/>
          <w:szCs w:val="28"/>
          <w:lang w:eastAsia="uk-UA"/>
        </w:rPr>
        <w:t>КОМПОНЕН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/>
          <w:b/>
          <w:bCs/>
          <w:iCs/>
          <w:caps/>
          <w:sz w:val="28"/>
          <w:szCs w:val="28"/>
        </w:rPr>
        <w:t xml:space="preserve">ІВ </w:t>
      </w:r>
      <w:r w:rsidRPr="007E0240">
        <w:rPr>
          <w:rFonts w:ascii="Times New Roman" w:eastAsia="Times New Roman" w:hAnsi="Times New Roman"/>
          <w:b/>
          <w:bCs/>
          <w:iCs/>
          <w:caps/>
          <w:sz w:val="28"/>
          <w:szCs w:val="28"/>
        </w:rPr>
        <w:t>освітньоЇ програми</w:t>
      </w:r>
    </w:p>
    <w:p w14:paraId="6BEC096E" w14:textId="77777777" w:rsidR="00E17DA0" w:rsidRPr="007E0240" w:rsidRDefault="00E17DA0" w:rsidP="00E17DA0">
      <w:pPr>
        <w:jc w:val="center"/>
        <w:rPr>
          <w:rFonts w:ascii="Times New Roman" w:eastAsia="Times New Roman" w:hAnsi="Times New Roman"/>
          <w:b/>
          <w:bCs/>
          <w:iCs/>
          <w:cap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"/>
        <w:gridCol w:w="5216"/>
        <w:gridCol w:w="1337"/>
        <w:gridCol w:w="2366"/>
      </w:tblGrid>
      <w:tr w:rsidR="00E17DA0" w:rsidRPr="007E0240" w14:paraId="6A4F42EC" w14:textId="77777777" w:rsidTr="00FC344A">
        <w:trPr>
          <w:cantSplit/>
          <w:trHeight w:val="20"/>
          <w:tblHeader/>
        </w:trPr>
        <w:tc>
          <w:tcPr>
            <w:tcW w:w="1112" w:type="dxa"/>
            <w:shd w:val="clear" w:color="auto" w:fill="auto"/>
            <w:vAlign w:val="center"/>
          </w:tcPr>
          <w:p w14:paraId="5932A54A" w14:textId="77777777" w:rsidR="00E17DA0" w:rsidRPr="007E0240" w:rsidRDefault="00E17DA0" w:rsidP="001002D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02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6FBEA1E" w14:textId="77777777" w:rsidR="00E17DA0" w:rsidRPr="007E0240" w:rsidRDefault="00E17DA0" w:rsidP="001002D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02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Компоненти освітньої програми </w:t>
            </w:r>
            <w:r w:rsidRPr="007E02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(навчальні дисципліни, курсові проекти/роботи, практики, кваліфікаційна робота)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9513966" w14:textId="77777777" w:rsidR="00E17DA0" w:rsidRPr="007E0240" w:rsidRDefault="00E17DA0" w:rsidP="001002D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02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Кількість кредитів ЄКТС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0C13AFE3" w14:textId="77777777" w:rsidR="00E17DA0" w:rsidRPr="007E0240" w:rsidRDefault="00E17DA0" w:rsidP="001002D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02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Форма </w:t>
            </w:r>
            <w:r w:rsidRPr="007E02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підсумкового</w:t>
            </w:r>
            <w:r w:rsidRPr="007E02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контролю</w:t>
            </w:r>
          </w:p>
        </w:tc>
      </w:tr>
      <w:tr w:rsidR="00E17DA0" w:rsidRPr="007E0240" w14:paraId="5FCB0ECB" w14:textId="77777777" w:rsidTr="00FC344A">
        <w:trPr>
          <w:cantSplit/>
          <w:trHeight w:val="20"/>
        </w:trPr>
        <w:tc>
          <w:tcPr>
            <w:tcW w:w="10031" w:type="dxa"/>
            <w:gridSpan w:val="4"/>
            <w:shd w:val="clear" w:color="auto" w:fill="D9D9D9"/>
          </w:tcPr>
          <w:p w14:paraId="7DC73F0F" w14:textId="77777777" w:rsidR="00E17DA0" w:rsidRPr="007E0240" w:rsidRDefault="005F444D" w:rsidP="001002D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1. </w:t>
            </w:r>
            <w:r w:rsidR="00E17DA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НОРМАТИВНІ освітні</w:t>
            </w:r>
            <w:r w:rsidR="00E17DA0" w:rsidRPr="007E024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компоненти </w:t>
            </w:r>
          </w:p>
        </w:tc>
      </w:tr>
      <w:tr w:rsidR="00E17DA0" w:rsidRPr="007E0240" w14:paraId="7BA32FB5" w14:textId="77777777" w:rsidTr="00FC344A">
        <w:trPr>
          <w:cantSplit/>
          <w:trHeight w:val="20"/>
        </w:trPr>
        <w:tc>
          <w:tcPr>
            <w:tcW w:w="10031" w:type="dxa"/>
            <w:gridSpan w:val="4"/>
            <w:shd w:val="clear" w:color="auto" w:fill="auto"/>
          </w:tcPr>
          <w:p w14:paraId="0C0374C4" w14:textId="77777777" w:rsidR="00E17DA0" w:rsidRPr="007E0240" w:rsidRDefault="005F444D" w:rsidP="001002D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1.1. </w:t>
            </w:r>
            <w:r w:rsidR="00E17DA0" w:rsidRPr="007E024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Цикл загальної підготовки</w:t>
            </w:r>
          </w:p>
        </w:tc>
      </w:tr>
      <w:tr w:rsidR="005F444D" w:rsidRPr="007E0240" w14:paraId="3E075DFF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3E6A2EE9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ЗО1</w:t>
            </w:r>
          </w:p>
        </w:tc>
        <w:tc>
          <w:tcPr>
            <w:tcW w:w="5216" w:type="dxa"/>
            <w:shd w:val="clear" w:color="auto" w:fill="auto"/>
          </w:tcPr>
          <w:p w14:paraId="0A9679BD" w14:textId="77777777" w:rsidR="005F444D" w:rsidRPr="007E0240" w:rsidRDefault="005F444D" w:rsidP="005F44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Інтелектуальна власність та патентознавство</w:t>
            </w:r>
          </w:p>
        </w:tc>
        <w:tc>
          <w:tcPr>
            <w:tcW w:w="1337" w:type="dxa"/>
            <w:shd w:val="clear" w:color="auto" w:fill="auto"/>
          </w:tcPr>
          <w:p w14:paraId="49C8FA03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14:paraId="3E2C2154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Зал</w:t>
            </w: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ік</w:t>
            </w:r>
          </w:p>
        </w:tc>
      </w:tr>
      <w:tr w:rsidR="005F444D" w:rsidRPr="007E0240" w14:paraId="3381726E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3BADC83E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ЗО2</w:t>
            </w:r>
          </w:p>
        </w:tc>
        <w:tc>
          <w:tcPr>
            <w:tcW w:w="5216" w:type="dxa"/>
            <w:shd w:val="clear" w:color="auto" w:fill="auto"/>
          </w:tcPr>
          <w:p w14:paraId="14E7CCBD" w14:textId="77777777" w:rsidR="005F444D" w:rsidRPr="00C11641" w:rsidRDefault="005F444D" w:rsidP="005F44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Основи сталого розвитку фізичної терапії, ерготерапії</w:t>
            </w:r>
          </w:p>
        </w:tc>
        <w:tc>
          <w:tcPr>
            <w:tcW w:w="1337" w:type="dxa"/>
            <w:shd w:val="clear" w:color="auto" w:fill="auto"/>
          </w:tcPr>
          <w:p w14:paraId="1BA63CD0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14:paraId="5377BC59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Зал</w:t>
            </w: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ік</w:t>
            </w:r>
          </w:p>
        </w:tc>
      </w:tr>
      <w:tr w:rsidR="005F444D" w:rsidRPr="007E0240" w14:paraId="71663FE6" w14:textId="77777777" w:rsidTr="00FC344A">
        <w:trPr>
          <w:cantSplit/>
          <w:trHeight w:val="548"/>
        </w:trPr>
        <w:tc>
          <w:tcPr>
            <w:tcW w:w="1112" w:type="dxa"/>
            <w:shd w:val="clear" w:color="auto" w:fill="auto"/>
          </w:tcPr>
          <w:p w14:paraId="080FC679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ЗО3</w:t>
            </w:r>
          </w:p>
        </w:tc>
        <w:tc>
          <w:tcPr>
            <w:tcW w:w="5216" w:type="dxa"/>
            <w:shd w:val="clear" w:color="auto" w:fill="auto"/>
          </w:tcPr>
          <w:p w14:paraId="603DC1A2" w14:textId="77777777" w:rsidR="005F444D" w:rsidRPr="00C11641" w:rsidRDefault="005F444D" w:rsidP="005F44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Інноваційний менеджмент у фізичній терапії, ерготерапії</w:t>
            </w:r>
          </w:p>
        </w:tc>
        <w:tc>
          <w:tcPr>
            <w:tcW w:w="1337" w:type="dxa"/>
            <w:shd w:val="clear" w:color="auto" w:fill="auto"/>
          </w:tcPr>
          <w:p w14:paraId="3C3A4E1A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14:paraId="23D304A7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Зал</w:t>
            </w: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ік</w:t>
            </w:r>
          </w:p>
        </w:tc>
      </w:tr>
      <w:tr w:rsidR="005F444D" w:rsidRPr="007E0240" w14:paraId="1D3C842E" w14:textId="77777777" w:rsidTr="00FC344A">
        <w:trPr>
          <w:cantSplit/>
          <w:trHeight w:val="660"/>
        </w:trPr>
        <w:tc>
          <w:tcPr>
            <w:tcW w:w="1112" w:type="dxa"/>
            <w:shd w:val="clear" w:color="auto" w:fill="auto"/>
          </w:tcPr>
          <w:p w14:paraId="7AAE5476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ЗО4</w:t>
            </w:r>
          </w:p>
        </w:tc>
        <w:tc>
          <w:tcPr>
            <w:tcW w:w="5216" w:type="dxa"/>
            <w:shd w:val="clear" w:color="auto" w:fill="auto"/>
          </w:tcPr>
          <w:p w14:paraId="0CEB2117" w14:textId="77777777" w:rsidR="005F444D" w:rsidRPr="00C11641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Практичний курс іноземної мови для ділової комунікації</w:t>
            </w:r>
          </w:p>
        </w:tc>
        <w:tc>
          <w:tcPr>
            <w:tcW w:w="1337" w:type="dxa"/>
            <w:shd w:val="clear" w:color="auto" w:fill="auto"/>
          </w:tcPr>
          <w:p w14:paraId="33612A53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14:paraId="31A18A1F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Зал</w:t>
            </w: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ік</w:t>
            </w:r>
          </w:p>
        </w:tc>
      </w:tr>
      <w:tr w:rsidR="00E17DA0" w:rsidRPr="007E0240" w14:paraId="7B99927D" w14:textId="77777777" w:rsidTr="00FC344A">
        <w:trPr>
          <w:cantSplit/>
          <w:trHeight w:val="20"/>
        </w:trPr>
        <w:tc>
          <w:tcPr>
            <w:tcW w:w="10031" w:type="dxa"/>
            <w:gridSpan w:val="4"/>
            <w:shd w:val="clear" w:color="auto" w:fill="auto"/>
          </w:tcPr>
          <w:p w14:paraId="35A7A60A" w14:textId="77777777" w:rsidR="00E17DA0" w:rsidRPr="00C11641" w:rsidRDefault="005F444D" w:rsidP="001002D4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1.2. </w:t>
            </w:r>
            <w:r w:rsidR="00E17DA0" w:rsidRPr="00C1164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Цикл професійної підготовки</w:t>
            </w:r>
          </w:p>
        </w:tc>
      </w:tr>
      <w:tr w:rsidR="005F444D" w:rsidRPr="007E0240" w14:paraId="05964EA1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4D95C2D7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ПО1</w:t>
            </w:r>
          </w:p>
        </w:tc>
        <w:tc>
          <w:tcPr>
            <w:tcW w:w="5216" w:type="dxa"/>
            <w:shd w:val="clear" w:color="auto" w:fill="auto"/>
          </w:tcPr>
          <w:p w14:paraId="05608EA5" w14:textId="77777777" w:rsidR="005F444D" w:rsidRPr="007E0240" w:rsidRDefault="005F444D" w:rsidP="005F44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Технології побудови індивідуальних програм фізичної терапії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4D0FEE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6" w:type="dxa"/>
            <w:shd w:val="clear" w:color="auto" w:fill="auto"/>
          </w:tcPr>
          <w:p w14:paraId="7B68FBF1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F444D" w:rsidRPr="007E0240" w14:paraId="7C0B051E" w14:textId="77777777" w:rsidTr="00FC344A">
        <w:trPr>
          <w:cantSplit/>
          <w:trHeight w:val="601"/>
        </w:trPr>
        <w:tc>
          <w:tcPr>
            <w:tcW w:w="1112" w:type="dxa"/>
            <w:shd w:val="clear" w:color="auto" w:fill="auto"/>
          </w:tcPr>
          <w:p w14:paraId="7253368D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ПО2</w:t>
            </w:r>
          </w:p>
        </w:tc>
        <w:tc>
          <w:tcPr>
            <w:tcW w:w="5216" w:type="dxa"/>
            <w:shd w:val="clear" w:color="auto" w:fill="auto"/>
          </w:tcPr>
          <w:p w14:paraId="7D60A4AC" w14:textId="77777777" w:rsidR="005F444D" w:rsidRPr="007E0240" w:rsidRDefault="005F444D" w:rsidP="005F444D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hAnsi="Times New Roman"/>
                <w:sz w:val="28"/>
                <w:szCs w:val="28"/>
              </w:rPr>
              <w:t>Методи обстеження та функціональної діагностики при</w:t>
            </w:r>
            <w:r w:rsidRPr="00F4767C">
              <w:rPr>
                <w:rFonts w:ascii="Times New Roman" w:hAnsi="Times New Roman"/>
                <w:iCs/>
                <w:sz w:val="28"/>
                <w:szCs w:val="28"/>
              </w:rPr>
              <w:t xml:space="preserve"> побудові індивідуальних програм</w:t>
            </w:r>
            <w:r w:rsidRPr="00F4767C">
              <w:rPr>
                <w:rFonts w:ascii="Times New Roman" w:hAnsi="Times New Roman"/>
                <w:sz w:val="28"/>
                <w:szCs w:val="28"/>
              </w:rPr>
              <w:t xml:space="preserve"> фізичної терапії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9A5896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14:paraId="5F45674E" w14:textId="77777777" w:rsidR="005F444D" w:rsidRPr="00F4767C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0498FC13" w14:textId="77777777" w:rsidR="005F444D" w:rsidRPr="001278FE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F444D" w:rsidRPr="007E0240" w14:paraId="6119E80D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4DD05425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ПО3</w:t>
            </w:r>
          </w:p>
        </w:tc>
        <w:tc>
          <w:tcPr>
            <w:tcW w:w="5216" w:type="dxa"/>
            <w:shd w:val="clear" w:color="auto" w:fill="auto"/>
          </w:tcPr>
          <w:p w14:paraId="4C390035" w14:textId="77777777" w:rsidR="005F444D" w:rsidRPr="007E0240" w:rsidRDefault="005F444D" w:rsidP="005F44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Теорія та практика ерготерапії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C9D941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14:paraId="77A070F2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F444D" w:rsidRPr="007E0240" w14:paraId="60FE9794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39E8298B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ПО4</w:t>
            </w:r>
          </w:p>
        </w:tc>
        <w:tc>
          <w:tcPr>
            <w:tcW w:w="5216" w:type="dxa"/>
            <w:shd w:val="clear" w:color="auto" w:fill="auto"/>
          </w:tcPr>
          <w:p w14:paraId="1A8E85C7" w14:textId="77777777" w:rsidR="005F444D" w:rsidRPr="007E0240" w:rsidRDefault="005F444D" w:rsidP="005F44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Алгоритми </w:t>
            </w:r>
            <w:r w:rsidRPr="00F4767C">
              <w:rPr>
                <w:rFonts w:ascii="Times New Roman" w:hAnsi="Times New Roman"/>
                <w:iCs/>
                <w:sz w:val="28"/>
                <w:szCs w:val="28"/>
              </w:rPr>
              <w:t>побудови індивідуальних програм фізичної терапії при поліорганній патології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AED352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14:paraId="15EDDB31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F444D" w:rsidRPr="007E0240" w14:paraId="573D841A" w14:textId="77777777" w:rsidTr="00FC344A">
        <w:trPr>
          <w:cantSplit/>
          <w:trHeight w:val="716"/>
        </w:trPr>
        <w:tc>
          <w:tcPr>
            <w:tcW w:w="1112" w:type="dxa"/>
            <w:shd w:val="clear" w:color="auto" w:fill="auto"/>
          </w:tcPr>
          <w:p w14:paraId="2209EC1F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ПО5</w:t>
            </w:r>
          </w:p>
        </w:tc>
        <w:tc>
          <w:tcPr>
            <w:tcW w:w="5216" w:type="dxa"/>
            <w:shd w:val="clear" w:color="auto" w:fill="auto"/>
          </w:tcPr>
          <w:p w14:paraId="71B4358E" w14:textId="77777777" w:rsidR="005F444D" w:rsidRPr="00255440" w:rsidRDefault="005F444D" w:rsidP="005F44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Алгоритми побудови індивідуальних програм фізичної терапії при політравмі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776FB0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366" w:type="dxa"/>
            <w:shd w:val="clear" w:color="auto" w:fill="auto"/>
          </w:tcPr>
          <w:p w14:paraId="66048A60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F444D" w:rsidRPr="007E0240" w14:paraId="297172BD" w14:textId="77777777" w:rsidTr="00FC344A">
        <w:trPr>
          <w:cantSplit/>
          <w:trHeight w:val="283"/>
        </w:trPr>
        <w:tc>
          <w:tcPr>
            <w:tcW w:w="1112" w:type="dxa"/>
            <w:shd w:val="clear" w:color="auto" w:fill="auto"/>
          </w:tcPr>
          <w:p w14:paraId="6E01C39E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 6</w:t>
            </w:r>
          </w:p>
        </w:tc>
        <w:tc>
          <w:tcPr>
            <w:tcW w:w="5216" w:type="dxa"/>
            <w:shd w:val="clear" w:color="auto" w:fill="auto"/>
          </w:tcPr>
          <w:p w14:paraId="54BA6CFF" w14:textId="77777777" w:rsidR="005F444D" w:rsidRPr="007E0240" w:rsidRDefault="005F444D" w:rsidP="005F44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Преформовані фактори в технологіях побудови індивідуальних програм фізичної терапії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F4625C" w14:textId="77777777" w:rsidR="005F444D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14:paraId="506E103A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F444D" w:rsidRPr="007E0240" w14:paraId="5E9D3E21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004B8532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ПО7</w:t>
            </w:r>
          </w:p>
        </w:tc>
        <w:tc>
          <w:tcPr>
            <w:tcW w:w="5216" w:type="dxa"/>
            <w:shd w:val="clear" w:color="auto" w:fill="auto"/>
          </w:tcPr>
          <w:p w14:paraId="6C417C0B" w14:textId="77777777" w:rsidR="005F444D" w:rsidRPr="007E0240" w:rsidRDefault="005F444D" w:rsidP="005F44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Педагогічна майстерність у фізичній терапії, ерготерапії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40AAA2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14:paraId="76DEDBA5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F444D" w:rsidRPr="007E0240" w14:paraId="001D6D04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51655520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 8</w:t>
            </w:r>
          </w:p>
        </w:tc>
        <w:tc>
          <w:tcPr>
            <w:tcW w:w="5216" w:type="dxa"/>
            <w:shd w:val="clear" w:color="auto" w:fill="auto"/>
          </w:tcPr>
          <w:p w14:paraId="377F7DFF" w14:textId="77777777" w:rsidR="005F444D" w:rsidRDefault="005F444D" w:rsidP="005F44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Алгоритми побудови індивідуальних програм фізичної терапії при хронічному неспецифічному больовому синдромі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118384" w14:textId="77777777" w:rsidR="005F444D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14:paraId="07EF3DAB" w14:textId="77777777" w:rsidR="005F444D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F444D" w:rsidRPr="007E0240" w14:paraId="76325744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03EBE628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 9</w:t>
            </w:r>
          </w:p>
        </w:tc>
        <w:tc>
          <w:tcPr>
            <w:tcW w:w="5216" w:type="dxa"/>
            <w:shd w:val="clear" w:color="auto" w:fill="auto"/>
          </w:tcPr>
          <w:p w14:paraId="0BE94CC0" w14:textId="77777777" w:rsidR="005F444D" w:rsidRDefault="005F444D" w:rsidP="005F44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Міждисциплінарна курсова робота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216CA" w14:textId="77777777" w:rsidR="005F444D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14:paraId="6CA0F70B" w14:textId="77777777" w:rsidR="005F444D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Захист</w:t>
            </w:r>
          </w:p>
        </w:tc>
      </w:tr>
      <w:tr w:rsidR="00E17DA0" w:rsidRPr="007E0240" w14:paraId="45C50649" w14:textId="77777777" w:rsidTr="00FC344A">
        <w:trPr>
          <w:cantSplit/>
          <w:trHeight w:val="20"/>
        </w:trPr>
        <w:tc>
          <w:tcPr>
            <w:tcW w:w="10031" w:type="dxa"/>
            <w:gridSpan w:val="4"/>
            <w:shd w:val="clear" w:color="auto" w:fill="auto"/>
          </w:tcPr>
          <w:p w14:paraId="044AD474" w14:textId="77777777" w:rsidR="00E17DA0" w:rsidRPr="007E0240" w:rsidRDefault="00BF1EBB" w:rsidP="001002D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Дослідницький (науковий) компонент</w:t>
            </w:r>
          </w:p>
        </w:tc>
      </w:tr>
      <w:tr w:rsidR="005F444D" w:rsidRPr="007E0240" w14:paraId="43F9466B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328EF570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 10</w:t>
            </w:r>
          </w:p>
        </w:tc>
        <w:tc>
          <w:tcPr>
            <w:tcW w:w="5216" w:type="dxa"/>
            <w:shd w:val="clear" w:color="auto" w:fill="auto"/>
          </w:tcPr>
          <w:p w14:paraId="316A9823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Наукова робота за темою магістерської дисертації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5B575F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366" w:type="dxa"/>
            <w:shd w:val="clear" w:color="auto" w:fill="auto"/>
          </w:tcPr>
          <w:p w14:paraId="0833BD7E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5F444D" w:rsidRPr="007E0240" w14:paraId="37DC130F" w14:textId="77777777" w:rsidTr="00FC344A">
        <w:trPr>
          <w:cantSplit/>
          <w:trHeight w:val="778"/>
        </w:trPr>
        <w:tc>
          <w:tcPr>
            <w:tcW w:w="1112" w:type="dxa"/>
            <w:shd w:val="clear" w:color="auto" w:fill="auto"/>
          </w:tcPr>
          <w:p w14:paraId="4D0F40D3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 10.1</w:t>
            </w:r>
          </w:p>
        </w:tc>
        <w:tc>
          <w:tcPr>
            <w:tcW w:w="5216" w:type="dxa"/>
            <w:shd w:val="clear" w:color="auto" w:fill="auto"/>
          </w:tcPr>
          <w:p w14:paraId="5D36C334" w14:textId="77777777" w:rsidR="005F444D" w:rsidRPr="00192B3A" w:rsidRDefault="005F444D" w:rsidP="005F444D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Наукова робота за темою магістерської дисертації. Частина 1. Основи наукових досліджень та доказової медицини у фізичній терапії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EB98F4" w14:textId="77777777" w:rsidR="005F444D" w:rsidRPr="00192B3A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14:paraId="2157942C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F444D" w:rsidRPr="007E0240" w14:paraId="3AD178C2" w14:textId="77777777" w:rsidTr="00FC344A">
        <w:trPr>
          <w:cantSplit/>
          <w:trHeight w:val="585"/>
        </w:trPr>
        <w:tc>
          <w:tcPr>
            <w:tcW w:w="1112" w:type="dxa"/>
            <w:shd w:val="clear" w:color="auto" w:fill="auto"/>
          </w:tcPr>
          <w:p w14:paraId="10D3ED56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ПО10.2</w:t>
            </w:r>
          </w:p>
        </w:tc>
        <w:tc>
          <w:tcPr>
            <w:tcW w:w="5216" w:type="dxa"/>
            <w:shd w:val="clear" w:color="auto" w:fill="auto"/>
          </w:tcPr>
          <w:p w14:paraId="2D44A947" w14:textId="77777777" w:rsidR="005F444D" w:rsidRPr="00192B3A" w:rsidRDefault="005F444D" w:rsidP="005F444D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Наукова робота за темою магістерської дисертації. Частина 2. Науково-дослідна робота за темою магістерської дисертації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1EC2A3" w14:textId="77777777" w:rsidR="005F444D" w:rsidRPr="00192B3A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14:paraId="3D1DC9BF" w14:textId="77777777" w:rsidR="005F444D" w:rsidRPr="006D1312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F444D" w:rsidRPr="007E0240" w14:paraId="0A4354AF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11127230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 11</w:t>
            </w:r>
          </w:p>
        </w:tc>
        <w:tc>
          <w:tcPr>
            <w:tcW w:w="5216" w:type="dxa"/>
            <w:shd w:val="clear" w:color="auto" w:fill="auto"/>
          </w:tcPr>
          <w:p w14:paraId="0BB34866" w14:textId="77777777" w:rsidR="005F444D" w:rsidRPr="00AE5D3C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Клінічна практика  з фізичної терапії, ерготерапії (за вибором студента)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ED23EE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366" w:type="dxa"/>
            <w:shd w:val="clear" w:color="auto" w:fill="auto"/>
          </w:tcPr>
          <w:p w14:paraId="5F88481C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F444D" w:rsidRPr="007E0240" w14:paraId="22F942FE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54147060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ПО12</w:t>
            </w:r>
          </w:p>
        </w:tc>
        <w:tc>
          <w:tcPr>
            <w:tcW w:w="5216" w:type="dxa"/>
            <w:shd w:val="clear" w:color="auto" w:fill="auto"/>
          </w:tcPr>
          <w:p w14:paraId="2F27F28F" w14:textId="77777777" w:rsidR="005F444D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Виконання магістерської дисертації </w:t>
            </w:r>
            <w:r w:rsidRPr="00F47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13011" w14:textId="77777777" w:rsidR="005F444D" w:rsidRPr="003A4D35" w:rsidRDefault="005F444D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366" w:type="dxa"/>
            <w:shd w:val="clear" w:color="auto" w:fill="auto"/>
          </w:tcPr>
          <w:p w14:paraId="1EEDC708" w14:textId="77777777" w:rsidR="005F444D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Захист </w:t>
            </w:r>
          </w:p>
        </w:tc>
      </w:tr>
      <w:tr w:rsidR="00EC4A30" w:rsidRPr="007E0240" w14:paraId="26CE0FBF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4F8BCFE2" w14:textId="77777777" w:rsidR="00EC4A30" w:rsidRPr="00EC4A30" w:rsidRDefault="00EC4A30" w:rsidP="005F444D">
            <w:pP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ПО13</w:t>
            </w:r>
          </w:p>
        </w:tc>
        <w:tc>
          <w:tcPr>
            <w:tcW w:w="5216" w:type="dxa"/>
            <w:shd w:val="clear" w:color="auto" w:fill="auto"/>
          </w:tcPr>
          <w:p w14:paraId="41B2E120" w14:textId="77777777" w:rsidR="00EC4A30" w:rsidRPr="00F4767C" w:rsidRDefault="00EC4A30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б’єктивного структурований практичний (клінічний) іспит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73622B" w14:textId="77777777" w:rsidR="00EC4A30" w:rsidRPr="00F4767C" w:rsidRDefault="00EC4A30" w:rsidP="005F444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366" w:type="dxa"/>
            <w:shd w:val="clear" w:color="auto" w:fill="auto"/>
          </w:tcPr>
          <w:p w14:paraId="1389C16C" w14:textId="77777777" w:rsidR="00EC4A30" w:rsidRPr="00EC4A30" w:rsidRDefault="006D1312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Екзамен</w:t>
            </w:r>
          </w:p>
        </w:tc>
      </w:tr>
      <w:tr w:rsidR="00E17DA0" w:rsidRPr="007E0240" w14:paraId="6902355F" w14:textId="77777777" w:rsidTr="00FC344A">
        <w:trPr>
          <w:cantSplit/>
          <w:trHeight w:val="20"/>
        </w:trPr>
        <w:tc>
          <w:tcPr>
            <w:tcW w:w="10031" w:type="dxa"/>
            <w:gridSpan w:val="4"/>
            <w:shd w:val="clear" w:color="auto" w:fill="D9D9D9"/>
          </w:tcPr>
          <w:p w14:paraId="4A3EDF1D" w14:textId="77777777" w:rsidR="00E17DA0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2. </w:t>
            </w:r>
            <w:r w:rsidR="00E17DA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ВИБІРКОВІ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освітні</w:t>
            </w:r>
            <w:r w:rsidR="00E17DA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E17DA0" w:rsidRPr="007E024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компоненти </w:t>
            </w:r>
          </w:p>
        </w:tc>
      </w:tr>
      <w:tr w:rsidR="00E17DA0" w:rsidRPr="007E0240" w14:paraId="1C985540" w14:textId="77777777" w:rsidTr="00FC344A">
        <w:trPr>
          <w:cantSplit/>
          <w:trHeight w:val="20"/>
        </w:trPr>
        <w:tc>
          <w:tcPr>
            <w:tcW w:w="10031" w:type="dxa"/>
            <w:gridSpan w:val="4"/>
            <w:shd w:val="clear" w:color="auto" w:fill="auto"/>
          </w:tcPr>
          <w:p w14:paraId="14C6758D" w14:textId="77777777" w:rsidR="00E17DA0" w:rsidRPr="007E0240" w:rsidRDefault="00E17DA0" w:rsidP="001002D4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E024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Цикл професійної підготовки (Вибіркові освітні компоненти з </w:t>
            </w:r>
            <w:r w:rsidR="005F444D">
              <w:t xml:space="preserve"> </w:t>
            </w:r>
            <w:r w:rsidR="005F444D" w:rsidRPr="005F444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міжфакультетського/</w:t>
            </w:r>
            <w:r w:rsidR="005F444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факультетського/кафедрального к</w:t>
            </w:r>
            <w:r w:rsidRPr="007E024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аталогів)</w:t>
            </w:r>
          </w:p>
        </w:tc>
      </w:tr>
      <w:tr w:rsidR="005F444D" w:rsidRPr="007E0240" w14:paraId="35972E48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1B0B467A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ПВ1</w:t>
            </w:r>
          </w:p>
        </w:tc>
        <w:tc>
          <w:tcPr>
            <w:tcW w:w="5216" w:type="dxa"/>
            <w:shd w:val="clear" w:color="auto" w:fill="auto"/>
          </w:tcPr>
          <w:p w14:paraId="1A9B8213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Освітній компонент 1 Ф-Каталогу</w:t>
            </w:r>
          </w:p>
        </w:tc>
        <w:tc>
          <w:tcPr>
            <w:tcW w:w="1337" w:type="dxa"/>
            <w:shd w:val="clear" w:color="auto" w:fill="auto"/>
          </w:tcPr>
          <w:p w14:paraId="5AD9DEE1" w14:textId="77777777" w:rsidR="005F444D" w:rsidRPr="006E6553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E65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366" w:type="dxa"/>
            <w:shd w:val="clear" w:color="auto" w:fill="auto"/>
          </w:tcPr>
          <w:p w14:paraId="73483E9E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F444D" w:rsidRPr="007E0240" w14:paraId="1C8E2417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03D755CE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ПВ2</w:t>
            </w:r>
          </w:p>
        </w:tc>
        <w:tc>
          <w:tcPr>
            <w:tcW w:w="5216" w:type="dxa"/>
            <w:shd w:val="clear" w:color="auto" w:fill="auto"/>
          </w:tcPr>
          <w:p w14:paraId="7703648C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Освітній компонент 2 Ф-Каталогу</w:t>
            </w:r>
          </w:p>
        </w:tc>
        <w:tc>
          <w:tcPr>
            <w:tcW w:w="1337" w:type="dxa"/>
            <w:shd w:val="clear" w:color="auto" w:fill="auto"/>
          </w:tcPr>
          <w:p w14:paraId="58354F36" w14:textId="77777777" w:rsidR="005F444D" w:rsidRPr="006E6553" w:rsidRDefault="005F444D" w:rsidP="005F444D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E65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4 </w:t>
            </w:r>
          </w:p>
        </w:tc>
        <w:tc>
          <w:tcPr>
            <w:tcW w:w="2366" w:type="dxa"/>
            <w:shd w:val="clear" w:color="auto" w:fill="auto"/>
          </w:tcPr>
          <w:p w14:paraId="102CAA4E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5F444D" w:rsidRPr="007E0240" w14:paraId="32E9B3B8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140B5136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ПВ3</w:t>
            </w:r>
          </w:p>
        </w:tc>
        <w:tc>
          <w:tcPr>
            <w:tcW w:w="5216" w:type="dxa"/>
            <w:shd w:val="clear" w:color="auto" w:fill="auto"/>
          </w:tcPr>
          <w:p w14:paraId="113749B4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Освітній компонент 3 Ф-Каталогу</w:t>
            </w:r>
          </w:p>
        </w:tc>
        <w:tc>
          <w:tcPr>
            <w:tcW w:w="1337" w:type="dxa"/>
            <w:shd w:val="clear" w:color="auto" w:fill="auto"/>
          </w:tcPr>
          <w:p w14:paraId="11134401" w14:textId="77777777" w:rsidR="005F444D" w:rsidRPr="006E6553" w:rsidRDefault="005F444D" w:rsidP="005F444D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E65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5 </w:t>
            </w:r>
          </w:p>
        </w:tc>
        <w:tc>
          <w:tcPr>
            <w:tcW w:w="2366" w:type="dxa"/>
            <w:shd w:val="clear" w:color="auto" w:fill="auto"/>
          </w:tcPr>
          <w:p w14:paraId="2B248406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F444D" w:rsidRPr="007E0240" w14:paraId="1EB83E16" w14:textId="77777777" w:rsidTr="00FC344A">
        <w:trPr>
          <w:cantSplit/>
          <w:trHeight w:val="20"/>
        </w:trPr>
        <w:tc>
          <w:tcPr>
            <w:tcW w:w="1112" w:type="dxa"/>
            <w:shd w:val="clear" w:color="auto" w:fill="auto"/>
          </w:tcPr>
          <w:p w14:paraId="4AA07601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ПВ4</w:t>
            </w:r>
          </w:p>
        </w:tc>
        <w:tc>
          <w:tcPr>
            <w:tcW w:w="5216" w:type="dxa"/>
            <w:shd w:val="clear" w:color="auto" w:fill="auto"/>
          </w:tcPr>
          <w:p w14:paraId="08DBEE3E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Освітній компонент 4 Ф-Каталогу</w:t>
            </w:r>
          </w:p>
        </w:tc>
        <w:tc>
          <w:tcPr>
            <w:tcW w:w="1337" w:type="dxa"/>
            <w:shd w:val="clear" w:color="auto" w:fill="auto"/>
          </w:tcPr>
          <w:p w14:paraId="784F66E2" w14:textId="77777777" w:rsidR="005F444D" w:rsidRPr="006E6553" w:rsidRDefault="005F444D" w:rsidP="005F444D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E65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5 </w:t>
            </w:r>
          </w:p>
        </w:tc>
        <w:tc>
          <w:tcPr>
            <w:tcW w:w="2366" w:type="dxa"/>
            <w:shd w:val="clear" w:color="auto" w:fill="auto"/>
          </w:tcPr>
          <w:p w14:paraId="192AEC4E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5F444D" w:rsidRPr="007E0240" w14:paraId="35EFBED8" w14:textId="77777777" w:rsidTr="00FC344A">
        <w:trPr>
          <w:cantSplit/>
          <w:trHeight w:val="285"/>
        </w:trPr>
        <w:tc>
          <w:tcPr>
            <w:tcW w:w="1112" w:type="dxa"/>
            <w:shd w:val="clear" w:color="auto" w:fill="auto"/>
          </w:tcPr>
          <w:p w14:paraId="1D328BFD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ПВ5</w:t>
            </w:r>
          </w:p>
        </w:tc>
        <w:tc>
          <w:tcPr>
            <w:tcW w:w="5216" w:type="dxa"/>
            <w:shd w:val="clear" w:color="auto" w:fill="auto"/>
          </w:tcPr>
          <w:p w14:paraId="37313304" w14:textId="77777777" w:rsidR="005F444D" w:rsidRPr="007E0240" w:rsidRDefault="005F444D" w:rsidP="005F444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Освітній компонент 5 Ф-Каталогу</w:t>
            </w:r>
          </w:p>
        </w:tc>
        <w:tc>
          <w:tcPr>
            <w:tcW w:w="1337" w:type="dxa"/>
            <w:shd w:val="clear" w:color="auto" w:fill="auto"/>
          </w:tcPr>
          <w:p w14:paraId="757EEC94" w14:textId="77777777" w:rsidR="005F444D" w:rsidRPr="006E6553" w:rsidRDefault="005F444D" w:rsidP="005F444D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E65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5 </w:t>
            </w:r>
          </w:p>
        </w:tc>
        <w:tc>
          <w:tcPr>
            <w:tcW w:w="2366" w:type="dxa"/>
            <w:shd w:val="clear" w:color="auto" w:fill="auto"/>
          </w:tcPr>
          <w:p w14:paraId="2146D896" w14:textId="77777777" w:rsidR="005F444D" w:rsidRPr="007E0240" w:rsidRDefault="005F444D" w:rsidP="005F4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E17DA0" w:rsidRPr="007E0240" w14:paraId="4FE53CC3" w14:textId="77777777" w:rsidTr="00FC344A">
        <w:trPr>
          <w:cantSplit/>
          <w:trHeight w:val="20"/>
        </w:trPr>
        <w:tc>
          <w:tcPr>
            <w:tcW w:w="632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97941D4" w14:textId="77777777" w:rsidR="00E17DA0" w:rsidRPr="007E0240" w:rsidRDefault="00E17DA0" w:rsidP="001002D4">
            <w:pP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7E0240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Загальний обсяг </w:t>
            </w:r>
            <w:r w:rsidRPr="007E0240"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  <w:lang w:eastAsia="uk-UA"/>
              </w:rPr>
              <w:t>обов’язкових компонентів</w:t>
            </w:r>
            <w:r w:rsidRPr="007E0240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  <w:t>:</w:t>
            </w:r>
          </w:p>
        </w:tc>
        <w:tc>
          <w:tcPr>
            <w:tcW w:w="370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BDF484B" w14:textId="77777777" w:rsidR="00E17DA0" w:rsidRPr="007E0240" w:rsidRDefault="00E17DA0" w:rsidP="001002D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7E0240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  <w:t>7</w:t>
            </w:r>
          </w:p>
        </w:tc>
      </w:tr>
      <w:tr w:rsidR="00E17DA0" w:rsidRPr="007E0240" w14:paraId="1FD4F0BF" w14:textId="77777777" w:rsidTr="00FC344A">
        <w:trPr>
          <w:cantSplit/>
          <w:trHeight w:val="20"/>
        </w:trPr>
        <w:tc>
          <w:tcPr>
            <w:tcW w:w="6328" w:type="dxa"/>
            <w:gridSpan w:val="2"/>
            <w:shd w:val="clear" w:color="auto" w:fill="auto"/>
          </w:tcPr>
          <w:p w14:paraId="2858E4AD" w14:textId="77777777" w:rsidR="00E17DA0" w:rsidRPr="007E0240" w:rsidRDefault="00E17DA0" w:rsidP="001002D4">
            <w:pP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7E0240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Загальний обсяг </w:t>
            </w:r>
            <w:r w:rsidRPr="007E0240"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  <w:lang w:eastAsia="uk-UA"/>
              </w:rPr>
              <w:t>вибіркових компонентів</w:t>
            </w:r>
            <w:r w:rsidRPr="007E0240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  <w:t>: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75498089" w14:textId="77777777" w:rsidR="00E17DA0" w:rsidRPr="007E0240" w:rsidRDefault="00E17DA0" w:rsidP="001002D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7E0240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uk-UA"/>
              </w:rPr>
              <w:t>3</w:t>
            </w:r>
          </w:p>
        </w:tc>
      </w:tr>
      <w:tr w:rsidR="00E17DA0" w:rsidRPr="007E0240" w14:paraId="11A93680" w14:textId="77777777" w:rsidTr="00FC344A">
        <w:trPr>
          <w:cantSplit/>
          <w:trHeight w:val="20"/>
        </w:trPr>
        <w:tc>
          <w:tcPr>
            <w:tcW w:w="6328" w:type="dxa"/>
            <w:gridSpan w:val="2"/>
            <w:shd w:val="clear" w:color="auto" w:fill="auto"/>
          </w:tcPr>
          <w:p w14:paraId="4724954B" w14:textId="77777777" w:rsidR="00E17DA0" w:rsidRPr="007E0240" w:rsidRDefault="00E17DA0" w:rsidP="001002D4">
            <w:pPr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  <w:lang w:eastAsia="uk-UA"/>
              </w:rPr>
            </w:pPr>
            <w:r w:rsidRPr="007E0240"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  <w:lang w:eastAsia="uk-UA"/>
              </w:rPr>
              <w:t>ЗАГАЛЬНИЙ ОБСЯГ ОСВІТНЬОЇ ПРОГРАМИ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61804A24" w14:textId="77777777" w:rsidR="00E17DA0" w:rsidRPr="007E0240" w:rsidRDefault="00E17DA0" w:rsidP="001002D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E024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90</w:t>
            </w:r>
          </w:p>
        </w:tc>
      </w:tr>
    </w:tbl>
    <w:p w14:paraId="239C83CD" w14:textId="77777777" w:rsidR="00E17DA0" w:rsidRDefault="00E17DA0" w:rsidP="00E17DA0"/>
    <w:p w14:paraId="467904E5" w14:textId="77777777" w:rsidR="00C5219C" w:rsidRPr="008D0D7E" w:rsidRDefault="00C5219C">
      <w:pPr>
        <w:spacing w:after="200" w:line="276" w:lineRule="auto"/>
      </w:pPr>
      <w:r w:rsidRPr="008D0D7E">
        <w:br w:type="page"/>
      </w:r>
    </w:p>
    <w:p w14:paraId="2BBDB297" w14:textId="77777777" w:rsidR="00C5219C" w:rsidRPr="008D0D7E" w:rsidRDefault="00C5219C">
      <w:pPr>
        <w:sectPr w:rsidR="00C5219C" w:rsidRPr="008D0D7E" w:rsidSect="00C521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14:paraId="277905D3" w14:textId="77777777" w:rsidR="00C5219C" w:rsidRPr="008D0D7E" w:rsidRDefault="00A01503" w:rsidP="00C5219C">
      <w:pPr>
        <w:keepNext/>
        <w:overflowPunct w:val="0"/>
        <w:autoSpaceDE w:val="0"/>
        <w:autoSpaceDN w:val="0"/>
        <w:adjustRightInd w:val="0"/>
        <w:spacing w:after="240" w:line="264" w:lineRule="auto"/>
        <w:ind w:left="72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bookmarkStart w:id="0" w:name="_Toc505684210"/>
      <w:bookmarkStart w:id="1" w:name="_Toc505684255"/>
      <w:bookmarkStart w:id="2" w:name="_Toc507147785"/>
      <w:bookmarkStart w:id="3" w:name="_Toc507147999"/>
      <w:r>
        <w:rPr>
          <w:rFonts w:ascii="Times New Roman" w:eastAsia="Times New Roman" w:hAnsi="Times New Roman"/>
          <w:b/>
          <w:bCs/>
          <w:noProof/>
          <w:sz w:val="28"/>
          <w:szCs w:val="26"/>
          <w:lang w:val="ru-RU" w:eastAsia="ru-RU"/>
        </w:rPr>
        <w:lastRenderedPageBreak/>
        <w:pict w14:anchorId="0417294D">
          <v:roundrect id="Скругленный прямоугольник 48" o:spid="_x0000_s1092" style="position:absolute;left:0;text-align:left;margin-left:560.75pt;margin-top:23.9pt;width:68.35pt;height:21.4pt;z-index:251605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" fillcolor="#92d050">
            <v:textbox>
              <w:txbxContent>
                <w:p w14:paraId="77190C08" w14:textId="77777777" w:rsidR="00BA7D0F" w:rsidRPr="00EF2845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>3семестр</w:t>
                  </w:r>
                </w:p>
                <w:p w14:paraId="16EF93E8" w14:textId="77777777" w:rsidR="00BA7D0F" w:rsidRDefault="00BA7D0F" w:rsidP="00C5219C"/>
              </w:txbxContent>
            </v:textbox>
          </v:roundrect>
        </w:pict>
      </w:r>
      <w:r>
        <w:rPr>
          <w:rFonts w:ascii="Times New Roman" w:eastAsia="Times New Roman" w:hAnsi="Times New Roman"/>
          <w:b/>
          <w:bCs/>
          <w:noProof/>
          <w:sz w:val="28"/>
          <w:szCs w:val="26"/>
          <w:lang w:val="ru-RU" w:eastAsia="ru-RU"/>
        </w:rPr>
        <w:pict w14:anchorId="07982CCB">
          <v:roundrect id="Скругленный прямоугольник 44" o:spid="_x0000_s1091" style="position:absolute;left:0;text-align:left;margin-left:80.75pt;margin-top:22.7pt;width:67.1pt;height:20.75pt;z-index:251153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" fillcolor="#92d050">
            <v:textbox>
              <w:txbxContent>
                <w:p w14:paraId="1814EEBC" w14:textId="77777777" w:rsidR="00BA7D0F" w:rsidRPr="00EF2845" w:rsidRDefault="00BA7D0F" w:rsidP="00EF284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>1семестр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b/>
          <w:bCs/>
          <w:noProof/>
          <w:sz w:val="28"/>
          <w:szCs w:val="26"/>
          <w:lang w:val="ru-RU" w:eastAsia="ru-RU"/>
        </w:rPr>
        <w:pict w14:anchorId="73FB1599">
          <v:roundrect id="Скругленный прямоугольник 43" o:spid="_x0000_s1090" style="position:absolute;left:0;text-align:left;margin-left:343.3pt;margin-top:24.1pt;width:68.35pt;height:21.45pt;z-index:251158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" fillcolor="#92d050">
            <v:textbox>
              <w:txbxContent>
                <w:p w14:paraId="797E9E07" w14:textId="77777777" w:rsidR="00BA7D0F" w:rsidRPr="00EF2845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>2семестр</w:t>
                  </w:r>
                </w:p>
                <w:p w14:paraId="098173CC" w14:textId="77777777" w:rsidR="00BA7D0F" w:rsidRPr="00B32971" w:rsidRDefault="00BA7D0F" w:rsidP="00C5219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C5219C" w:rsidRPr="004D286E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3.СТРУКТУРНО-ЛОГІЧНА СХЕМА ОСВІТНЬОЇ ПРОГРАМИ</w:t>
      </w:r>
      <w:bookmarkEnd w:id="0"/>
      <w:bookmarkEnd w:id="1"/>
      <w:bookmarkEnd w:id="2"/>
      <w:bookmarkEnd w:id="3"/>
    </w:p>
    <w:p w14:paraId="68E1479E" w14:textId="77777777" w:rsidR="00C5219C" w:rsidRPr="008D0D7E" w:rsidRDefault="00C5219C" w:rsidP="00C5219C">
      <w:pPr>
        <w:rPr>
          <w:lang w:eastAsia="ru-RU"/>
        </w:rPr>
      </w:pPr>
    </w:p>
    <w:p w14:paraId="25855BAE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02789515">
          <v:roundrect id="Скругленный прямоугольник 7" o:spid="_x0000_s1089" style="position:absolute;margin-left:243.7pt;margin-top:10.85pt;width:216.6pt;height:24.35pt;z-index:251943424;visibility:visible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" fillcolor="#daeef3">
            <v:textbox>
              <w:txbxContent>
                <w:p w14:paraId="3D8C522E" w14:textId="77777777" w:rsidR="00BA7D0F" w:rsidRPr="00EF2845" w:rsidRDefault="00BA7D0F" w:rsidP="00AF67A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F2845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Практичний курс </w:t>
                  </w:r>
                  <w:r w:rsidRPr="00EF2845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іноземної мови для ділової комунікації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 w14:anchorId="66FBFBE7">
          <v:roundrect id="_x0000_s1088" style="position:absolute;margin-left:8.7pt;margin-top:10.3pt;width:218.9pt;height:24.35pt;z-index:251217408;visibility:visible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" fillcolor="#daeef3">
            <v:textbox>
              <w:txbxContent>
                <w:p w14:paraId="77A5ECFF" w14:textId="77777777" w:rsidR="00BA7D0F" w:rsidRPr="00EF2845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F2845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Практичний курс </w:t>
                  </w:r>
                  <w:r w:rsidRPr="00EF2845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іноземної мови для ділової комунікації</w:t>
                  </w:r>
                </w:p>
              </w:txbxContent>
            </v:textbox>
          </v:roundrect>
        </w:pict>
      </w:r>
    </w:p>
    <w:p w14:paraId="081AEF8A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6BFBAC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87" type="#_x0000_t32" style="position:absolute;margin-left:588.5pt;margin-top:7.05pt;width:3.45pt;height:155.9pt;z-index:25138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">
            <v:stroke endarrow="block"/>
          </v:shape>
        </w:pict>
      </w:r>
      <w:r>
        <w:rPr>
          <w:noProof/>
          <w:lang w:val="ru-RU" w:eastAsia="ru-RU"/>
        </w:rPr>
        <w:pict w14:anchorId="3110DF74">
          <v:shape id="_x0000_s1086" type="#_x0000_t32" style="position:absolute;margin-left:460.2pt;margin-top:7.5pt;width:127.55pt;height:0;z-index:2520837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">
            <v:stroke endarrow="block"/>
          </v:shape>
        </w:pict>
      </w:r>
      <w:r>
        <w:rPr>
          <w:noProof/>
          <w:lang w:val="ru-RU" w:eastAsia="ru-RU"/>
        </w:rPr>
        <w:pict w14:anchorId="6F59334A">
          <v:shape id="_x0000_s1085" type="#_x0000_t32" style="position:absolute;margin-left:228.3pt;margin-top:9.2pt;width:15.6pt;height:.05pt;z-index:25199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">
            <v:stroke endarrow="block"/>
          </v:shape>
        </w:pict>
      </w:r>
    </w:p>
    <w:p w14:paraId="0C6445FF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4C118908">
          <v:roundrect id="Скругленный прямоугольник 42" o:spid="_x0000_s1084" style="position:absolute;margin-left:243.8pt;margin-top:13.25pt;width:218.25pt;height:28.85pt;z-index:251920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" fillcolor="#daeef3">
            <v:textbox>
              <w:txbxContent>
                <w:p w14:paraId="1B76320B" w14:textId="77777777" w:rsidR="00BA7D0F" w:rsidRPr="00EF2845" w:rsidRDefault="00BA7D0F" w:rsidP="00AF67A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>Науково-дослідна робота за темою магістерської дисертації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 w14:anchorId="57C2C827">
          <v:roundrect id="_x0000_s1083" style="position:absolute;margin-left:8.7pt;margin-top:13.65pt;width:218.25pt;height:28.85pt;z-index:251171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" fillcolor="#daeef3">
            <v:textbox>
              <w:txbxContent>
                <w:p w14:paraId="3516BE88" w14:textId="77777777" w:rsidR="00BA7D0F" w:rsidRPr="00EF2845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>Основи наукових досліджень та доказової медицини у фізичній терапії</w:t>
                  </w:r>
                </w:p>
              </w:txbxContent>
            </v:textbox>
          </v:roundrect>
        </w:pict>
      </w:r>
    </w:p>
    <w:p w14:paraId="7DDDF856" w14:textId="77777777" w:rsidR="00C5219C" w:rsidRPr="008D0D7E" w:rsidRDefault="00C5219C" w:rsidP="00C5219C">
      <w:pPr>
        <w:rPr>
          <w:lang w:eastAsia="ru-RU"/>
        </w:rPr>
      </w:pPr>
    </w:p>
    <w:p w14:paraId="478CFDFE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66856E9C">
          <v:shape id="AutoShape 51" o:spid="_x0000_s1082" type="#_x0000_t32" style="position:absolute;margin-left:462.2pt;margin-top:2.05pt;width:127.55pt;height:0;z-index:25136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">
            <v:stroke endarrow="block"/>
          </v:shape>
        </w:pict>
      </w:r>
      <w:r>
        <w:rPr>
          <w:noProof/>
          <w:lang w:val="ru-RU" w:eastAsia="ru-RU"/>
        </w:rPr>
        <w:pict w14:anchorId="27F14CD6">
          <v:shape id="_x0000_s1081" type="#_x0000_t32" style="position:absolute;margin-left:227.5pt;margin-top:6.6pt;width:15.6pt;height:.05pt;z-index:25201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">
            <v:stroke endarrow="block"/>
          </v:shape>
        </w:pict>
      </w:r>
    </w:p>
    <w:p w14:paraId="06F8D1C4" w14:textId="77777777" w:rsidR="00C5219C" w:rsidRPr="008D0D7E" w:rsidRDefault="00C5219C" w:rsidP="00C5219C">
      <w:pPr>
        <w:rPr>
          <w:lang w:eastAsia="ru-RU"/>
        </w:rPr>
      </w:pPr>
    </w:p>
    <w:p w14:paraId="1294138A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6F1D7260">
          <v:shape id="AutoShape 57" o:spid="_x0000_s1080" type="#_x0000_t32" style="position:absolute;margin-left:496pt;margin-top:5.75pt;width:2.65pt;height:283.45pt;flip:x y;z-index:25139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"/>
        </w:pict>
      </w:r>
      <w:r>
        <w:rPr>
          <w:noProof/>
          <w:lang w:val="ru-RU" w:eastAsia="ru-RU"/>
        </w:rPr>
        <w:pict w14:anchorId="57B9B566">
          <v:shape id="AutoShape 60" o:spid="_x0000_s1079" type="#_x0000_t32" style="position:absolute;margin-left:228.05pt;margin-top:6.5pt;width:267.95pt;height:0;z-index:25140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">
            <v:stroke endarrow="block"/>
          </v:shape>
        </w:pict>
      </w:r>
      <w:r>
        <w:rPr>
          <w:noProof/>
          <w:lang w:val="ru-RU" w:eastAsia="ru-RU"/>
        </w:rPr>
        <w:pict w14:anchorId="0A70F2E2">
          <v:roundrect id="Скругленный прямоугольник 41" o:spid="_x0000_s1078" style="position:absolute;margin-left:8.7pt;margin-top:.6pt;width:219pt;height:19.6pt;z-index:251178496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" fillcolor="#daeef3">
            <v:textbox>
              <w:txbxContent>
                <w:p w14:paraId="1C5A2A1C" w14:textId="77777777" w:rsidR="00BA7D0F" w:rsidRPr="00EF2845" w:rsidRDefault="00BA7D0F" w:rsidP="004C183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>Інтелектуальна власність та патентознавство</w:t>
                  </w:r>
                </w:p>
              </w:txbxContent>
            </v:textbox>
          </v:roundrect>
        </w:pict>
      </w:r>
    </w:p>
    <w:p w14:paraId="55BE459C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2A228000">
          <v:shape id="AutoShape 46" o:spid="_x0000_s1077" type="#_x0000_t32" style="position:absolute;margin-left:461.05pt;margin-top:11.55pt;width:34pt;height:0;z-index:251331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">
            <v:stroke endarrow="block"/>
          </v:shape>
        </w:pict>
      </w:r>
      <w:r>
        <w:rPr>
          <w:noProof/>
          <w:lang w:val="ru-RU" w:eastAsia="ru-RU"/>
        </w:rPr>
        <w:pict w14:anchorId="089546D0">
          <v:roundrect id="Скругленный прямоугольник 25" o:spid="_x0000_s1076" style="position:absolute;margin-left:246pt;margin-top:.35pt;width:215.25pt;height:23.05pt;z-index:251214336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" fillcolor="#daeef3">
            <v:textbox>
              <w:txbxContent>
                <w:p w14:paraId="1DF9A71F" w14:textId="77777777" w:rsidR="00BA7D0F" w:rsidRPr="00721DD0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1DD0">
                    <w:rPr>
                      <w:rFonts w:ascii="Times New Roman" w:hAnsi="Times New Roman"/>
                      <w:sz w:val="16"/>
                      <w:szCs w:val="16"/>
                    </w:rPr>
                    <w:t>Теорія та практика ерготерапії</w:t>
                  </w:r>
                </w:p>
              </w:txbxContent>
            </v:textbox>
          </v:roundrect>
        </w:pict>
      </w:r>
    </w:p>
    <w:p w14:paraId="7F815F83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61CA3FA0">
          <v:roundrect id="Скругленный прямоугольник 27" o:spid="_x0000_s1075" style="position:absolute;margin-left:8.7pt;margin-top:.8pt;width:219pt;height:21.3pt;z-index:251226624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" fillcolor="#daeef3">
            <v:textbox>
              <w:txbxContent>
                <w:p w14:paraId="7AA0A41B" w14:textId="77777777" w:rsidR="00BA7D0F" w:rsidRPr="00EF2845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Інноваційний менеджмент у фізичній терапії, ерготерапії</w:t>
                  </w:r>
                </w:p>
              </w:txbxContent>
            </v:textbox>
          </v:roundrect>
        </w:pict>
      </w:r>
    </w:p>
    <w:p w14:paraId="213A2FBC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26F7C175">
          <v:shape id="AutoShape 62" o:spid="_x0000_s1074" type="#_x0000_t32" style="position:absolute;margin-left:227.8pt;margin-top:1.3pt;width:267.95pt;height:0;z-index:25142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">
            <v:stroke endarrow="block"/>
          </v:shape>
        </w:pict>
      </w:r>
    </w:p>
    <w:p w14:paraId="5045FE9C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09C5614D">
          <v:roundrect id="Скругленный прямоугольник 34" o:spid="_x0000_s1073" style="position:absolute;margin-left:8.7pt;margin-top:.45pt;width:219pt;height:19pt;z-index:251234816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" fillcolor="#daeef3">
            <v:textbox>
              <w:txbxContent>
                <w:p w14:paraId="35EABCE0" w14:textId="77777777" w:rsidR="00BA7D0F" w:rsidRPr="00EF2845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>Основи сталого розвитку фізичної терапії, ерготерапії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 w14:anchorId="7432787F">
          <v:shape id="AutoShape 61" o:spid="_x0000_s1072" type="#_x0000_t32" style="position:absolute;margin-left:228.3pt;margin-top:7.1pt;width:267.95pt;height:0;z-index:25141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">
            <v:stroke endarrow="block"/>
          </v:shape>
        </w:pict>
      </w:r>
    </w:p>
    <w:p w14:paraId="2845932B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4F45A2D0">
          <v:shape id="_x0000_s1071" type="#_x0000_t32" style="position:absolute;margin-left:461.3pt;margin-top:10.7pt;width:34pt;height:0;z-index:2520847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">
            <v:stroke endarrow="block"/>
          </v:shape>
        </w:pict>
      </w:r>
      <w:r>
        <w:rPr>
          <w:noProof/>
          <w:lang w:val="ru-RU" w:eastAsia="ru-RU"/>
        </w:rPr>
        <w:pict w14:anchorId="3D83D703">
          <v:roundrect id="_x0000_s1070" style="position:absolute;margin-left:246.7pt;margin-top:.8pt;width:215.25pt;height:19.6pt;z-index:251903488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" fillcolor="#daeef3">
            <v:textbox>
              <w:txbxContent>
                <w:p w14:paraId="41B1AFE6" w14:textId="77777777" w:rsidR="00BA7D0F" w:rsidRPr="00721DD0" w:rsidRDefault="00BA7D0F" w:rsidP="00B90E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21DD0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Педагогічна майстерність у фізичній терапії, ерготерапії</w:t>
                  </w:r>
                </w:p>
              </w:txbxContent>
            </v:textbox>
          </v:roundrect>
        </w:pict>
      </w:r>
    </w:p>
    <w:p w14:paraId="102BB310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05DC5294">
          <v:roundrect id="Скругленный прямоугольник 33" o:spid="_x0000_s1069" style="position:absolute;margin-left:10.45pt;margin-top:.7pt;width:215.25pt;height:28.8pt;z-index:251185664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" fillcolor="#daeef3">
            <v:textbox>
              <w:txbxContent>
                <w:p w14:paraId="549A8D47" w14:textId="77777777" w:rsidR="00BA7D0F" w:rsidRPr="00EF2845" w:rsidRDefault="00BA7D0F" w:rsidP="003E25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>Технології побудови індивідуальних програм фізичної терапії</w:t>
                  </w:r>
                </w:p>
              </w:txbxContent>
            </v:textbox>
          </v:roundrect>
        </w:pict>
      </w:r>
    </w:p>
    <w:p w14:paraId="77812980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7058ABFD">
          <v:roundrect id="Скругленный прямоугольник 24" o:spid="_x0000_s1068" style="position:absolute;margin-left:542.55pt;margin-top:3.25pt;width:113.45pt;height:61.8pt;z-index:251246080;visibility:visible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" fillcolor="#daeef3">
            <v:textbox>
              <w:txbxContent>
                <w:p w14:paraId="2A14B1DF" w14:textId="77777777" w:rsidR="00BA7D0F" w:rsidRPr="002F4FEB" w:rsidRDefault="00BA7D0F" w:rsidP="0099784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FEB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Виконання магістерської дисертації</w:t>
                  </w:r>
                </w:p>
              </w:txbxContent>
            </v:textbox>
          </v:roundrect>
        </w:pict>
      </w:r>
    </w:p>
    <w:p w14:paraId="312218A6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14CAF9E8">
          <v:shape id="_x0000_s1067" type="#_x0000_t32" style="position:absolute;margin-left:17.25pt;margin-top:.5pt;width:.6pt;height:174.55pt;flip:x y;z-index:25203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"/>
        </w:pict>
      </w:r>
      <w:r>
        <w:rPr>
          <w:noProof/>
          <w:lang w:val="ru-RU" w:eastAsia="ru-RU"/>
        </w:rPr>
        <w:pict w14:anchorId="49E1E976">
          <v:roundrect id="Скругленный прямоугольник 35" o:spid="_x0000_s1066" style="position:absolute;margin-left:37.05pt;margin-top:6.65pt;width:188.65pt;height:28.8pt;z-index:251284992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" fillcolor="#daeef3">
            <v:textbox>
              <w:txbxContent>
                <w:p w14:paraId="33F2A411" w14:textId="77777777" w:rsidR="00BA7D0F" w:rsidRPr="003E25A0" w:rsidRDefault="00BA7D0F" w:rsidP="003E25A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 xml:space="preserve">Методи обстеження та функціональної діагностики при побудові індивідуальних </w:t>
                  </w:r>
                  <w:r w:rsidRPr="00AF67AF">
                    <w:rPr>
                      <w:rFonts w:ascii="Times New Roman" w:hAnsi="Times New Roman"/>
                      <w:sz w:val="18"/>
                      <w:szCs w:val="18"/>
                    </w:rPr>
                    <w:t>програм фізичної терапії</w:t>
                  </w:r>
                </w:p>
              </w:txbxContent>
            </v:textbox>
          </v:roundrect>
        </w:pict>
      </w:r>
    </w:p>
    <w:p w14:paraId="0418699B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7AC625D6">
          <v:shape id="AutoShape 67" o:spid="_x0000_s1065" type="#_x0000_t32" style="position:absolute;margin-left:241.45pt;margin-top:7.9pt;width:.6pt;height:161.55pt;flip:x y;z-index:251483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"/>
        </w:pict>
      </w:r>
      <w:r>
        <w:rPr>
          <w:noProof/>
          <w:lang w:val="ru-RU" w:eastAsia="ru-RU"/>
        </w:rPr>
        <w:pict w14:anchorId="1EA67802">
          <v:roundrect id="Скругленный прямоугольник 22" o:spid="_x0000_s1064" style="position:absolute;margin-left:261.6pt;margin-top:11.1pt;width:214.1pt;height:19.6pt;z-index:2512665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" fillcolor="#f2dbdb">
            <v:textbox>
              <w:txbxContent>
                <w:p w14:paraId="7D83699C" w14:textId="77777777" w:rsidR="00BA7D0F" w:rsidRPr="00721DD0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1DD0">
                    <w:rPr>
                      <w:rFonts w:ascii="Times New Roman" w:hAnsi="Times New Roman"/>
                      <w:sz w:val="16"/>
                      <w:szCs w:val="16"/>
                    </w:rPr>
                    <w:t>Освітній компонент 1 Ф-Каталогу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 w14:anchorId="7356A28A">
          <v:shape id="AutoShape 77" o:spid="_x0000_s1063" type="#_x0000_t32" style="position:absolute;margin-left:225.65pt;margin-top:7.65pt;width:15.6pt;height:.0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">
            <v:stroke endarrow="block"/>
          </v:shape>
        </w:pict>
      </w:r>
      <w:r>
        <w:rPr>
          <w:noProof/>
          <w:lang w:val="ru-RU" w:eastAsia="ru-RU"/>
        </w:rPr>
        <w:pict w14:anchorId="5DA682B7">
          <v:shape id="_x0000_s1062" type="#_x0000_t32" style="position:absolute;margin-left:18.95pt;margin-top:9.8pt;width:20.5pt;height:0;z-index:25204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">
            <v:stroke endarrow="block"/>
          </v:shape>
        </w:pict>
      </w:r>
      <w:r>
        <w:rPr>
          <w:noProof/>
          <w:lang w:val="ru-RU" w:eastAsia="ru-RU"/>
        </w:rPr>
        <w:pict w14:anchorId="57F1869D">
          <v:shape id="AutoShape 53" o:spid="_x0000_s1061" type="#_x0000_t32" style="position:absolute;margin-left:495.45pt;margin-top:9.7pt;width:44.4pt;height:0;z-index:25144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">
            <v:stroke endarrow="block"/>
          </v:shape>
        </w:pict>
      </w:r>
    </w:p>
    <w:p w14:paraId="379815DB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67C61098">
          <v:shape id="AutoShape 45" o:spid="_x0000_s1060" type="#_x0000_t32" style="position:absolute;margin-left:475.4pt;margin-top:8.45pt;width:19.85pt;height:.05pt;z-index:25135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">
            <v:stroke endarrow="block"/>
          </v:shape>
        </w:pict>
      </w:r>
      <w:r>
        <w:rPr>
          <w:noProof/>
          <w:lang w:val="ru-RU" w:eastAsia="ru-RU"/>
        </w:rPr>
        <w:pict w14:anchorId="34779613">
          <v:shape id="AutoShape 68" o:spid="_x0000_s1059" type="#_x0000_t32" style="position:absolute;margin-left:243.8pt;margin-top:6.55pt;width:15.6pt;height:.05pt;z-index:25149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">
            <v:stroke endarrow="block"/>
          </v:shape>
        </w:pict>
      </w:r>
    </w:p>
    <w:p w14:paraId="608B5563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6AC51E3B">
          <v:roundrect id="Скругленный прямоугольник 36" o:spid="_x0000_s1058" style="position:absolute;margin-left:37.3pt;margin-top:.25pt;width:188.6pt;height:31.5pt;z-index:251565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" fillcolor="#daeef3">
            <v:textbox>
              <w:txbxContent>
                <w:p w14:paraId="450737BE" w14:textId="77777777" w:rsidR="00BA7D0F" w:rsidRPr="00EF2845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>Алгоритми побудови індивідуальних програм фізичної терапії при поліорганній патології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 w14:anchorId="2725BAA4">
          <v:shape id="AutoShape 56" o:spid="_x0000_s1057" type="#_x0000_t32" style="position:absolute;margin-left:596.65pt;margin-top:11.4pt;width:1.35pt;height:50.4pt;flip:x y;z-index:25146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">
            <v:stroke endarrow="block"/>
          </v:shape>
        </w:pict>
      </w:r>
    </w:p>
    <w:p w14:paraId="5C57A735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6D75ED22">
          <v:shape id="_x0000_s1056" type="#_x0000_t32" style="position:absolute;margin-left:475.1pt;margin-top:12.3pt;width:19.85pt;height:.05pt;z-index:252096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">
            <v:stroke endarrow="block"/>
          </v:shape>
        </w:pict>
      </w:r>
      <w:r>
        <w:rPr>
          <w:noProof/>
          <w:lang w:val="ru-RU" w:eastAsia="ru-RU"/>
        </w:rPr>
        <w:pict w14:anchorId="60171D19">
          <v:roundrect id="Скругленный прямоугольник 13" o:spid="_x0000_s1055" style="position:absolute;margin-left:260.5pt;margin-top:1.25pt;width:215.25pt;height:19pt;z-index:251207168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" fillcolor="#f2dbdb">
            <v:textbox>
              <w:txbxContent>
                <w:p w14:paraId="2BA77D31" w14:textId="77777777" w:rsidR="00BA7D0F" w:rsidRPr="00721DD0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1DD0">
                    <w:rPr>
                      <w:rFonts w:ascii="Times New Roman" w:hAnsi="Times New Roman"/>
                      <w:sz w:val="16"/>
                      <w:szCs w:val="16"/>
                    </w:rPr>
                    <w:t>Освітній компонент 2 Ф-Каталогу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 w14:anchorId="71C429B6">
          <v:shape id="AutoShape 74" o:spid="_x0000_s1054" type="#_x0000_t32" style="position:absolute;margin-left:226.4pt;margin-top:6.45pt;width:15.6pt;height:.05pt;z-index:25158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">
            <v:stroke endarrow="block"/>
          </v:shape>
        </w:pict>
      </w:r>
      <w:r>
        <w:rPr>
          <w:noProof/>
          <w:lang w:val="ru-RU" w:eastAsia="ru-RU"/>
        </w:rPr>
        <w:pict w14:anchorId="0D811EF6">
          <v:shape id="AutoShape 64" o:spid="_x0000_s1053" type="#_x0000_t32" style="position:absolute;margin-left:17.9pt;margin-top:6.45pt;width:20.5pt;height:0;z-index:25154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">
            <v:stroke endarrow="block"/>
          </v:shape>
        </w:pict>
      </w:r>
    </w:p>
    <w:p w14:paraId="29B679D7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2D8D6FF3">
          <v:shape id="AutoShape 70" o:spid="_x0000_s1052" type="#_x0000_t32" style="position:absolute;margin-left:243pt;margin-top:.45pt;width:15.6pt;height:.05pt;z-index:25152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">
            <v:stroke endarrow="block"/>
          </v:shape>
        </w:pict>
      </w:r>
      <w:r>
        <w:rPr>
          <w:noProof/>
          <w:lang w:val="ru-RU" w:eastAsia="ru-RU"/>
        </w:rPr>
        <w:pict w14:anchorId="260C9A0A">
          <v:roundrect id="Скругленный прямоугольник 12" o:spid="_x0000_s1051" style="position:absolute;margin-left:38.1pt;margin-top:9.8pt;width:188.35pt;height:39.9pt;z-index:251650560;visibility:visible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" fillcolor="#daeef3">
            <v:textbox>
              <w:txbxContent>
                <w:p w14:paraId="1D04EB5F" w14:textId="77777777" w:rsidR="00BA7D0F" w:rsidRPr="00EF2845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>Преформовані фактори в технологіях побудови індивідуальних програм фізичної терапії</w:t>
                  </w:r>
                  <w:r w:rsidRPr="00EF284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, ерготерапії</w:t>
                  </w:r>
                </w:p>
              </w:txbxContent>
            </v:textbox>
          </v:roundrect>
        </w:pict>
      </w:r>
    </w:p>
    <w:p w14:paraId="586D01EC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4C7E4687">
          <v:roundrect id="Скругленный прямоугольник 23" o:spid="_x0000_s1050" style="position:absolute;margin-left:542.55pt;margin-top:6.15pt;width:116.9pt;height:35.25pt;z-index:251603456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" fillcolor="#daeef3">
            <v:textbox>
              <w:txbxContent>
                <w:p w14:paraId="346C1F17" w14:textId="77777777" w:rsidR="00BA7D0F" w:rsidRPr="002F4FEB" w:rsidRDefault="00BA7D0F" w:rsidP="004031BA">
                  <w:pPr>
                    <w:jc w:val="center"/>
                    <w:rPr>
                      <w:sz w:val="16"/>
                      <w:szCs w:val="16"/>
                    </w:rPr>
                  </w:pPr>
                  <w:r w:rsidRPr="002F4FEB">
                    <w:rPr>
                      <w:rFonts w:ascii="Times New Roman" w:hAnsi="Times New Roman"/>
                      <w:sz w:val="16"/>
                      <w:szCs w:val="16"/>
                    </w:rPr>
                    <w:t>Клінічна практика з фізичної терапії, ерготерапії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 w14:anchorId="23647B2B">
          <v:shape id="_x0000_s1049" type="#_x0000_t32" style="position:absolute;margin-left:475.1pt;margin-top:11.5pt;width:19.85pt;height:.05pt;z-index:252101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">
            <v:stroke endarrow="block"/>
          </v:shape>
        </w:pict>
      </w:r>
      <w:r>
        <w:rPr>
          <w:noProof/>
          <w:lang w:val="ru-RU" w:eastAsia="ru-RU"/>
        </w:rPr>
        <w:pict w14:anchorId="60D5D718">
          <v:shape id="AutoShape 71" o:spid="_x0000_s1048" type="#_x0000_t32" style="position:absolute;margin-left:243.65pt;margin-top:10.35pt;width:15.6pt;height: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">
            <v:stroke endarrow="block"/>
          </v:shape>
        </w:pict>
      </w:r>
      <w:r>
        <w:rPr>
          <w:noProof/>
          <w:lang w:val="ru-RU" w:eastAsia="ru-RU"/>
        </w:rPr>
        <w:pict w14:anchorId="06A98F96">
          <v:roundrect id="Скругленный прямоугольник 11" o:spid="_x0000_s1047" style="position:absolute;margin-left:259.3pt;margin-top:2.35pt;width:216.75pt;height:19pt;z-index:251308544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" fillcolor="#f2dbdb">
            <v:textbox>
              <w:txbxContent>
                <w:p w14:paraId="75EA3B89" w14:textId="77777777" w:rsidR="00BA7D0F" w:rsidRPr="00721DD0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1DD0">
                    <w:rPr>
                      <w:rFonts w:ascii="Times New Roman" w:hAnsi="Times New Roman"/>
                      <w:sz w:val="16"/>
                      <w:szCs w:val="16"/>
                    </w:rPr>
                    <w:t>Освітній компонент 3 Ф-Каталогу</w:t>
                  </w:r>
                </w:p>
              </w:txbxContent>
            </v:textbox>
          </v:roundrect>
        </w:pict>
      </w:r>
    </w:p>
    <w:p w14:paraId="68EFAC40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31F61521">
          <v:shape id="AutoShape 72" o:spid="_x0000_s1046" type="#_x0000_t32" style="position:absolute;margin-left:227.45pt;margin-top:6.9pt;width:15.6pt;height:.05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">
            <v:stroke endarrow="block"/>
          </v:shape>
        </w:pict>
      </w:r>
      <w:r>
        <w:rPr>
          <w:noProof/>
          <w:lang w:val="ru-RU" w:eastAsia="ru-RU"/>
        </w:rPr>
        <w:pict w14:anchorId="48957033">
          <v:shape id="AutoShape 65" o:spid="_x0000_s1045" type="#_x0000_t32" style="position:absolute;margin-left:18pt;margin-top:6.95pt;width:20.5pt;height:0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">
            <v:stroke endarrow="block"/>
          </v:shape>
        </w:pict>
      </w:r>
    </w:p>
    <w:p w14:paraId="4DAFF435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27FE2CDF">
          <v:shape id="AutoShape 54" o:spid="_x0000_s1044" type="#_x0000_t32" style="position:absolute;margin-left:498.05pt;margin-top:6.35pt;width:44.4pt;height:0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">
            <v:stroke endarrow="block"/>
          </v:shape>
        </w:pict>
      </w:r>
      <w:r>
        <w:rPr>
          <w:noProof/>
          <w:lang w:val="ru-RU" w:eastAsia="ru-RU"/>
        </w:rPr>
        <w:pict w14:anchorId="5D0C2068">
          <v:shape id="_x0000_s1043" type="#_x0000_t32" style="position:absolute;margin-left:243pt;margin-top:11.7pt;width:15.6pt;height:.05pt;z-index:25207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">
            <v:stroke endarrow="block"/>
          </v:shape>
        </w:pict>
      </w:r>
      <w:r>
        <w:rPr>
          <w:noProof/>
          <w:lang w:val="ru-RU" w:eastAsia="ru-RU"/>
        </w:rPr>
        <w:pict w14:anchorId="354414DE">
          <v:roundrect id="Скругленный прямоугольник 6" o:spid="_x0000_s1042" style="position:absolute;margin-left:259.25pt;margin-top:3.5pt;width:214.5pt;height:20.2pt;z-index:25175705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" fillcolor="#f2dbdb">
            <v:textbox>
              <w:txbxContent>
                <w:p w14:paraId="750A40FF" w14:textId="77777777" w:rsidR="00BA7D0F" w:rsidRPr="00721DD0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1DD0">
                    <w:rPr>
                      <w:rFonts w:ascii="Times New Roman" w:hAnsi="Times New Roman"/>
                      <w:sz w:val="16"/>
                      <w:szCs w:val="16"/>
                    </w:rPr>
                    <w:t>Освітній компонент 4 Ф-Каталогу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 w14:anchorId="0FE14F62">
          <v:roundrect id="_x0000_s1041" style="position:absolute;margin-left:37.5pt;margin-top:12.7pt;width:189.45pt;height:27.65pt;z-index:25196083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" fillcolor="#daeef3">
            <v:textbox>
              <w:txbxContent>
                <w:p w14:paraId="4A632718" w14:textId="77777777" w:rsidR="00BA7D0F" w:rsidRPr="00EF2845" w:rsidRDefault="00BA7D0F" w:rsidP="00AF67A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Алгоритми</w:t>
                  </w: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побудови індивідуальних програм фізичної терапії при політравмі</w:t>
                  </w:r>
                </w:p>
              </w:txbxContent>
            </v:textbox>
          </v:roundrect>
        </w:pict>
      </w:r>
    </w:p>
    <w:p w14:paraId="723870BD" w14:textId="77777777" w:rsidR="00C5219C" w:rsidRPr="008D0D7E" w:rsidRDefault="00A01503" w:rsidP="00C5219C">
      <w:pPr>
        <w:rPr>
          <w:lang w:eastAsia="ru-RU"/>
        </w:rPr>
      </w:pPr>
      <w:r>
        <w:rPr>
          <w:noProof/>
          <w:lang w:val="ru-RU" w:eastAsia="ru-RU"/>
        </w:rPr>
        <w:pict w14:anchorId="51AF280F">
          <v:shape id="_x0000_s1040" type="#_x0000_t32" style="position:absolute;margin-left:475pt;margin-top:1.25pt;width:19.85pt;height:.05pt;z-index:252107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">
            <v:stroke endarrow="block"/>
          </v:shape>
        </w:pict>
      </w:r>
      <w:r>
        <w:rPr>
          <w:noProof/>
          <w:lang w:val="ru-RU" w:eastAsia="ru-RU"/>
        </w:rPr>
        <w:pict w14:anchorId="47A0AFE6">
          <v:shape id="AutoShape 75" o:spid="_x0000_s1039" type="#_x0000_t32" style="position:absolute;margin-left:226.15pt;margin-top:9.5pt;width:15.6pt;height:.05pt;z-index:25181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">
            <v:stroke endarrow="block"/>
          </v:shape>
        </w:pict>
      </w:r>
      <w:r>
        <w:rPr>
          <w:noProof/>
          <w:lang w:val="ru-RU" w:eastAsia="ru-RU"/>
        </w:rPr>
        <w:pict w14:anchorId="7A88EC55">
          <v:shape id="AutoShape 66" o:spid="_x0000_s1038" type="#_x0000_t32" style="position:absolute;margin-left:17.95pt;margin-top:13.9pt;width:20.5pt;height:0;z-index:2517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">
            <v:stroke endarrow="block"/>
          </v:shape>
        </w:pict>
      </w:r>
    </w:p>
    <w:p w14:paraId="7A49FA8B" w14:textId="77777777" w:rsidR="00C5219C" w:rsidRPr="008D0D7E" w:rsidRDefault="00A01503" w:rsidP="00C5219C">
      <w:pPr>
        <w:spacing w:line="360" w:lineRule="auto"/>
        <w:rPr>
          <w:lang w:eastAsia="ru-RU"/>
        </w:rPr>
      </w:pPr>
      <w:r>
        <w:rPr>
          <w:noProof/>
          <w:lang w:val="ru-RU" w:eastAsia="ru-RU"/>
        </w:rPr>
        <w:pict w14:anchorId="71DF7AA7">
          <v:shape id="_x0000_s1037" type="#_x0000_t32" style="position:absolute;margin-left:475.45pt;margin-top:17.05pt;width:19.85pt;height:.05pt;z-index:252112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">
            <v:stroke endarrow="block"/>
          </v:shape>
        </w:pict>
      </w:r>
      <w:r>
        <w:rPr>
          <w:noProof/>
          <w:lang w:val="ru-RU" w:eastAsia="ru-RU"/>
        </w:rPr>
        <w:pict w14:anchorId="25714996">
          <v:shape id="AutoShape 69" o:spid="_x0000_s1036" type="#_x0000_t32" style="position:absolute;margin-left:243.15pt;margin-top:16.3pt;width:15.6pt;height:.05pt;z-index:25180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">
            <v:stroke endarrow="block"/>
          </v:shape>
        </w:pict>
      </w:r>
      <w:r>
        <w:rPr>
          <w:noProof/>
          <w:lang w:val="ru-RU" w:eastAsia="ru-RU"/>
        </w:rPr>
        <w:pict w14:anchorId="0620CF25">
          <v:roundrect id="Скругленный прямоугольник 4" o:spid="_x0000_s1035" style="position:absolute;margin-left:259.25pt;margin-top:7.15pt;width:214.5pt;height:18.45pt;z-index:2518359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" fillcolor="#f2dbdb">
            <v:textbox>
              <w:txbxContent>
                <w:p w14:paraId="170DD8B8" w14:textId="77777777" w:rsidR="00BA7D0F" w:rsidRPr="00721DD0" w:rsidRDefault="00BA7D0F" w:rsidP="00C5219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1DD0">
                    <w:rPr>
                      <w:rFonts w:ascii="Times New Roman" w:hAnsi="Times New Roman"/>
                      <w:sz w:val="16"/>
                      <w:szCs w:val="16"/>
                    </w:rPr>
                    <w:t>Освітній компонент 5 Ф-Каталогу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 w14:anchorId="33B77524">
          <v:roundrect id="_x0000_s1034" style="position:absolute;margin-left:35.8pt;margin-top:18.1pt;width:190.1pt;height:37.45pt;z-index:2519813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" fillcolor="#daeef3">
            <v:textbox>
              <w:txbxContent>
                <w:p w14:paraId="6C2A9055" w14:textId="77777777" w:rsidR="00BA7D0F" w:rsidRPr="00EF2845" w:rsidRDefault="00BA7D0F" w:rsidP="00AF67A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2845">
                    <w:rPr>
                      <w:rFonts w:ascii="Times New Roman" w:hAnsi="Times New Roman"/>
                      <w:sz w:val="16"/>
                      <w:szCs w:val="16"/>
                    </w:rPr>
                    <w:t>Алгоритми побудови індивідуальних програм фізичної терапії при хронічному неспецифічному больовому синдромі</w:t>
                  </w:r>
                </w:p>
              </w:txbxContent>
            </v:textbox>
          </v:roundrect>
        </w:pict>
      </w:r>
    </w:p>
    <w:p w14:paraId="031D9851" w14:textId="77777777" w:rsidR="003E25A0" w:rsidRPr="008D0D7E" w:rsidRDefault="00A01503" w:rsidP="00C5219C">
      <w:pPr>
        <w:spacing w:line="360" w:lineRule="auto"/>
        <w:rPr>
          <w:lang w:eastAsia="ru-RU"/>
        </w:rPr>
      </w:pPr>
      <w:r>
        <w:rPr>
          <w:noProof/>
          <w:lang w:val="ru-RU" w:eastAsia="ru-RU"/>
        </w:rPr>
        <w:pict w14:anchorId="2015B07C">
          <v:roundrect id="Скругленный прямоугольник 26" o:spid="_x0000_s1033" style="position:absolute;margin-left:256.7pt;margin-top:14.65pt;width:216.8pt;height:20.15pt;z-index:251873792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" fillcolor="#daeef3">
            <v:textbox>
              <w:txbxContent>
                <w:p w14:paraId="0B69FC09" w14:textId="77777777" w:rsidR="00BA7D0F" w:rsidRPr="00721DD0" w:rsidRDefault="00BA7D0F" w:rsidP="00F84D17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ru-RU"/>
                    </w:rPr>
                  </w:pPr>
                  <w:r w:rsidRPr="00721DD0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Міждисциплінарна курсова робота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 w14:anchorId="7B2046AE">
          <v:shape id="AutoShape 76" o:spid="_x0000_s1032" type="#_x0000_t32" style="position:absolute;margin-left:225.95pt;margin-top:14.95pt;width:15.6pt;height:.05pt;z-index:25185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">
            <v:stroke endarrow="block"/>
          </v:shape>
        </w:pict>
      </w:r>
    </w:p>
    <w:p w14:paraId="21690B9B" w14:textId="77777777" w:rsidR="003E25A0" w:rsidRPr="008D0D7E" w:rsidRDefault="00A01503" w:rsidP="00C5219C">
      <w:pPr>
        <w:spacing w:line="360" w:lineRule="auto"/>
        <w:rPr>
          <w:lang w:eastAsia="ru-RU"/>
        </w:rPr>
      </w:pPr>
      <w:r>
        <w:rPr>
          <w:noProof/>
          <w:lang w:val="ru-RU" w:eastAsia="ru-RU"/>
        </w:rPr>
        <w:pict w14:anchorId="204485E9">
          <v:shape id="_x0000_s1031" type="#_x0000_t32" style="position:absolute;margin-left:475.75pt;margin-top:4.45pt;width:19.85pt;height:.05pt;z-index:252114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">
            <v:stroke endarrow="block"/>
          </v:shape>
        </w:pict>
      </w:r>
      <w:r>
        <w:rPr>
          <w:noProof/>
          <w:lang w:val="ru-RU" w:eastAsia="ru-RU"/>
        </w:rPr>
        <w:pict w14:anchorId="7FD2097E">
          <v:shape id="_x0000_s1030" type="#_x0000_t32" style="position:absolute;margin-left:17.8pt;margin-top:1.9pt;width:20.5pt;height:0;z-index:25206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">
            <v:stroke endarrow="block"/>
          </v:shape>
        </w:pict>
      </w:r>
      <w:r>
        <w:rPr>
          <w:noProof/>
          <w:lang w:val="ru-RU" w:eastAsia="ru-RU"/>
        </w:rPr>
        <w:pict w14:anchorId="37C31C69">
          <v:shape id="AutoShape 73" o:spid="_x0000_s1029" type="#_x0000_t32" style="position:absolute;margin-left:242.65pt;margin-top:6.3pt;width:15.6pt;height:.05pt;z-index:25184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">
            <v:stroke endarrow="block"/>
          </v:shape>
        </w:pict>
      </w:r>
    </w:p>
    <w:p w14:paraId="55EF0B48" w14:textId="77777777" w:rsidR="00C5219C" w:rsidRPr="008D0D7E" w:rsidRDefault="00A01503" w:rsidP="004B5FB2">
      <w:pPr>
        <w:pStyle w:val="a4"/>
        <w:numPr>
          <w:ilvl w:val="0"/>
          <w:numId w:val="3"/>
        </w:numPr>
        <w:spacing w:line="360" w:lineRule="auto"/>
        <w:rPr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 w14:anchorId="5325C8E0">
          <v:rect id="Прямоугольник 2" o:spid="_x0000_s1028" style="position:absolute;left:0;text-align:left;margin-left:3.5pt;margin-top:.55pt;width:24pt;height:17.25pt;z-index:25186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" fillcolor="#daeef3"/>
        </w:pict>
      </w:r>
      <w:r w:rsidR="00C5219C" w:rsidRPr="008D0D7E">
        <w:rPr>
          <w:rFonts w:ascii="Times New Roman" w:hAnsi="Times New Roman"/>
          <w:sz w:val="28"/>
          <w:szCs w:val="28"/>
        </w:rPr>
        <w:t>обов’язкові компонент</w:t>
      </w:r>
      <w:r w:rsidR="00721DD0">
        <w:rPr>
          <w:rFonts w:ascii="Times New Roman" w:hAnsi="Times New Roman"/>
          <w:sz w:val="28"/>
          <w:szCs w:val="28"/>
          <w:lang w:val="ru-RU"/>
        </w:rPr>
        <w:t>и</w:t>
      </w:r>
    </w:p>
    <w:p w14:paraId="4E90AF0F" w14:textId="77777777" w:rsidR="00F84D17" w:rsidRPr="008D0D7E" w:rsidRDefault="00A01503" w:rsidP="004B5FB2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pict w14:anchorId="6B982652">
          <v:rect id="Прямоугольник 1" o:spid="_x0000_s1027" style="position:absolute;left:0;text-align:left;margin-left:1.95pt;margin-top:5.6pt;width:24pt;height:15.75pt;z-index:25187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" fillcolor="#e5b8b7"/>
        </w:pict>
      </w:r>
      <w:r w:rsidR="004B5FB2" w:rsidRPr="008D0D7E">
        <w:rPr>
          <w:rFonts w:ascii="Times New Roman" w:hAnsi="Times New Roman"/>
          <w:sz w:val="28"/>
          <w:szCs w:val="28"/>
          <w:lang w:eastAsia="ru-RU"/>
        </w:rPr>
        <w:t>в</w:t>
      </w:r>
      <w:r w:rsidR="00F84D17" w:rsidRPr="008D0D7E">
        <w:rPr>
          <w:rFonts w:ascii="Times New Roman" w:hAnsi="Times New Roman"/>
          <w:sz w:val="28"/>
          <w:szCs w:val="28"/>
          <w:lang w:eastAsia="ru-RU"/>
        </w:rPr>
        <w:t>ибіркові компоненти</w:t>
      </w:r>
    </w:p>
    <w:p w14:paraId="1F98AD7D" w14:textId="77777777" w:rsidR="00F84D17" w:rsidRPr="008D0D7E" w:rsidRDefault="00F84D17" w:rsidP="00F84D17">
      <w:pPr>
        <w:rPr>
          <w:lang w:eastAsia="ru-RU"/>
        </w:rPr>
        <w:sectPr w:rsidR="00F84D17" w:rsidRPr="008D0D7E" w:rsidSect="00F84D17">
          <w:pgSz w:w="16838" w:h="11906" w:orient="landscape"/>
          <w:pgMar w:top="993" w:right="851" w:bottom="709" w:left="851" w:header="709" w:footer="709" w:gutter="0"/>
          <w:cols w:space="708"/>
          <w:docGrid w:linePitch="360"/>
        </w:sectPr>
      </w:pPr>
    </w:p>
    <w:p w14:paraId="3F44627C" w14:textId="77777777" w:rsidR="000811C8" w:rsidRPr="008D0D7E" w:rsidRDefault="000811C8" w:rsidP="001523B5">
      <w:pPr>
        <w:pStyle w:val="1"/>
        <w:ind w:left="709"/>
      </w:pPr>
      <w:r w:rsidRPr="008D0D7E">
        <w:lastRenderedPageBreak/>
        <w:t xml:space="preserve">4. </w:t>
      </w:r>
      <w:r w:rsidRPr="0065042D">
        <w:rPr>
          <w:sz w:val="28"/>
          <w:szCs w:val="28"/>
        </w:rPr>
        <w:t>Форма атестації здобувачів вищої освіти</w:t>
      </w:r>
    </w:p>
    <w:p w14:paraId="3D83133A" w14:textId="77777777" w:rsidR="006E3B22" w:rsidRDefault="00A701A0" w:rsidP="006E3B22">
      <w:pPr>
        <w:pStyle w:val="120"/>
        <w:shd w:val="clear" w:color="auto" w:fill="auto"/>
        <w:spacing w:line="240" w:lineRule="auto"/>
        <w:ind w:firstLine="708"/>
        <w:jc w:val="both"/>
        <w:rPr>
          <w:rStyle w:val="12TimesNewRoman"/>
          <w:color w:val="000000" w:themeColor="text1"/>
          <w:sz w:val="28"/>
          <w:szCs w:val="28"/>
        </w:rPr>
      </w:pPr>
      <w:r w:rsidRPr="00A701A0">
        <w:rPr>
          <w:rStyle w:val="12TimesNewRoman"/>
          <w:color w:val="000000" w:themeColor="text1"/>
          <w:sz w:val="28"/>
          <w:szCs w:val="28"/>
        </w:rPr>
        <w:t xml:space="preserve">Атестація здобувачів вищої освіти за освітньо-професійною програмою «Фізична терапія» </w:t>
      </w:r>
      <w:r w:rsidRPr="006E3B22">
        <w:rPr>
          <w:rStyle w:val="12TimesNewRoman"/>
          <w:sz w:val="28"/>
          <w:szCs w:val="28"/>
        </w:rPr>
        <w:t xml:space="preserve">спеціальності 227 «Фізична терапія, ерготерапія» </w:t>
      </w:r>
      <w:r w:rsidR="003A7BAA" w:rsidRPr="006E3B22">
        <w:rPr>
          <w:rStyle w:val="12TimesNewRoman"/>
          <w:sz w:val="28"/>
          <w:szCs w:val="28"/>
        </w:rPr>
        <w:t>спеціалізації</w:t>
      </w:r>
      <w:r w:rsidR="006E3B22" w:rsidRPr="006E3B22">
        <w:rPr>
          <w:rStyle w:val="12TimesNewRoman"/>
          <w:sz w:val="28"/>
          <w:szCs w:val="28"/>
        </w:rPr>
        <w:t xml:space="preserve"> 227</w:t>
      </w:r>
      <w:r w:rsidR="00D17F4E" w:rsidRPr="006E3B22">
        <w:rPr>
          <w:rStyle w:val="12TimesNewRoman"/>
          <w:sz w:val="28"/>
          <w:szCs w:val="28"/>
        </w:rPr>
        <w:t xml:space="preserve"> Фізична терапія</w:t>
      </w:r>
      <w:r w:rsidR="00D17F4E" w:rsidRPr="00D17F4E">
        <w:rPr>
          <w:rStyle w:val="12TimesNewRoman"/>
          <w:color w:val="FF0000"/>
          <w:sz w:val="28"/>
          <w:szCs w:val="28"/>
        </w:rPr>
        <w:t xml:space="preserve"> </w:t>
      </w:r>
      <w:r w:rsidRPr="00A701A0">
        <w:rPr>
          <w:rStyle w:val="12TimesNewRoman"/>
          <w:color w:val="000000" w:themeColor="text1"/>
          <w:sz w:val="28"/>
          <w:szCs w:val="28"/>
        </w:rPr>
        <w:t xml:space="preserve">проводиться на встановлення відповідності </w:t>
      </w:r>
      <w:r w:rsidR="003A7BAA" w:rsidRPr="006E3B22">
        <w:rPr>
          <w:rStyle w:val="12TimesNewRoman"/>
          <w:sz w:val="28"/>
          <w:szCs w:val="28"/>
        </w:rPr>
        <w:t>рівня інтегральної компетентності випускника рівню необхідному для початку самостійної ефективної та безпечної професійної діяльності.</w:t>
      </w:r>
      <w:r w:rsidR="006E3B22" w:rsidRPr="006E3B22">
        <w:rPr>
          <w:rStyle w:val="12TimesNewRoman"/>
          <w:color w:val="000000" w:themeColor="text1"/>
          <w:sz w:val="28"/>
          <w:szCs w:val="28"/>
        </w:rPr>
        <w:t xml:space="preserve"> </w:t>
      </w:r>
    </w:p>
    <w:p w14:paraId="68856C4A" w14:textId="77777777" w:rsidR="003A7BAA" w:rsidRPr="006E3B22" w:rsidRDefault="006E3B22" w:rsidP="006E3B22">
      <w:pPr>
        <w:pStyle w:val="120"/>
        <w:shd w:val="clear" w:color="auto" w:fill="auto"/>
        <w:spacing w:line="240" w:lineRule="auto"/>
        <w:ind w:firstLine="708"/>
        <w:jc w:val="both"/>
        <w:rPr>
          <w:rStyle w:val="12TimesNewRoman"/>
          <w:color w:val="000000" w:themeColor="text1"/>
          <w:sz w:val="28"/>
          <w:szCs w:val="28"/>
        </w:rPr>
      </w:pPr>
      <w:r>
        <w:rPr>
          <w:rStyle w:val="12TimesNewRoman"/>
          <w:color w:val="000000" w:themeColor="text1"/>
          <w:sz w:val="28"/>
          <w:szCs w:val="28"/>
        </w:rPr>
        <w:t>Формою атестації</w:t>
      </w:r>
      <w:r w:rsidRPr="006E3B22">
        <w:rPr>
          <w:rStyle w:val="12TimesNewRoman"/>
          <w:color w:val="000000" w:themeColor="text1"/>
          <w:sz w:val="28"/>
          <w:szCs w:val="28"/>
        </w:rPr>
        <w:t xml:space="preserve"> здобувачів другого (магістерського) рівня вищої освіти за спеціальністю 227 Фізична терапія, ерготерапія, спеціалізація 227 Фізична терапія передбачає складання складання ЄДКІ, який проводиться у порядку, визначеному Постановою КМУ від 28 березня 2018 року № 334 «Про затвердження Порядку здійснення єдиного державного кваліфікаційного іспиту для здобувачів ступеня вищої освіти магістр з</w:t>
      </w:r>
      <w:r w:rsidR="00C82C1D">
        <w:rPr>
          <w:rStyle w:val="12TimesNewRoman"/>
          <w:color w:val="000000" w:themeColor="text1"/>
          <w:sz w:val="28"/>
          <w:szCs w:val="28"/>
        </w:rPr>
        <w:t xml:space="preserve">а спеціальностями галузі знань </w:t>
      </w:r>
      <w:r w:rsidRPr="006E3B22">
        <w:rPr>
          <w:rStyle w:val="12TimesNewRoman"/>
          <w:color w:val="000000" w:themeColor="text1"/>
          <w:sz w:val="28"/>
          <w:szCs w:val="28"/>
        </w:rPr>
        <w:t>22 Охорона здоров’я, інтегрованого тестового іспиту КРОК-2, об’єктивного структурованого практичного (клінічного) іспиту (ОСП(К)І) та публічного захисту кваліфікаційної роботи й завершується видачею диплому встановленого зразка.</w:t>
      </w:r>
    </w:p>
    <w:p w14:paraId="61983304" w14:textId="77777777" w:rsidR="00D17F4E" w:rsidRDefault="00D17F4E" w:rsidP="00D17F4E">
      <w:pPr>
        <w:pStyle w:val="120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І</w:t>
      </w:r>
      <w:r w:rsidRPr="001A5CE1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нтегрований тестовий іспит</w:t>
      </w:r>
      <w:r w:rsidRPr="00A817A6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“КРОК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-2</w:t>
      </w:r>
      <w:r w:rsidRPr="00A817A6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” - стандартизований тест із фундаментальних та клінічних дисциплін, що перевіряє досягнення компетен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тностей здобувачів вищої освіти для спеціальності </w:t>
      </w:r>
      <w:r w:rsidRPr="00C30AFC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227 Фізична терапія, ерготерапія навчання за ступенем магістра на основі ступеня бакалавра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.</w:t>
      </w:r>
    </w:p>
    <w:p w14:paraId="26E9FC04" w14:textId="77777777" w:rsidR="00D17F4E" w:rsidRPr="00185B4B" w:rsidRDefault="00D17F4E" w:rsidP="00185B4B">
      <w:pPr>
        <w:pStyle w:val="120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</w:pPr>
      <w:r w:rsidRPr="00C30AFC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Об’єктивний структурований</w:t>
      </w:r>
      <w:r w:rsidRPr="00F85981">
        <w:rPr>
          <w:rFonts w:ascii="Times New Roman" w:hAnsi="Times New Roman" w:cs="Times New Roman"/>
          <w:sz w:val="28"/>
          <w:szCs w:val="28"/>
        </w:rPr>
        <w:t xml:space="preserve"> практичний (клінічний) іспит </w:t>
      </w:r>
      <w:r w:rsidRPr="00D040C9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- це іспит, </w:t>
      </w:r>
      <w:r w:rsidR="00C82C1D" w:rsidRPr="00C82C1D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де</w:t>
      </w:r>
      <w:r w:rsidRPr="00D040C9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оцінюється готовність випускника до </w:t>
      </w:r>
      <w:r w:rsidR="00C82C1D" w:rsidRPr="00C82C1D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в</w:t>
      </w:r>
      <w:r w:rsidRPr="00D040C9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провадження професійної діяльності відповідно до вимог стандарту вищої освіти шляхом демонстрування практичних (клінічних) компонентів професійної компетентно</w:t>
      </w:r>
      <w:r w:rsidR="00C82C1D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сті на реальному об’єкті (людині</w:t>
      </w:r>
      <w:r w:rsidRPr="00D040C9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) або на м</w:t>
      </w:r>
      <w:r w:rsidR="00C82C1D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оделі (фантомі, муляжі, симуляторі</w:t>
      </w:r>
      <w:r w:rsidRPr="00D040C9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 тощо).</w:t>
      </w:r>
    </w:p>
    <w:p w14:paraId="7975FDF1" w14:textId="77777777" w:rsidR="00185B4B" w:rsidRPr="006E3B22" w:rsidRDefault="00185B4B" w:rsidP="00FD5798">
      <w:pPr>
        <w:pStyle w:val="120"/>
        <w:shd w:val="clear" w:color="auto" w:fill="auto"/>
        <w:spacing w:line="240" w:lineRule="auto"/>
        <w:ind w:firstLine="708"/>
        <w:jc w:val="both"/>
        <w:rPr>
          <w:rStyle w:val="12TimesNewRoman"/>
          <w:sz w:val="28"/>
          <w:szCs w:val="28"/>
        </w:rPr>
      </w:pPr>
      <w:r w:rsidRPr="005B1CB8">
        <w:rPr>
          <w:rStyle w:val="12TimesNewRoman"/>
          <w:sz w:val="28"/>
          <w:szCs w:val="28"/>
        </w:rPr>
        <w:t>Кваліфікаційна робота</w:t>
      </w:r>
      <w:r w:rsidR="006E3B22">
        <w:rPr>
          <w:rStyle w:val="12TimesNewRoman"/>
          <w:sz w:val="28"/>
          <w:szCs w:val="28"/>
        </w:rPr>
        <w:t xml:space="preserve"> </w:t>
      </w:r>
      <w:r w:rsidR="00FD5798" w:rsidRPr="006E3B22">
        <w:rPr>
          <w:rStyle w:val="12TimesNewRoman"/>
          <w:sz w:val="28"/>
          <w:szCs w:val="28"/>
        </w:rPr>
        <w:t>(магістерська дисертація)</w:t>
      </w:r>
      <w:r w:rsidR="006E3B22">
        <w:rPr>
          <w:rStyle w:val="12TimesNewRoman"/>
          <w:color w:val="FF0000"/>
          <w:sz w:val="28"/>
          <w:szCs w:val="28"/>
        </w:rPr>
        <w:t xml:space="preserve"> </w:t>
      </w:r>
      <w:r w:rsidRPr="005B1CB8">
        <w:rPr>
          <w:rStyle w:val="12TimesNewRoman"/>
          <w:sz w:val="28"/>
          <w:szCs w:val="28"/>
        </w:rPr>
        <w:t xml:space="preserve">перевіряється на плагіат </w:t>
      </w:r>
      <w:r>
        <w:rPr>
          <w:rStyle w:val="12TimesNewRoman"/>
          <w:sz w:val="28"/>
          <w:szCs w:val="28"/>
        </w:rPr>
        <w:t>і</w:t>
      </w:r>
      <w:r w:rsidRPr="005B1CB8">
        <w:rPr>
          <w:rStyle w:val="12TimesNewRoman"/>
          <w:sz w:val="28"/>
          <w:szCs w:val="28"/>
        </w:rPr>
        <w:t xml:space="preserve"> після захисту розміщується</w:t>
      </w:r>
      <w:r w:rsidR="00BF1EBB">
        <w:rPr>
          <w:rStyle w:val="12TimesNewRoman"/>
          <w:sz w:val="28"/>
          <w:szCs w:val="28"/>
        </w:rPr>
        <w:t xml:space="preserve"> в репозито</w:t>
      </w:r>
      <w:r w:rsidRPr="005B1CB8">
        <w:rPr>
          <w:rStyle w:val="12TimesNewRoman"/>
          <w:sz w:val="28"/>
          <w:szCs w:val="28"/>
        </w:rPr>
        <w:t>рії НТБ Університету для вільного доступу</w:t>
      </w:r>
      <w:r w:rsidRPr="006E3B22">
        <w:rPr>
          <w:rStyle w:val="12TimesNewRoman"/>
          <w:sz w:val="28"/>
          <w:szCs w:val="28"/>
        </w:rPr>
        <w:t>. Захист магістерської дисертації здійснюється відкрито та публічно.</w:t>
      </w:r>
    </w:p>
    <w:p w14:paraId="3E9BF43F" w14:textId="77777777" w:rsidR="00124C03" w:rsidRPr="001A5CE1" w:rsidRDefault="00124C03" w:rsidP="00124C03">
      <w:pPr>
        <w:pStyle w:val="120"/>
        <w:shd w:val="clear" w:color="auto" w:fill="auto"/>
        <w:spacing w:line="240" w:lineRule="auto"/>
        <w:ind w:firstLine="708"/>
        <w:jc w:val="both"/>
        <w:rPr>
          <w:rStyle w:val="12TimesNewRoman"/>
          <w:rFonts w:eastAsia="Calibri"/>
          <w:sz w:val="28"/>
          <w:szCs w:val="28"/>
          <w:shd w:val="clear" w:color="auto" w:fill="auto"/>
        </w:rPr>
        <w:sectPr w:rsidR="00124C03" w:rsidRPr="001A5CE1" w:rsidSect="00C521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5B1CB8">
        <w:rPr>
          <w:rStyle w:val="12TimesNewRoman"/>
          <w:sz w:val="28"/>
          <w:szCs w:val="28"/>
        </w:rPr>
        <w:t xml:space="preserve">Завершується </w:t>
      </w:r>
      <w:r>
        <w:rPr>
          <w:rStyle w:val="12TimesNewRoman"/>
          <w:sz w:val="28"/>
          <w:szCs w:val="28"/>
        </w:rPr>
        <w:t xml:space="preserve">атестація </w:t>
      </w:r>
      <w:r w:rsidRPr="005B1CB8">
        <w:rPr>
          <w:rStyle w:val="12TimesNewRoman"/>
          <w:sz w:val="28"/>
          <w:szCs w:val="28"/>
        </w:rPr>
        <w:t xml:space="preserve">видачею документа встановленого зразка про присудження </w:t>
      </w:r>
      <w:r>
        <w:rPr>
          <w:rStyle w:val="12TimesNewRoman"/>
          <w:sz w:val="28"/>
          <w:szCs w:val="28"/>
        </w:rPr>
        <w:t>студенту</w:t>
      </w:r>
      <w:r w:rsidRPr="005B1CB8">
        <w:rPr>
          <w:rStyle w:val="12TimesNewRoman"/>
          <w:sz w:val="28"/>
          <w:szCs w:val="28"/>
        </w:rPr>
        <w:t xml:space="preserve"> ступеня магістра з присвоєнням кваліфікації: магістр з фізичної терапії, ерготерапії за </w:t>
      </w:r>
      <w:r w:rsidR="006E3B22">
        <w:rPr>
          <w:rStyle w:val="12TimesNewRoman"/>
          <w:sz w:val="28"/>
          <w:szCs w:val="28"/>
        </w:rPr>
        <w:t xml:space="preserve">освітньо-професійною програмою </w:t>
      </w:r>
      <w:r w:rsidR="00185B4B">
        <w:rPr>
          <w:rStyle w:val="12TimesNewRoman"/>
          <w:sz w:val="28"/>
          <w:szCs w:val="28"/>
        </w:rPr>
        <w:t>Фізична терапія.</w:t>
      </w:r>
    </w:p>
    <w:p w14:paraId="7FF5EBBA" w14:textId="77777777" w:rsidR="001523B5" w:rsidRDefault="001523B5" w:rsidP="00185B4B">
      <w:pPr>
        <w:keepNext/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  <w:r w:rsidRPr="008D0D7E">
        <w:rPr>
          <w:rFonts w:ascii="Times New Roman" w:hAnsi="Times New Roman"/>
          <w:b/>
          <w:bCs/>
          <w:caps/>
          <w:sz w:val="32"/>
          <w:szCs w:val="32"/>
        </w:rPr>
        <w:lastRenderedPageBreak/>
        <w:t xml:space="preserve">5. </w:t>
      </w:r>
      <w:r w:rsidRPr="004D286E">
        <w:rPr>
          <w:rFonts w:ascii="Times New Roman" w:hAnsi="Times New Roman"/>
          <w:b/>
          <w:bCs/>
          <w:caps/>
          <w:sz w:val="32"/>
          <w:szCs w:val="32"/>
        </w:rPr>
        <w:t>Матриця відповідності програмних компетентностей компонентам освітньої програми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8"/>
        <w:gridCol w:w="670"/>
        <w:gridCol w:w="876"/>
        <w:gridCol w:w="992"/>
        <w:gridCol w:w="850"/>
        <w:gridCol w:w="851"/>
        <w:gridCol w:w="850"/>
        <w:gridCol w:w="851"/>
        <w:gridCol w:w="850"/>
        <w:gridCol w:w="993"/>
        <w:gridCol w:w="992"/>
        <w:gridCol w:w="850"/>
        <w:gridCol w:w="851"/>
        <w:gridCol w:w="992"/>
        <w:gridCol w:w="992"/>
        <w:gridCol w:w="851"/>
        <w:gridCol w:w="851"/>
      </w:tblGrid>
      <w:tr w:rsidR="005D2AB0" w:rsidRPr="00EA579A" w14:paraId="159393BB" w14:textId="77777777" w:rsidTr="005D2AB0">
        <w:trPr>
          <w:trHeight w:val="20"/>
          <w:tblHeader/>
        </w:trPr>
        <w:tc>
          <w:tcPr>
            <w:tcW w:w="1148" w:type="dxa"/>
            <w:noWrap/>
            <w:vAlign w:val="center"/>
          </w:tcPr>
          <w:p w14:paraId="18612C6B" w14:textId="77777777" w:rsidR="0064093C" w:rsidRPr="00EA579A" w:rsidRDefault="0064093C" w:rsidP="00326EE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center"/>
          </w:tcPr>
          <w:p w14:paraId="62F1C36F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7DD">
              <w:rPr>
                <w:rFonts w:ascii="Times New Roman" w:hAnsi="Times New Roman"/>
                <w:sz w:val="20"/>
                <w:szCs w:val="20"/>
              </w:rPr>
              <w:t>ЗО 1</w:t>
            </w:r>
          </w:p>
        </w:tc>
        <w:tc>
          <w:tcPr>
            <w:tcW w:w="876" w:type="dxa"/>
            <w:noWrap/>
            <w:vAlign w:val="center"/>
          </w:tcPr>
          <w:p w14:paraId="6FE36CDC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7DD">
              <w:rPr>
                <w:rFonts w:ascii="Times New Roman" w:hAnsi="Times New Roman"/>
                <w:sz w:val="20"/>
                <w:szCs w:val="20"/>
              </w:rPr>
              <w:t>ЗО 2</w:t>
            </w:r>
          </w:p>
        </w:tc>
        <w:tc>
          <w:tcPr>
            <w:tcW w:w="992" w:type="dxa"/>
            <w:vAlign w:val="center"/>
          </w:tcPr>
          <w:p w14:paraId="02D43793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 3</w:t>
            </w:r>
          </w:p>
        </w:tc>
        <w:tc>
          <w:tcPr>
            <w:tcW w:w="850" w:type="dxa"/>
            <w:noWrap/>
            <w:vAlign w:val="center"/>
          </w:tcPr>
          <w:p w14:paraId="2264BB6D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 4</w:t>
            </w:r>
          </w:p>
        </w:tc>
        <w:tc>
          <w:tcPr>
            <w:tcW w:w="851" w:type="dxa"/>
            <w:noWrap/>
            <w:vAlign w:val="center"/>
          </w:tcPr>
          <w:p w14:paraId="0D7700D9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</w:t>
            </w:r>
          </w:p>
        </w:tc>
        <w:tc>
          <w:tcPr>
            <w:tcW w:w="850" w:type="dxa"/>
            <w:noWrap/>
            <w:vAlign w:val="center"/>
          </w:tcPr>
          <w:p w14:paraId="29682A73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</w:t>
            </w:r>
          </w:p>
        </w:tc>
        <w:tc>
          <w:tcPr>
            <w:tcW w:w="851" w:type="dxa"/>
            <w:vAlign w:val="center"/>
          </w:tcPr>
          <w:p w14:paraId="1C31384D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3</w:t>
            </w:r>
          </w:p>
        </w:tc>
        <w:tc>
          <w:tcPr>
            <w:tcW w:w="850" w:type="dxa"/>
            <w:noWrap/>
            <w:vAlign w:val="center"/>
          </w:tcPr>
          <w:p w14:paraId="27499021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4</w:t>
            </w:r>
          </w:p>
        </w:tc>
        <w:tc>
          <w:tcPr>
            <w:tcW w:w="993" w:type="dxa"/>
            <w:noWrap/>
            <w:vAlign w:val="center"/>
          </w:tcPr>
          <w:p w14:paraId="4C2B17A2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5</w:t>
            </w:r>
          </w:p>
        </w:tc>
        <w:tc>
          <w:tcPr>
            <w:tcW w:w="992" w:type="dxa"/>
            <w:vAlign w:val="center"/>
          </w:tcPr>
          <w:p w14:paraId="2C366CEE" w14:textId="77777777" w:rsidR="0064093C" w:rsidRPr="00326EE6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E6">
              <w:rPr>
                <w:rFonts w:ascii="Times New Roman" w:hAnsi="Times New Roman"/>
                <w:sz w:val="20"/>
                <w:szCs w:val="20"/>
              </w:rPr>
              <w:t>ПО 6</w:t>
            </w:r>
          </w:p>
        </w:tc>
        <w:tc>
          <w:tcPr>
            <w:tcW w:w="850" w:type="dxa"/>
            <w:vAlign w:val="center"/>
          </w:tcPr>
          <w:p w14:paraId="3EFDC073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7</w:t>
            </w:r>
          </w:p>
        </w:tc>
        <w:tc>
          <w:tcPr>
            <w:tcW w:w="851" w:type="dxa"/>
            <w:vAlign w:val="center"/>
          </w:tcPr>
          <w:p w14:paraId="27CCDB63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8</w:t>
            </w:r>
          </w:p>
        </w:tc>
        <w:tc>
          <w:tcPr>
            <w:tcW w:w="992" w:type="dxa"/>
            <w:vAlign w:val="center"/>
          </w:tcPr>
          <w:p w14:paraId="7909361C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9</w:t>
            </w:r>
          </w:p>
        </w:tc>
        <w:tc>
          <w:tcPr>
            <w:tcW w:w="992" w:type="dxa"/>
            <w:vAlign w:val="center"/>
          </w:tcPr>
          <w:p w14:paraId="716DC582" w14:textId="77777777" w:rsidR="0064093C" w:rsidRPr="00A807DD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10</w:t>
            </w:r>
          </w:p>
        </w:tc>
        <w:tc>
          <w:tcPr>
            <w:tcW w:w="851" w:type="dxa"/>
          </w:tcPr>
          <w:p w14:paraId="1B3EF774" w14:textId="77777777" w:rsidR="0064093C" w:rsidRDefault="005D2AB0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11</w:t>
            </w:r>
          </w:p>
        </w:tc>
        <w:tc>
          <w:tcPr>
            <w:tcW w:w="851" w:type="dxa"/>
          </w:tcPr>
          <w:p w14:paraId="59A7CDEB" w14:textId="77777777" w:rsidR="0064093C" w:rsidRDefault="005D2AB0" w:rsidP="00326EE6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12</w:t>
            </w:r>
          </w:p>
        </w:tc>
      </w:tr>
      <w:tr w:rsidR="005D2AB0" w:rsidRPr="008C15C5" w14:paraId="333DB314" w14:textId="77777777" w:rsidTr="005D2AB0">
        <w:trPr>
          <w:trHeight w:val="20"/>
        </w:trPr>
        <w:tc>
          <w:tcPr>
            <w:tcW w:w="1148" w:type="dxa"/>
            <w:noWrap/>
            <w:vAlign w:val="center"/>
          </w:tcPr>
          <w:p w14:paraId="59971ADD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ЗК 1</w:t>
            </w:r>
          </w:p>
        </w:tc>
        <w:tc>
          <w:tcPr>
            <w:tcW w:w="670" w:type="dxa"/>
            <w:noWrap/>
            <w:vAlign w:val="center"/>
          </w:tcPr>
          <w:p w14:paraId="14EE776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1B66E869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992" w:type="dxa"/>
            <w:vAlign w:val="center"/>
          </w:tcPr>
          <w:p w14:paraId="55EEB6A5" w14:textId="77777777" w:rsidR="0064093C" w:rsidRPr="0064093C" w:rsidRDefault="0064093C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41E1C21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CE0BB23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50" w:type="dxa"/>
            <w:noWrap/>
            <w:vAlign w:val="center"/>
          </w:tcPr>
          <w:p w14:paraId="2477F712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294E40B6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3A15516C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5EE164C3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07E38674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3EA9BC0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10A00323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65A502F8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066FD936" w14:textId="77777777" w:rsidR="0064093C" w:rsidRPr="005D2AB0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0BEC9C6D" w14:textId="77777777" w:rsidR="0064093C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0F39B0BB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4B1B665C" w14:textId="77777777" w:rsidTr="005D2AB0">
        <w:trPr>
          <w:trHeight w:val="20"/>
        </w:trPr>
        <w:tc>
          <w:tcPr>
            <w:tcW w:w="1148" w:type="dxa"/>
            <w:noWrap/>
            <w:vAlign w:val="center"/>
          </w:tcPr>
          <w:p w14:paraId="610BC222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ЗК 2</w:t>
            </w:r>
          </w:p>
        </w:tc>
        <w:tc>
          <w:tcPr>
            <w:tcW w:w="670" w:type="dxa"/>
            <w:noWrap/>
            <w:vAlign w:val="center"/>
          </w:tcPr>
          <w:p w14:paraId="1B23713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39BAFCC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581630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5FC09E2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7B7FB76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6DAC9D1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1213B375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18D84E39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3D3D9575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7E9B7E8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2E52A0EB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32F42C1E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5C4D3F15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1A79EDB6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52A113DE" w14:textId="77777777" w:rsidR="0064093C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088400B2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06E24CEC" w14:textId="77777777" w:rsidTr="005D2AB0">
        <w:trPr>
          <w:trHeight w:val="258"/>
        </w:trPr>
        <w:tc>
          <w:tcPr>
            <w:tcW w:w="1148" w:type="dxa"/>
            <w:noWrap/>
            <w:vAlign w:val="center"/>
          </w:tcPr>
          <w:p w14:paraId="7532AC03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ЗК 3</w:t>
            </w:r>
          </w:p>
        </w:tc>
        <w:tc>
          <w:tcPr>
            <w:tcW w:w="670" w:type="dxa"/>
            <w:noWrap/>
            <w:vAlign w:val="center"/>
          </w:tcPr>
          <w:p w14:paraId="33FDF211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76" w:type="dxa"/>
            <w:noWrap/>
            <w:vAlign w:val="center"/>
          </w:tcPr>
          <w:p w14:paraId="303C3D22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992" w:type="dxa"/>
            <w:vAlign w:val="center"/>
          </w:tcPr>
          <w:p w14:paraId="12021BB8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50" w:type="dxa"/>
            <w:noWrap/>
            <w:vAlign w:val="center"/>
          </w:tcPr>
          <w:p w14:paraId="75EE1790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51" w:type="dxa"/>
            <w:noWrap/>
            <w:vAlign w:val="center"/>
          </w:tcPr>
          <w:p w14:paraId="4A0AF895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50" w:type="dxa"/>
            <w:noWrap/>
            <w:vAlign w:val="center"/>
          </w:tcPr>
          <w:p w14:paraId="21EF3CFB" w14:textId="77777777" w:rsidR="0064093C" w:rsidRPr="005D2AB0" w:rsidRDefault="005D2AB0" w:rsidP="005D2AB0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72031C48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7C60F1B6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2E25C130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797121D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042BC89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1EBB0506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07BC8B8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674267ED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7999E8C7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208419E6" w14:textId="77777777" w:rsidR="0064093C" w:rsidRDefault="0064093C" w:rsidP="00326EE6">
            <w:pPr>
              <w:spacing w:line="228" w:lineRule="auto"/>
              <w:jc w:val="center"/>
            </w:pPr>
          </w:p>
        </w:tc>
      </w:tr>
      <w:tr w:rsidR="005D2AB0" w:rsidRPr="008C15C5" w14:paraId="64E4F99C" w14:textId="77777777" w:rsidTr="005D2AB0">
        <w:trPr>
          <w:trHeight w:val="126"/>
        </w:trPr>
        <w:tc>
          <w:tcPr>
            <w:tcW w:w="1148" w:type="dxa"/>
            <w:noWrap/>
            <w:vAlign w:val="center"/>
          </w:tcPr>
          <w:p w14:paraId="32ADAE56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ЗК 4</w:t>
            </w:r>
          </w:p>
        </w:tc>
        <w:tc>
          <w:tcPr>
            <w:tcW w:w="670" w:type="dxa"/>
            <w:noWrap/>
            <w:vAlign w:val="center"/>
          </w:tcPr>
          <w:p w14:paraId="4C05E05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187C9EA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7FDE80B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15FC105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20AE3B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76CFD493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1E1B0278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0D3A71C4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162B1A36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0E995154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2AD1B07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496BEB32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4C2AC3D1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1FA6FCEC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6441B4F6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47C8294B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5682D3D3" w14:textId="77777777" w:rsidTr="005D2AB0">
        <w:trPr>
          <w:trHeight w:val="150"/>
        </w:trPr>
        <w:tc>
          <w:tcPr>
            <w:tcW w:w="1148" w:type="dxa"/>
            <w:noWrap/>
            <w:vAlign w:val="center"/>
          </w:tcPr>
          <w:p w14:paraId="3F48CDEF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ЗК 5</w:t>
            </w:r>
          </w:p>
        </w:tc>
        <w:tc>
          <w:tcPr>
            <w:tcW w:w="670" w:type="dxa"/>
            <w:noWrap/>
            <w:vAlign w:val="center"/>
          </w:tcPr>
          <w:p w14:paraId="671111C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14E30157" w14:textId="77777777" w:rsidR="0064093C" w:rsidRPr="004775E5" w:rsidRDefault="0064093C" w:rsidP="00326EE6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3B7337B" w14:textId="77777777" w:rsidR="0064093C" w:rsidRPr="004775E5" w:rsidRDefault="0064093C" w:rsidP="00326EE6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14:paraId="063EDD7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4C2C14C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50" w:type="dxa"/>
            <w:noWrap/>
            <w:vAlign w:val="center"/>
          </w:tcPr>
          <w:p w14:paraId="2E7E5AC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406C3EE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13B71FB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734918A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643C90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0185312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6DBC2DF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673C336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0B8DA1C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53835C0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716F50FC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5A554062" w14:textId="77777777" w:rsidTr="005D2AB0">
        <w:trPr>
          <w:trHeight w:val="111"/>
        </w:trPr>
        <w:tc>
          <w:tcPr>
            <w:tcW w:w="1148" w:type="dxa"/>
            <w:noWrap/>
            <w:vAlign w:val="center"/>
          </w:tcPr>
          <w:p w14:paraId="74051E4A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ЗК 6</w:t>
            </w:r>
          </w:p>
        </w:tc>
        <w:tc>
          <w:tcPr>
            <w:tcW w:w="670" w:type="dxa"/>
            <w:noWrap/>
            <w:vAlign w:val="center"/>
          </w:tcPr>
          <w:p w14:paraId="0367F88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46B5AEB4" w14:textId="77777777" w:rsidR="0064093C" w:rsidRPr="004775E5" w:rsidRDefault="0064093C" w:rsidP="00326EE6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2FC058F" w14:textId="77777777" w:rsidR="0064093C" w:rsidRPr="004775E5" w:rsidRDefault="0064093C" w:rsidP="00326EE6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14:paraId="596E147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6F13168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4A5527D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3FE55BD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5D01E61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2CE4815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5425B3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6DB235CD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68C6FE1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50ECC0A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13B67600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59D993B9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0B05031E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33452D5B" w14:textId="77777777" w:rsidTr="005D2AB0">
        <w:trPr>
          <w:trHeight w:val="150"/>
        </w:trPr>
        <w:tc>
          <w:tcPr>
            <w:tcW w:w="1148" w:type="dxa"/>
            <w:noWrap/>
            <w:vAlign w:val="center"/>
          </w:tcPr>
          <w:p w14:paraId="1393C912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ЗК 7</w:t>
            </w:r>
          </w:p>
        </w:tc>
        <w:tc>
          <w:tcPr>
            <w:tcW w:w="670" w:type="dxa"/>
            <w:noWrap/>
            <w:vAlign w:val="center"/>
          </w:tcPr>
          <w:p w14:paraId="2795665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2985122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7115E1C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6F84061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6EB203D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50" w:type="dxa"/>
            <w:noWrap/>
            <w:vAlign w:val="center"/>
          </w:tcPr>
          <w:p w14:paraId="7540835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46FAE5B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224B59F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3FC6892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E88A11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1A99D0B8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19E8EE0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17FF309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3F812B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4EF27B46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47701E3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</w:tr>
      <w:tr w:rsidR="005D2AB0" w:rsidRPr="008C15C5" w14:paraId="22D7CAB9" w14:textId="77777777" w:rsidTr="005D2AB0">
        <w:trPr>
          <w:trHeight w:val="96"/>
        </w:trPr>
        <w:tc>
          <w:tcPr>
            <w:tcW w:w="1148" w:type="dxa"/>
            <w:noWrap/>
            <w:vAlign w:val="center"/>
          </w:tcPr>
          <w:p w14:paraId="7FE9C70F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ЗК 8</w:t>
            </w:r>
          </w:p>
        </w:tc>
        <w:tc>
          <w:tcPr>
            <w:tcW w:w="670" w:type="dxa"/>
            <w:noWrap/>
            <w:vAlign w:val="center"/>
          </w:tcPr>
          <w:p w14:paraId="468683D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317C661C" w14:textId="77777777" w:rsidR="0064093C" w:rsidRPr="0064093C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C6610F3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50" w:type="dxa"/>
            <w:noWrap/>
            <w:vAlign w:val="center"/>
          </w:tcPr>
          <w:p w14:paraId="42A4E669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51" w:type="dxa"/>
            <w:noWrap/>
            <w:vAlign w:val="center"/>
          </w:tcPr>
          <w:p w14:paraId="4B28237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5DE52D1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3C00F48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0BB09E1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11AE2FD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626E80F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44560AC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33E82A9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6CB7BD5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FE6EF6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397AD23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37DFE16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</w:tr>
      <w:tr w:rsidR="005D2AB0" w:rsidRPr="008C15C5" w14:paraId="2FD1B4AB" w14:textId="77777777" w:rsidTr="005D2AB0">
        <w:trPr>
          <w:trHeight w:val="165"/>
        </w:trPr>
        <w:tc>
          <w:tcPr>
            <w:tcW w:w="1148" w:type="dxa"/>
            <w:noWrap/>
            <w:vAlign w:val="center"/>
          </w:tcPr>
          <w:p w14:paraId="4B88D08E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ЗК 9</w:t>
            </w:r>
          </w:p>
        </w:tc>
        <w:tc>
          <w:tcPr>
            <w:tcW w:w="670" w:type="dxa"/>
            <w:noWrap/>
            <w:vAlign w:val="center"/>
          </w:tcPr>
          <w:p w14:paraId="5AB5BE0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09475E8C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992" w:type="dxa"/>
            <w:vAlign w:val="center"/>
          </w:tcPr>
          <w:p w14:paraId="1202D217" w14:textId="77777777" w:rsidR="0064093C" w:rsidRPr="0064093C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  <w:tc>
          <w:tcPr>
            <w:tcW w:w="850" w:type="dxa"/>
            <w:noWrap/>
            <w:vAlign w:val="center"/>
          </w:tcPr>
          <w:p w14:paraId="11427CCC" w14:textId="77777777" w:rsidR="0064093C" w:rsidRPr="0064093C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  <w:tc>
          <w:tcPr>
            <w:tcW w:w="851" w:type="dxa"/>
            <w:noWrap/>
            <w:vAlign w:val="center"/>
          </w:tcPr>
          <w:p w14:paraId="3EBA59AE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50" w:type="dxa"/>
            <w:noWrap/>
            <w:vAlign w:val="center"/>
          </w:tcPr>
          <w:p w14:paraId="0E0F2B3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76F905D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4A61D96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26DF200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8DBDEC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05FDF09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7A031C6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646595E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28357E5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273C8FE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5969182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</w:tr>
      <w:tr w:rsidR="005D2AB0" w:rsidRPr="008C15C5" w14:paraId="182DCCE2" w14:textId="77777777" w:rsidTr="005D2AB0">
        <w:trPr>
          <w:trHeight w:val="126"/>
        </w:trPr>
        <w:tc>
          <w:tcPr>
            <w:tcW w:w="1148" w:type="dxa"/>
            <w:noWrap/>
            <w:vAlign w:val="center"/>
          </w:tcPr>
          <w:p w14:paraId="1B0CC5B0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ЗК 10</w:t>
            </w:r>
          </w:p>
        </w:tc>
        <w:tc>
          <w:tcPr>
            <w:tcW w:w="670" w:type="dxa"/>
            <w:noWrap/>
            <w:vAlign w:val="center"/>
          </w:tcPr>
          <w:p w14:paraId="5408A1F1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76" w:type="dxa"/>
            <w:noWrap/>
            <w:vAlign w:val="center"/>
          </w:tcPr>
          <w:p w14:paraId="6A396C7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8023FB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4952EAF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D0D6C1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56F7633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6BA6717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6B5D15A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6D13FBD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2B110B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4DDA28F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4561B32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02337A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721A38D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730354A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61D3DF6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</w:tr>
      <w:tr w:rsidR="005D2AB0" w:rsidRPr="008C15C5" w14:paraId="687D05B6" w14:textId="77777777" w:rsidTr="005D2AB0">
        <w:trPr>
          <w:trHeight w:val="111"/>
        </w:trPr>
        <w:tc>
          <w:tcPr>
            <w:tcW w:w="1148" w:type="dxa"/>
            <w:noWrap/>
            <w:vAlign w:val="center"/>
          </w:tcPr>
          <w:p w14:paraId="3019AD81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1</w:t>
            </w:r>
          </w:p>
        </w:tc>
        <w:tc>
          <w:tcPr>
            <w:tcW w:w="670" w:type="dxa"/>
            <w:noWrap/>
            <w:vAlign w:val="center"/>
          </w:tcPr>
          <w:p w14:paraId="6421F89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0649B03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3F8EF4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1000B92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6CC141E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50" w:type="dxa"/>
            <w:noWrap/>
            <w:vAlign w:val="center"/>
          </w:tcPr>
          <w:p w14:paraId="5E2C7B8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6B8C699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04BCE8B5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5E38299D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2BA15F4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68D0E83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316902AF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2498CDB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1518ACA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6EA4BEA9" w14:textId="77777777" w:rsidR="0064093C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41334F7B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56B35416" w14:textId="77777777" w:rsidTr="005D2AB0">
        <w:trPr>
          <w:trHeight w:val="150"/>
        </w:trPr>
        <w:tc>
          <w:tcPr>
            <w:tcW w:w="1148" w:type="dxa"/>
            <w:noWrap/>
            <w:vAlign w:val="center"/>
          </w:tcPr>
          <w:p w14:paraId="1F5103C4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2</w:t>
            </w:r>
          </w:p>
        </w:tc>
        <w:tc>
          <w:tcPr>
            <w:tcW w:w="670" w:type="dxa"/>
            <w:noWrap/>
            <w:vAlign w:val="center"/>
          </w:tcPr>
          <w:p w14:paraId="020A383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5D1B70C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00C2FB4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532EDA5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477B05A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55940ED6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2C0A12AB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197AE551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1ABC1AF0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3D6219BE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77825C7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5F226E9D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46FA632A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0EBB0BD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38C1F8D1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04734F3C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0B1227F7" w14:textId="77777777" w:rsidTr="005D2AB0">
        <w:trPr>
          <w:trHeight w:val="330"/>
        </w:trPr>
        <w:tc>
          <w:tcPr>
            <w:tcW w:w="1148" w:type="dxa"/>
            <w:noWrap/>
            <w:vAlign w:val="center"/>
          </w:tcPr>
          <w:p w14:paraId="38ADBF09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3</w:t>
            </w:r>
          </w:p>
        </w:tc>
        <w:tc>
          <w:tcPr>
            <w:tcW w:w="670" w:type="dxa"/>
            <w:noWrap/>
            <w:vAlign w:val="center"/>
          </w:tcPr>
          <w:p w14:paraId="7C869D7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5353352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A2B9E2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365EBE0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6BAC91B7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50" w:type="dxa"/>
            <w:noWrap/>
            <w:vAlign w:val="center"/>
          </w:tcPr>
          <w:p w14:paraId="565F19C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196C001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5F4D542A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34A2C439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634E86F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569B82E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26FA7A7E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7239F6AF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34B97948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4A6E939A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0F2149A0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41F68C2E" w14:textId="77777777" w:rsidTr="005D2AB0">
        <w:trPr>
          <w:trHeight w:val="210"/>
        </w:trPr>
        <w:tc>
          <w:tcPr>
            <w:tcW w:w="1148" w:type="dxa"/>
            <w:noWrap/>
            <w:vAlign w:val="center"/>
          </w:tcPr>
          <w:p w14:paraId="5293E1FB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4</w:t>
            </w:r>
          </w:p>
        </w:tc>
        <w:tc>
          <w:tcPr>
            <w:tcW w:w="670" w:type="dxa"/>
            <w:noWrap/>
            <w:vAlign w:val="center"/>
          </w:tcPr>
          <w:p w14:paraId="0E513D5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5DAA0BD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F941E0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5050C8D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4636835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3459EEF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79310FFB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6A3F0E5C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1016DB22" w14:textId="77777777" w:rsidR="0064093C" w:rsidRPr="00A0251D" w:rsidRDefault="00A0251D" w:rsidP="009F3203">
            <w:pPr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57E1568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7AC2700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1051CD90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2D47C62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58ACDB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2903D59B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13265E26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761B3029" w14:textId="77777777" w:rsidTr="005D2AB0">
        <w:trPr>
          <w:trHeight w:val="210"/>
        </w:trPr>
        <w:tc>
          <w:tcPr>
            <w:tcW w:w="1148" w:type="dxa"/>
            <w:noWrap/>
            <w:vAlign w:val="center"/>
          </w:tcPr>
          <w:p w14:paraId="2A6C9947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5</w:t>
            </w:r>
          </w:p>
        </w:tc>
        <w:tc>
          <w:tcPr>
            <w:tcW w:w="670" w:type="dxa"/>
            <w:noWrap/>
            <w:vAlign w:val="center"/>
          </w:tcPr>
          <w:p w14:paraId="2341071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10B9F67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493014E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549EE98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6F72242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08E0ED6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37FFE24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6E98AC8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721FEF7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4E319CA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60530A4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6CBE49A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B1CF2F8" w14:textId="77777777" w:rsidR="0064093C" w:rsidRPr="00C5099D" w:rsidRDefault="00C5099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00A209C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635F0B63" w14:textId="77777777" w:rsidR="0064093C" w:rsidRPr="00C5099D" w:rsidRDefault="00C5099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5044AFDA" w14:textId="77777777" w:rsidR="0064093C" w:rsidRPr="00A0251D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</w:tr>
      <w:tr w:rsidR="005D2AB0" w:rsidRPr="008C15C5" w14:paraId="126BD08C" w14:textId="77777777" w:rsidTr="005D2AB0">
        <w:trPr>
          <w:trHeight w:val="210"/>
        </w:trPr>
        <w:tc>
          <w:tcPr>
            <w:tcW w:w="1148" w:type="dxa"/>
            <w:noWrap/>
            <w:vAlign w:val="center"/>
          </w:tcPr>
          <w:p w14:paraId="0C13794D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6</w:t>
            </w:r>
          </w:p>
        </w:tc>
        <w:tc>
          <w:tcPr>
            <w:tcW w:w="670" w:type="dxa"/>
            <w:noWrap/>
            <w:vAlign w:val="center"/>
          </w:tcPr>
          <w:p w14:paraId="622141B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30E39D1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270D71D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49D5F93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0C662DC" w14:textId="77777777" w:rsidR="0064093C" w:rsidRPr="005D2AB0" w:rsidRDefault="005D2AB0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45CB6E6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285684F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1A389A2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087EA58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7DA02FC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0557124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786443C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988B595" w14:textId="77777777" w:rsidR="0064093C" w:rsidRPr="00C5099D" w:rsidRDefault="00C5099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4CAAE6E0" w14:textId="77777777" w:rsidR="0064093C" w:rsidRPr="00C5099D" w:rsidRDefault="00C5099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5367FFB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57CA9966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76573621" w14:textId="77777777" w:rsidTr="005D2AB0">
        <w:trPr>
          <w:trHeight w:val="20"/>
        </w:trPr>
        <w:tc>
          <w:tcPr>
            <w:tcW w:w="1148" w:type="dxa"/>
            <w:noWrap/>
            <w:vAlign w:val="center"/>
          </w:tcPr>
          <w:p w14:paraId="4D2C5351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7</w:t>
            </w:r>
          </w:p>
        </w:tc>
        <w:tc>
          <w:tcPr>
            <w:tcW w:w="670" w:type="dxa"/>
            <w:noWrap/>
            <w:vAlign w:val="center"/>
          </w:tcPr>
          <w:p w14:paraId="388516B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64C4CDC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6D175C0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34335C3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1660080" w14:textId="77777777" w:rsidR="0064093C" w:rsidRPr="004775E5" w:rsidRDefault="0064093C" w:rsidP="00326EE6">
            <w:pPr>
              <w:spacing w:line="228" w:lineRule="auto"/>
              <w:jc w:val="center"/>
            </w:pPr>
            <w:r>
              <w:t>+</w:t>
            </w:r>
          </w:p>
        </w:tc>
        <w:tc>
          <w:tcPr>
            <w:tcW w:w="850" w:type="dxa"/>
            <w:noWrap/>
            <w:vAlign w:val="center"/>
          </w:tcPr>
          <w:p w14:paraId="312E09C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4E3960D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0A44301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74F6512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28941AB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54D288EB" w14:textId="77777777" w:rsidR="0064093C" w:rsidRPr="004775E5" w:rsidRDefault="0064093C" w:rsidP="00326EE6">
            <w:pPr>
              <w:spacing w:line="228" w:lineRule="auto"/>
            </w:pPr>
          </w:p>
        </w:tc>
        <w:tc>
          <w:tcPr>
            <w:tcW w:w="851" w:type="dxa"/>
            <w:vAlign w:val="center"/>
          </w:tcPr>
          <w:p w14:paraId="2BDB8B6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20805ED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77C419B3" w14:textId="77777777" w:rsidR="0064093C" w:rsidRPr="00C5099D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391AEAEE" w14:textId="77777777" w:rsidR="0064093C" w:rsidRPr="00C5099D" w:rsidRDefault="00C5099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58B36C86" w14:textId="77777777" w:rsidR="0064093C" w:rsidRPr="00A0251D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</w:tr>
      <w:tr w:rsidR="005D2AB0" w:rsidRPr="008C15C5" w14:paraId="3855C3BF" w14:textId="77777777" w:rsidTr="005D2AB0">
        <w:trPr>
          <w:trHeight w:val="20"/>
        </w:trPr>
        <w:tc>
          <w:tcPr>
            <w:tcW w:w="1148" w:type="dxa"/>
            <w:noWrap/>
            <w:vAlign w:val="center"/>
          </w:tcPr>
          <w:p w14:paraId="0AC48DF2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8</w:t>
            </w:r>
          </w:p>
        </w:tc>
        <w:tc>
          <w:tcPr>
            <w:tcW w:w="670" w:type="dxa"/>
            <w:noWrap/>
            <w:vAlign w:val="center"/>
          </w:tcPr>
          <w:p w14:paraId="31863D6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05EF678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4C62585D" w14:textId="77777777" w:rsidR="0064093C" w:rsidRPr="0064093C" w:rsidRDefault="0064093C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73E4D0D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C2C6E8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3F99AB6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05507CC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7BCEF41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4D78145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12B127B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314E9192" w14:textId="77777777" w:rsidR="0064093C" w:rsidRPr="00C5099D" w:rsidRDefault="00C5099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2E3356F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029B51A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1B97BE3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276A3D2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31B99A00" w14:textId="77777777" w:rsidR="0064093C" w:rsidRPr="00A0251D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</w:tr>
      <w:tr w:rsidR="005D2AB0" w:rsidRPr="008C15C5" w14:paraId="74249314" w14:textId="77777777" w:rsidTr="005D2AB0">
        <w:trPr>
          <w:trHeight w:val="20"/>
        </w:trPr>
        <w:tc>
          <w:tcPr>
            <w:tcW w:w="1148" w:type="dxa"/>
            <w:noWrap/>
            <w:vAlign w:val="center"/>
          </w:tcPr>
          <w:p w14:paraId="4D4356BE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9</w:t>
            </w:r>
          </w:p>
        </w:tc>
        <w:tc>
          <w:tcPr>
            <w:tcW w:w="670" w:type="dxa"/>
            <w:noWrap/>
            <w:vAlign w:val="center"/>
          </w:tcPr>
          <w:p w14:paraId="2B63A77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291D58E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65E85E5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1E79552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2FC48F90" w14:textId="77777777" w:rsidR="0064093C" w:rsidRPr="004775E5" w:rsidRDefault="0064093C" w:rsidP="00326EE6">
            <w:pPr>
              <w:spacing w:line="228" w:lineRule="auto"/>
              <w:jc w:val="center"/>
            </w:pPr>
            <w:r>
              <w:t>+</w:t>
            </w:r>
          </w:p>
        </w:tc>
        <w:tc>
          <w:tcPr>
            <w:tcW w:w="850" w:type="dxa"/>
            <w:noWrap/>
            <w:vAlign w:val="center"/>
          </w:tcPr>
          <w:p w14:paraId="22C44B5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5F8B6C7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02CD415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174F6E5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D49802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67C6935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480F406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0C269A6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FFEBD0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2AA6C4A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5AD33852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7140F53D" w14:textId="77777777" w:rsidTr="005D2AB0">
        <w:trPr>
          <w:trHeight w:val="20"/>
        </w:trPr>
        <w:tc>
          <w:tcPr>
            <w:tcW w:w="1148" w:type="dxa"/>
            <w:noWrap/>
            <w:vAlign w:val="center"/>
          </w:tcPr>
          <w:p w14:paraId="3A2B58AF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10</w:t>
            </w:r>
          </w:p>
        </w:tc>
        <w:tc>
          <w:tcPr>
            <w:tcW w:w="670" w:type="dxa"/>
            <w:noWrap/>
            <w:vAlign w:val="center"/>
          </w:tcPr>
          <w:p w14:paraId="2BF5F32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157D5D1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0568C088" w14:textId="77777777" w:rsidR="0064093C" w:rsidRPr="0064093C" w:rsidRDefault="0064093C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1EAEC2F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17AB2A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4B25B07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7FEF138D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11CDF80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25B08B9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00E80D6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6156F15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5F74CCE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1EE49CD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4362D54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419CDC7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39C26246" w14:textId="77777777" w:rsidR="0064093C" w:rsidRPr="00A0251D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</w:tr>
      <w:tr w:rsidR="005D2AB0" w:rsidRPr="008C15C5" w14:paraId="0365AF51" w14:textId="77777777" w:rsidTr="005D2AB0">
        <w:trPr>
          <w:trHeight w:val="20"/>
        </w:trPr>
        <w:tc>
          <w:tcPr>
            <w:tcW w:w="1148" w:type="dxa"/>
            <w:noWrap/>
            <w:vAlign w:val="center"/>
          </w:tcPr>
          <w:p w14:paraId="640D0EE2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11</w:t>
            </w:r>
          </w:p>
        </w:tc>
        <w:tc>
          <w:tcPr>
            <w:tcW w:w="670" w:type="dxa"/>
            <w:noWrap/>
            <w:vAlign w:val="center"/>
          </w:tcPr>
          <w:p w14:paraId="6400D95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0F9E5492" w14:textId="77777777" w:rsidR="0064093C" w:rsidRPr="0064093C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81F0B7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6A082820" w14:textId="77777777" w:rsidR="0064093C" w:rsidRPr="0064093C" w:rsidRDefault="0064093C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noWrap/>
            <w:vAlign w:val="center"/>
          </w:tcPr>
          <w:p w14:paraId="55F8478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30DD52E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35C20C4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705D1D7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3F41124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E6663B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790B3E7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3F691C4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E6F763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515DC7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42B7909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17326552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0C2DD870" w14:textId="77777777" w:rsidTr="005D2AB0">
        <w:trPr>
          <w:trHeight w:val="20"/>
        </w:trPr>
        <w:tc>
          <w:tcPr>
            <w:tcW w:w="1148" w:type="dxa"/>
            <w:noWrap/>
            <w:vAlign w:val="center"/>
          </w:tcPr>
          <w:p w14:paraId="6F037690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12</w:t>
            </w:r>
          </w:p>
        </w:tc>
        <w:tc>
          <w:tcPr>
            <w:tcW w:w="670" w:type="dxa"/>
            <w:noWrap/>
            <w:vAlign w:val="center"/>
          </w:tcPr>
          <w:p w14:paraId="72E85EB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578725D7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992" w:type="dxa"/>
            <w:vAlign w:val="center"/>
          </w:tcPr>
          <w:p w14:paraId="76C39752" w14:textId="77777777" w:rsidR="0064093C" w:rsidRPr="0064093C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  <w:tc>
          <w:tcPr>
            <w:tcW w:w="850" w:type="dxa"/>
            <w:noWrap/>
            <w:vAlign w:val="center"/>
          </w:tcPr>
          <w:p w14:paraId="48912C6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0461894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2CDCD13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2E533C6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4A419E0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52574AA1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79D6DA2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427BF7F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28E3901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3D1AF33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4DF1FF7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57E25AA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21BDDF57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347BAC27" w14:textId="77777777" w:rsidTr="005D2AB0">
        <w:trPr>
          <w:trHeight w:val="315"/>
        </w:trPr>
        <w:tc>
          <w:tcPr>
            <w:tcW w:w="1148" w:type="dxa"/>
            <w:noWrap/>
            <w:vAlign w:val="center"/>
          </w:tcPr>
          <w:p w14:paraId="55D4ED45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13</w:t>
            </w:r>
          </w:p>
        </w:tc>
        <w:tc>
          <w:tcPr>
            <w:tcW w:w="670" w:type="dxa"/>
            <w:noWrap/>
            <w:vAlign w:val="center"/>
          </w:tcPr>
          <w:p w14:paraId="649F4CD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4E5335E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6947FDC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09DF250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509CCC7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2A5DF22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711F05EC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4E332D70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1C630186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1D3E315F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75F8CC1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64BBAD75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0EFA4670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326CDD80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157A54C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11138255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02FD0405" w14:textId="77777777" w:rsidTr="005D2AB0">
        <w:trPr>
          <w:trHeight w:val="255"/>
        </w:trPr>
        <w:tc>
          <w:tcPr>
            <w:tcW w:w="1148" w:type="dxa"/>
            <w:noWrap/>
            <w:vAlign w:val="center"/>
          </w:tcPr>
          <w:p w14:paraId="078833A1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14</w:t>
            </w:r>
          </w:p>
        </w:tc>
        <w:tc>
          <w:tcPr>
            <w:tcW w:w="670" w:type="dxa"/>
            <w:noWrap/>
            <w:vAlign w:val="center"/>
          </w:tcPr>
          <w:p w14:paraId="0F316AB4" w14:textId="77777777" w:rsidR="0064093C" w:rsidRPr="004775E5" w:rsidRDefault="0064093C" w:rsidP="00326EE6">
            <w:pPr>
              <w:spacing w:line="228" w:lineRule="auto"/>
              <w:jc w:val="center"/>
            </w:pPr>
            <w:r w:rsidRPr="004775E5">
              <w:t>+</w:t>
            </w:r>
          </w:p>
        </w:tc>
        <w:tc>
          <w:tcPr>
            <w:tcW w:w="876" w:type="dxa"/>
            <w:noWrap/>
            <w:vAlign w:val="center"/>
          </w:tcPr>
          <w:p w14:paraId="75D72C3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5AC930D8" w14:textId="77777777" w:rsidR="0064093C" w:rsidRPr="0064093C" w:rsidRDefault="0064093C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7363C51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558C7EB5" w14:textId="77777777" w:rsidR="0064093C" w:rsidRPr="004775E5" w:rsidRDefault="0064093C" w:rsidP="00326EE6">
            <w:pPr>
              <w:spacing w:line="228" w:lineRule="auto"/>
              <w:jc w:val="center"/>
            </w:pPr>
            <w:r>
              <w:t>+</w:t>
            </w:r>
          </w:p>
        </w:tc>
        <w:tc>
          <w:tcPr>
            <w:tcW w:w="850" w:type="dxa"/>
            <w:noWrap/>
            <w:vAlign w:val="center"/>
          </w:tcPr>
          <w:p w14:paraId="09E5DC1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52384AB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549861A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74E7C69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7ABB920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08DD454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2BB658B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0D76C56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2080584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76C7CE1F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6A3B60CA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6FE6328D" w14:textId="77777777" w:rsidTr="005D2AB0">
        <w:trPr>
          <w:trHeight w:val="104"/>
        </w:trPr>
        <w:tc>
          <w:tcPr>
            <w:tcW w:w="1148" w:type="dxa"/>
            <w:noWrap/>
            <w:vAlign w:val="center"/>
          </w:tcPr>
          <w:p w14:paraId="3F8FF71A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15</w:t>
            </w:r>
          </w:p>
        </w:tc>
        <w:tc>
          <w:tcPr>
            <w:tcW w:w="670" w:type="dxa"/>
            <w:noWrap/>
            <w:vAlign w:val="center"/>
          </w:tcPr>
          <w:p w14:paraId="11077EA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6791E3B1" w14:textId="77777777" w:rsidR="0064093C" w:rsidRPr="004775E5" w:rsidRDefault="0064093C" w:rsidP="00326EE6">
            <w:pPr>
              <w:spacing w:line="228" w:lineRule="auto"/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14:paraId="62D8EB25" w14:textId="77777777" w:rsidR="0064093C" w:rsidRPr="0064093C" w:rsidRDefault="0064093C" w:rsidP="00326EE6">
            <w:pPr>
              <w:spacing w:line="228" w:lineRule="auto"/>
              <w:jc w:val="center"/>
              <w:rPr>
                <w:lang w:val="ru-RU"/>
              </w:rPr>
            </w:pPr>
          </w:p>
        </w:tc>
        <w:tc>
          <w:tcPr>
            <w:tcW w:w="850" w:type="dxa"/>
            <w:noWrap/>
            <w:vAlign w:val="center"/>
          </w:tcPr>
          <w:p w14:paraId="36C1CF3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44377CF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1FC1357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522C0E9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7F39595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3" w:type="dxa"/>
            <w:noWrap/>
            <w:vAlign w:val="center"/>
          </w:tcPr>
          <w:p w14:paraId="5625B40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7F7749D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1E581E1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3587045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17BE48F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7A02BB0B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55CE8A7C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6FA389B1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1C2A3F3C" w14:textId="77777777" w:rsidTr="005D2AB0">
        <w:trPr>
          <w:trHeight w:val="150"/>
        </w:trPr>
        <w:tc>
          <w:tcPr>
            <w:tcW w:w="1148" w:type="dxa"/>
            <w:noWrap/>
            <w:vAlign w:val="center"/>
          </w:tcPr>
          <w:p w14:paraId="6D2E30C0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16</w:t>
            </w:r>
          </w:p>
        </w:tc>
        <w:tc>
          <w:tcPr>
            <w:tcW w:w="670" w:type="dxa"/>
            <w:noWrap/>
            <w:vAlign w:val="center"/>
          </w:tcPr>
          <w:p w14:paraId="2011146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4A47DD5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42029E4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797FF86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3D69F1CB" w14:textId="77777777" w:rsidR="0064093C" w:rsidRPr="004775E5" w:rsidRDefault="0064093C" w:rsidP="00326EE6">
            <w:pPr>
              <w:spacing w:line="228" w:lineRule="auto"/>
              <w:jc w:val="center"/>
            </w:pPr>
            <w:r>
              <w:t>+</w:t>
            </w:r>
          </w:p>
        </w:tc>
        <w:tc>
          <w:tcPr>
            <w:tcW w:w="850" w:type="dxa"/>
            <w:noWrap/>
            <w:vAlign w:val="center"/>
          </w:tcPr>
          <w:p w14:paraId="246DD92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25318AC9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78A60906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14B51A60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02C19DA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vAlign w:val="center"/>
          </w:tcPr>
          <w:p w14:paraId="58C911A3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34B6867D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595245F2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44523B44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14:paraId="21B87E31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3DCDD326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6EFE4E30" w14:textId="77777777" w:rsidTr="005D2AB0">
        <w:trPr>
          <w:trHeight w:val="210"/>
        </w:trPr>
        <w:tc>
          <w:tcPr>
            <w:tcW w:w="1148" w:type="dxa"/>
            <w:noWrap/>
            <w:vAlign w:val="center"/>
          </w:tcPr>
          <w:p w14:paraId="1BC89FE4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17</w:t>
            </w:r>
          </w:p>
        </w:tc>
        <w:tc>
          <w:tcPr>
            <w:tcW w:w="670" w:type="dxa"/>
            <w:noWrap/>
            <w:vAlign w:val="center"/>
          </w:tcPr>
          <w:p w14:paraId="7AAA9F0E" w14:textId="77777777" w:rsidR="0064093C" w:rsidRPr="004775E5" w:rsidRDefault="0064093C" w:rsidP="00326EE6">
            <w:pPr>
              <w:spacing w:line="228" w:lineRule="auto"/>
              <w:jc w:val="center"/>
            </w:pPr>
            <w:r>
              <w:t>+</w:t>
            </w:r>
          </w:p>
        </w:tc>
        <w:tc>
          <w:tcPr>
            <w:tcW w:w="876" w:type="dxa"/>
            <w:noWrap/>
            <w:vAlign w:val="center"/>
          </w:tcPr>
          <w:p w14:paraId="7EA4C2E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11D56066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41DFEC1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4672042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1F1724EA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55EFF46E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71810E7A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7F155B72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716231CD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5F1D7C6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vAlign w:val="center"/>
          </w:tcPr>
          <w:p w14:paraId="09399FA2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02ADD023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611690BA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39BB0A63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578A4823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5D2AB0" w:rsidRPr="008C15C5" w14:paraId="5955A104" w14:textId="77777777" w:rsidTr="005D2AB0">
        <w:trPr>
          <w:trHeight w:val="189"/>
        </w:trPr>
        <w:tc>
          <w:tcPr>
            <w:tcW w:w="1148" w:type="dxa"/>
            <w:noWrap/>
            <w:vAlign w:val="center"/>
          </w:tcPr>
          <w:p w14:paraId="2D0A81B9" w14:textId="77777777" w:rsidR="0064093C" w:rsidRPr="00626542" w:rsidRDefault="0064093C" w:rsidP="00326EE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542">
              <w:rPr>
                <w:rFonts w:ascii="Times New Roman" w:hAnsi="Times New Roman"/>
                <w:sz w:val="18"/>
                <w:szCs w:val="18"/>
              </w:rPr>
              <w:t>ФК 18</w:t>
            </w:r>
          </w:p>
        </w:tc>
        <w:tc>
          <w:tcPr>
            <w:tcW w:w="670" w:type="dxa"/>
            <w:noWrap/>
            <w:vAlign w:val="center"/>
          </w:tcPr>
          <w:p w14:paraId="071F5A7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76" w:type="dxa"/>
            <w:noWrap/>
            <w:vAlign w:val="center"/>
          </w:tcPr>
          <w:p w14:paraId="58DE7347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68F941C8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0" w:type="dxa"/>
            <w:noWrap/>
            <w:vAlign w:val="center"/>
          </w:tcPr>
          <w:p w14:paraId="3D5D9170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851" w:type="dxa"/>
            <w:noWrap/>
            <w:vAlign w:val="center"/>
          </w:tcPr>
          <w:p w14:paraId="49A15239" w14:textId="77777777" w:rsidR="0064093C" w:rsidRPr="004775E5" w:rsidRDefault="0064093C" w:rsidP="00326EE6">
            <w:pPr>
              <w:spacing w:line="228" w:lineRule="auto"/>
              <w:jc w:val="center"/>
            </w:pPr>
            <w:r>
              <w:t>+</w:t>
            </w:r>
          </w:p>
        </w:tc>
        <w:tc>
          <w:tcPr>
            <w:tcW w:w="850" w:type="dxa"/>
            <w:noWrap/>
            <w:vAlign w:val="center"/>
          </w:tcPr>
          <w:p w14:paraId="4CDC3B0F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37D28CEF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2375888A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3" w:type="dxa"/>
            <w:noWrap/>
            <w:vAlign w:val="center"/>
          </w:tcPr>
          <w:p w14:paraId="6F03D632" w14:textId="77777777" w:rsidR="0064093C" w:rsidRPr="004775E5" w:rsidRDefault="0064093C" w:rsidP="00326EE6">
            <w:pPr>
              <w:spacing w:line="228" w:lineRule="auto"/>
              <w:jc w:val="center"/>
            </w:pPr>
          </w:p>
        </w:tc>
        <w:tc>
          <w:tcPr>
            <w:tcW w:w="992" w:type="dxa"/>
            <w:vAlign w:val="center"/>
          </w:tcPr>
          <w:p w14:paraId="013D219F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213F8224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1C706D75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2023E055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1B61EF44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1724BF63" w14:textId="77777777" w:rsidR="0064093C" w:rsidRPr="004D286E" w:rsidRDefault="004D286E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51" w:type="dxa"/>
          </w:tcPr>
          <w:p w14:paraId="77CEF338" w14:textId="77777777" w:rsidR="0064093C" w:rsidRPr="00A0251D" w:rsidRDefault="00A0251D" w:rsidP="00326EE6">
            <w:pPr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</w:tbl>
    <w:p w14:paraId="450F0DD0" w14:textId="77777777" w:rsidR="001523B5" w:rsidRPr="007E27A0" w:rsidRDefault="001523B5" w:rsidP="00185B4B">
      <w:pPr>
        <w:spacing w:after="160" w:line="259" w:lineRule="auto"/>
        <w:jc w:val="center"/>
        <w:rPr>
          <w:rFonts w:ascii="Times New Roman" w:hAnsi="Times New Roman"/>
          <w:bCs/>
          <w:caps/>
          <w:sz w:val="32"/>
          <w:szCs w:val="32"/>
        </w:rPr>
      </w:pPr>
      <w:r w:rsidRPr="008D0D7E">
        <w:rPr>
          <w:rFonts w:ascii="Times New Roman" w:hAnsi="Times New Roman"/>
          <w:b/>
          <w:bCs/>
          <w:caps/>
          <w:sz w:val="32"/>
          <w:szCs w:val="32"/>
        </w:rPr>
        <w:lastRenderedPageBreak/>
        <w:t>6</w:t>
      </w:r>
      <w:r w:rsidRPr="007E27A0">
        <w:rPr>
          <w:rFonts w:ascii="Times New Roman" w:hAnsi="Times New Roman"/>
          <w:bCs/>
          <w:caps/>
          <w:sz w:val="32"/>
          <w:szCs w:val="32"/>
        </w:rPr>
        <w:t>. Матриця забезпечення програмних результатів навчання відповідними компонентами освітньої програми</w:t>
      </w: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8"/>
        <w:gridCol w:w="837"/>
        <w:gridCol w:w="850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709"/>
        <w:gridCol w:w="850"/>
        <w:gridCol w:w="851"/>
        <w:gridCol w:w="851"/>
        <w:gridCol w:w="851"/>
      </w:tblGrid>
      <w:tr w:rsidR="00E07DAA" w:rsidRPr="007E27A0" w14:paraId="3A2AB391" w14:textId="77777777" w:rsidTr="00E07DAA">
        <w:trPr>
          <w:trHeight w:val="20"/>
          <w:tblHeader/>
        </w:trPr>
        <w:tc>
          <w:tcPr>
            <w:tcW w:w="1148" w:type="dxa"/>
            <w:noWrap/>
            <w:vAlign w:val="center"/>
          </w:tcPr>
          <w:p w14:paraId="6D91CBF6" w14:textId="77777777" w:rsidR="00E07DAA" w:rsidRPr="007E27A0" w:rsidRDefault="00E07DAA" w:rsidP="00CB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</w:tcPr>
          <w:p w14:paraId="0D4A8FAF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ЗО 1</w:t>
            </w:r>
          </w:p>
        </w:tc>
        <w:tc>
          <w:tcPr>
            <w:tcW w:w="850" w:type="dxa"/>
            <w:noWrap/>
            <w:vAlign w:val="center"/>
          </w:tcPr>
          <w:p w14:paraId="0076F509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ЗО 2</w:t>
            </w:r>
          </w:p>
        </w:tc>
        <w:tc>
          <w:tcPr>
            <w:tcW w:w="993" w:type="dxa"/>
            <w:vAlign w:val="center"/>
          </w:tcPr>
          <w:p w14:paraId="6EA3002E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ЗО 3</w:t>
            </w:r>
          </w:p>
        </w:tc>
        <w:tc>
          <w:tcPr>
            <w:tcW w:w="850" w:type="dxa"/>
            <w:noWrap/>
            <w:vAlign w:val="center"/>
          </w:tcPr>
          <w:p w14:paraId="7E4AE177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ЗО 4</w:t>
            </w:r>
          </w:p>
        </w:tc>
        <w:tc>
          <w:tcPr>
            <w:tcW w:w="851" w:type="dxa"/>
            <w:noWrap/>
            <w:vAlign w:val="center"/>
          </w:tcPr>
          <w:p w14:paraId="19B8883F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1</w:t>
            </w:r>
          </w:p>
        </w:tc>
        <w:tc>
          <w:tcPr>
            <w:tcW w:w="850" w:type="dxa"/>
            <w:noWrap/>
            <w:vAlign w:val="center"/>
          </w:tcPr>
          <w:p w14:paraId="574F8FA9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2</w:t>
            </w:r>
          </w:p>
        </w:tc>
        <w:tc>
          <w:tcPr>
            <w:tcW w:w="851" w:type="dxa"/>
            <w:vAlign w:val="center"/>
          </w:tcPr>
          <w:p w14:paraId="224717C5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3</w:t>
            </w:r>
          </w:p>
        </w:tc>
        <w:tc>
          <w:tcPr>
            <w:tcW w:w="850" w:type="dxa"/>
            <w:noWrap/>
            <w:vAlign w:val="center"/>
          </w:tcPr>
          <w:p w14:paraId="1C679E16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4</w:t>
            </w:r>
          </w:p>
        </w:tc>
        <w:tc>
          <w:tcPr>
            <w:tcW w:w="992" w:type="dxa"/>
            <w:noWrap/>
            <w:vAlign w:val="center"/>
          </w:tcPr>
          <w:p w14:paraId="4E286A56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5</w:t>
            </w:r>
          </w:p>
        </w:tc>
        <w:tc>
          <w:tcPr>
            <w:tcW w:w="993" w:type="dxa"/>
            <w:vAlign w:val="center"/>
          </w:tcPr>
          <w:p w14:paraId="7F8455DB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6</w:t>
            </w:r>
          </w:p>
        </w:tc>
        <w:tc>
          <w:tcPr>
            <w:tcW w:w="992" w:type="dxa"/>
            <w:vAlign w:val="center"/>
          </w:tcPr>
          <w:p w14:paraId="12DEB2FD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7</w:t>
            </w:r>
          </w:p>
        </w:tc>
        <w:tc>
          <w:tcPr>
            <w:tcW w:w="709" w:type="dxa"/>
            <w:vAlign w:val="center"/>
          </w:tcPr>
          <w:p w14:paraId="04855447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8</w:t>
            </w:r>
          </w:p>
        </w:tc>
        <w:tc>
          <w:tcPr>
            <w:tcW w:w="850" w:type="dxa"/>
            <w:vAlign w:val="center"/>
          </w:tcPr>
          <w:p w14:paraId="09FEDC65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9</w:t>
            </w:r>
          </w:p>
        </w:tc>
        <w:tc>
          <w:tcPr>
            <w:tcW w:w="851" w:type="dxa"/>
            <w:vAlign w:val="center"/>
          </w:tcPr>
          <w:p w14:paraId="1159D5CD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10</w:t>
            </w:r>
          </w:p>
        </w:tc>
        <w:tc>
          <w:tcPr>
            <w:tcW w:w="851" w:type="dxa"/>
          </w:tcPr>
          <w:p w14:paraId="3E6BDB69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11</w:t>
            </w:r>
          </w:p>
        </w:tc>
        <w:tc>
          <w:tcPr>
            <w:tcW w:w="851" w:type="dxa"/>
          </w:tcPr>
          <w:p w14:paraId="4ACD1EFD" w14:textId="77777777" w:rsidR="00E07DAA" w:rsidRPr="007E27A0" w:rsidRDefault="00E07DAA" w:rsidP="00CB4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7A0">
              <w:rPr>
                <w:rFonts w:ascii="Times New Roman" w:hAnsi="Times New Roman"/>
                <w:sz w:val="20"/>
                <w:szCs w:val="20"/>
              </w:rPr>
              <w:t>ПО 12</w:t>
            </w:r>
          </w:p>
        </w:tc>
      </w:tr>
      <w:tr w:rsidR="00E07DAA" w:rsidRPr="008C15C5" w14:paraId="42158722" w14:textId="77777777" w:rsidTr="00E07DAA">
        <w:trPr>
          <w:trHeight w:val="20"/>
        </w:trPr>
        <w:tc>
          <w:tcPr>
            <w:tcW w:w="1148" w:type="dxa"/>
            <w:noWrap/>
            <w:vAlign w:val="center"/>
          </w:tcPr>
          <w:p w14:paraId="13378B7C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</w:t>
            </w:r>
          </w:p>
        </w:tc>
        <w:tc>
          <w:tcPr>
            <w:tcW w:w="837" w:type="dxa"/>
            <w:noWrap/>
            <w:vAlign w:val="center"/>
          </w:tcPr>
          <w:p w14:paraId="54EEC44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6ED96E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C359C9" w14:textId="77777777" w:rsidR="00E07DAA" w:rsidRPr="004D286E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3858588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3047F03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52D7D71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631DB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1E76D9B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508AB664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483F8A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E75F8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48D33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DC245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6B40B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9EE39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8E887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</w:tr>
      <w:tr w:rsidR="00E07DAA" w:rsidRPr="008C15C5" w14:paraId="04D82D0D" w14:textId="77777777" w:rsidTr="00E07DAA">
        <w:trPr>
          <w:trHeight w:val="20"/>
        </w:trPr>
        <w:tc>
          <w:tcPr>
            <w:tcW w:w="1148" w:type="dxa"/>
            <w:noWrap/>
            <w:vAlign w:val="center"/>
          </w:tcPr>
          <w:p w14:paraId="4EEE031C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2</w:t>
            </w:r>
          </w:p>
        </w:tc>
        <w:tc>
          <w:tcPr>
            <w:tcW w:w="837" w:type="dxa"/>
            <w:noWrap/>
            <w:vAlign w:val="center"/>
          </w:tcPr>
          <w:p w14:paraId="1BFA284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6E732B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4E91359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33C130D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157BFCF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50A4DE3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EE6E5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590C424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4657272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8861E6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49D67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B6A7F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579DC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4DBC34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3A04F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DD24C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</w:tr>
      <w:tr w:rsidR="00E07DAA" w:rsidRPr="008C15C5" w14:paraId="5502DACE" w14:textId="77777777" w:rsidTr="00E07DAA">
        <w:trPr>
          <w:trHeight w:val="258"/>
        </w:trPr>
        <w:tc>
          <w:tcPr>
            <w:tcW w:w="1148" w:type="dxa"/>
            <w:noWrap/>
            <w:vAlign w:val="center"/>
          </w:tcPr>
          <w:p w14:paraId="744507E3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3</w:t>
            </w:r>
          </w:p>
        </w:tc>
        <w:tc>
          <w:tcPr>
            <w:tcW w:w="837" w:type="dxa"/>
            <w:noWrap/>
            <w:vAlign w:val="center"/>
          </w:tcPr>
          <w:p w14:paraId="174C8A3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E5E8E6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8926D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74A4971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69445C8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7E9DF8C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5F1AA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148D6F0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10E91F8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6B82E4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89408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DD48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50576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35E203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5A2C4D8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A715F9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E07DAA" w:rsidRPr="008C15C5" w14:paraId="4BB7BC36" w14:textId="77777777" w:rsidTr="00E07DAA">
        <w:trPr>
          <w:trHeight w:val="126"/>
        </w:trPr>
        <w:tc>
          <w:tcPr>
            <w:tcW w:w="1148" w:type="dxa"/>
            <w:noWrap/>
            <w:vAlign w:val="center"/>
          </w:tcPr>
          <w:p w14:paraId="6990F9A9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4</w:t>
            </w:r>
          </w:p>
        </w:tc>
        <w:tc>
          <w:tcPr>
            <w:tcW w:w="837" w:type="dxa"/>
            <w:noWrap/>
            <w:vAlign w:val="center"/>
          </w:tcPr>
          <w:p w14:paraId="79C6A6A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54F441D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98EA19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FDAA29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719CF25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D09F23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9EC0B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7254DD7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3CBFF65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59592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BE9500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3366D454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EC5E4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E89EE2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7F24119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C32D90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E07DAA" w:rsidRPr="008C15C5" w14:paraId="33ACDCD2" w14:textId="77777777" w:rsidTr="00E07DAA">
        <w:trPr>
          <w:trHeight w:val="150"/>
        </w:trPr>
        <w:tc>
          <w:tcPr>
            <w:tcW w:w="1148" w:type="dxa"/>
            <w:noWrap/>
            <w:vAlign w:val="center"/>
          </w:tcPr>
          <w:p w14:paraId="62BC47B8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5</w:t>
            </w:r>
          </w:p>
        </w:tc>
        <w:tc>
          <w:tcPr>
            <w:tcW w:w="837" w:type="dxa"/>
            <w:noWrap/>
            <w:vAlign w:val="center"/>
          </w:tcPr>
          <w:p w14:paraId="6C18517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7BF9D9C1" w14:textId="77777777" w:rsidR="00E07DAA" w:rsidRPr="00C50404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B23C2D1" w14:textId="77777777" w:rsidR="00E07DAA" w:rsidRPr="00C50404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5F58F9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18924828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3EE6F821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3DC9DC69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04197A7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607CFF2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6554AA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1E514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1FB08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C438A8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BE75E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BE33F4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DBD5F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</w:tr>
      <w:tr w:rsidR="00E07DAA" w:rsidRPr="008C15C5" w14:paraId="5D23B437" w14:textId="77777777" w:rsidTr="00E07DAA">
        <w:trPr>
          <w:trHeight w:val="111"/>
        </w:trPr>
        <w:tc>
          <w:tcPr>
            <w:tcW w:w="1148" w:type="dxa"/>
            <w:noWrap/>
            <w:vAlign w:val="center"/>
          </w:tcPr>
          <w:p w14:paraId="09A02794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6</w:t>
            </w:r>
          </w:p>
        </w:tc>
        <w:tc>
          <w:tcPr>
            <w:tcW w:w="837" w:type="dxa"/>
            <w:noWrap/>
            <w:vAlign w:val="center"/>
          </w:tcPr>
          <w:p w14:paraId="601B109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095830B3" w14:textId="77777777" w:rsidR="00E07DAA" w:rsidRPr="00C50404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750ED37" w14:textId="77777777" w:rsidR="00E07DAA" w:rsidRPr="008C15C5" w:rsidRDefault="00E07DAA" w:rsidP="00CB4B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14:paraId="16A9149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6F870AB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AB2FAFA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F53234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37C7E09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noWrap/>
            <w:vAlign w:val="center"/>
          </w:tcPr>
          <w:p w14:paraId="79FBD7B0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  <w:vAlign w:val="center"/>
          </w:tcPr>
          <w:p w14:paraId="4D8E7286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6CCC549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D73EB6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5D8DBC22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2177537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CA0ABE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570B074B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E07DAA" w:rsidRPr="008C15C5" w14:paraId="66AB0EF3" w14:textId="77777777" w:rsidTr="00E07DAA">
        <w:trPr>
          <w:trHeight w:val="150"/>
        </w:trPr>
        <w:tc>
          <w:tcPr>
            <w:tcW w:w="1148" w:type="dxa"/>
            <w:noWrap/>
            <w:vAlign w:val="center"/>
          </w:tcPr>
          <w:p w14:paraId="3DC5985E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7</w:t>
            </w:r>
          </w:p>
        </w:tc>
        <w:tc>
          <w:tcPr>
            <w:tcW w:w="837" w:type="dxa"/>
            <w:noWrap/>
            <w:vAlign w:val="center"/>
          </w:tcPr>
          <w:p w14:paraId="607327B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3CC6671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6E13F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74006ABA" w14:textId="77777777" w:rsidR="00E07DAA" w:rsidRPr="004D286E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noWrap/>
            <w:vAlign w:val="center"/>
          </w:tcPr>
          <w:p w14:paraId="4F0B61C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02B2BAA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B05F3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12413E5D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noWrap/>
            <w:vAlign w:val="center"/>
          </w:tcPr>
          <w:p w14:paraId="6C02328D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2B5A30F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15B41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A9FACB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10718EF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85464D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AD41AD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9BD852E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07DAA" w:rsidRPr="008C15C5" w14:paraId="64D9F9CB" w14:textId="77777777" w:rsidTr="00E07DAA">
        <w:trPr>
          <w:trHeight w:val="96"/>
        </w:trPr>
        <w:tc>
          <w:tcPr>
            <w:tcW w:w="1148" w:type="dxa"/>
            <w:noWrap/>
            <w:vAlign w:val="center"/>
          </w:tcPr>
          <w:p w14:paraId="4B6966EE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8</w:t>
            </w:r>
          </w:p>
        </w:tc>
        <w:tc>
          <w:tcPr>
            <w:tcW w:w="837" w:type="dxa"/>
            <w:noWrap/>
            <w:vAlign w:val="center"/>
          </w:tcPr>
          <w:p w14:paraId="259E8C7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E7F2FB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05700D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4C8CF4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46C51BC8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12C79DF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043CE4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30A0ABBB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noWrap/>
            <w:vAlign w:val="center"/>
          </w:tcPr>
          <w:p w14:paraId="1EE8E18E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  <w:vAlign w:val="center"/>
          </w:tcPr>
          <w:p w14:paraId="6721B60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5172F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B4B664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4DC5DE70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3AF34CC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D60D58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08CABDA4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E07DAA" w:rsidRPr="008C15C5" w14:paraId="440C9565" w14:textId="77777777" w:rsidTr="00E07DAA">
        <w:trPr>
          <w:trHeight w:val="165"/>
        </w:trPr>
        <w:tc>
          <w:tcPr>
            <w:tcW w:w="1148" w:type="dxa"/>
            <w:noWrap/>
            <w:vAlign w:val="center"/>
          </w:tcPr>
          <w:p w14:paraId="1950C9F3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9</w:t>
            </w:r>
          </w:p>
        </w:tc>
        <w:tc>
          <w:tcPr>
            <w:tcW w:w="837" w:type="dxa"/>
            <w:noWrap/>
            <w:vAlign w:val="center"/>
          </w:tcPr>
          <w:p w14:paraId="4B6023A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244963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444A18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2DB73C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77F66DB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3DB008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B13F19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01CE711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67D41128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DA31B07" w14:textId="77777777" w:rsidR="00E07DAA" w:rsidRPr="00E07DAA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0550B0D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9BEA2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73157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0C3A2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1F803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85E76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</w:tr>
      <w:tr w:rsidR="00E07DAA" w:rsidRPr="008C15C5" w14:paraId="0FDB9248" w14:textId="77777777" w:rsidTr="00E07DAA">
        <w:trPr>
          <w:trHeight w:val="126"/>
        </w:trPr>
        <w:tc>
          <w:tcPr>
            <w:tcW w:w="1148" w:type="dxa"/>
            <w:noWrap/>
            <w:vAlign w:val="center"/>
          </w:tcPr>
          <w:p w14:paraId="31CC1823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10</w:t>
            </w:r>
          </w:p>
        </w:tc>
        <w:tc>
          <w:tcPr>
            <w:tcW w:w="837" w:type="dxa"/>
            <w:noWrap/>
            <w:vAlign w:val="center"/>
          </w:tcPr>
          <w:p w14:paraId="7DC6C56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D8F5C8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FDD80B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3FA07008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08F6C48B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7DDEAF9B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6303C677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22E1B87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486F9DE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D088DFC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4C3C072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EBB19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08FE2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0B8B5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EC782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C9F57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</w:tr>
      <w:tr w:rsidR="00E07DAA" w:rsidRPr="008C15C5" w14:paraId="2D138D29" w14:textId="77777777" w:rsidTr="00E07DAA">
        <w:trPr>
          <w:trHeight w:val="111"/>
        </w:trPr>
        <w:tc>
          <w:tcPr>
            <w:tcW w:w="1148" w:type="dxa"/>
            <w:noWrap/>
            <w:vAlign w:val="center"/>
          </w:tcPr>
          <w:p w14:paraId="75878DC6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11</w:t>
            </w:r>
          </w:p>
        </w:tc>
        <w:tc>
          <w:tcPr>
            <w:tcW w:w="837" w:type="dxa"/>
            <w:noWrap/>
            <w:vAlign w:val="center"/>
          </w:tcPr>
          <w:p w14:paraId="6C56D8E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5ACC901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4C1227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3054141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2493565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36483A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1C5A8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14CA400B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noWrap/>
            <w:vAlign w:val="center"/>
          </w:tcPr>
          <w:p w14:paraId="2E07ACA8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  <w:vAlign w:val="center"/>
          </w:tcPr>
          <w:p w14:paraId="77777E8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3DBE2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B5F34E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1C43D633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717D145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82B8E1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3FFB7711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E07DAA" w:rsidRPr="008C15C5" w14:paraId="3111CBA1" w14:textId="77777777" w:rsidTr="00E07DAA">
        <w:trPr>
          <w:trHeight w:val="150"/>
        </w:trPr>
        <w:tc>
          <w:tcPr>
            <w:tcW w:w="1148" w:type="dxa"/>
            <w:noWrap/>
            <w:vAlign w:val="center"/>
          </w:tcPr>
          <w:p w14:paraId="621B2A65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12</w:t>
            </w:r>
          </w:p>
        </w:tc>
        <w:tc>
          <w:tcPr>
            <w:tcW w:w="837" w:type="dxa"/>
            <w:noWrap/>
            <w:vAlign w:val="center"/>
          </w:tcPr>
          <w:p w14:paraId="47364FF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09A77AF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9246E2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05A3B381" w14:textId="77777777" w:rsidR="00E07DAA" w:rsidRPr="004D286E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noWrap/>
            <w:vAlign w:val="center"/>
          </w:tcPr>
          <w:p w14:paraId="742A18C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0E057DF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BEF16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F3FF9D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6460D63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206FAC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CECB3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5664E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6ACC8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3587F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AD498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E96D4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</w:tr>
      <w:tr w:rsidR="00E07DAA" w:rsidRPr="008C15C5" w14:paraId="4E7555EF" w14:textId="77777777" w:rsidTr="00E07DAA">
        <w:trPr>
          <w:trHeight w:val="330"/>
        </w:trPr>
        <w:tc>
          <w:tcPr>
            <w:tcW w:w="1148" w:type="dxa"/>
            <w:noWrap/>
            <w:vAlign w:val="center"/>
          </w:tcPr>
          <w:p w14:paraId="12BDB7FB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13</w:t>
            </w:r>
          </w:p>
        </w:tc>
        <w:tc>
          <w:tcPr>
            <w:tcW w:w="837" w:type="dxa"/>
            <w:noWrap/>
            <w:vAlign w:val="center"/>
          </w:tcPr>
          <w:p w14:paraId="1347DF8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4756A1C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6189D697" w14:textId="77777777" w:rsidR="00E07DAA" w:rsidRPr="004D286E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7FFA43A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3F018374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381CDEA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9724A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F6709E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1EF3522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7A2C82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E660C8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1BAB0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7C10B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9B188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089BC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4E007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</w:tr>
      <w:tr w:rsidR="00E07DAA" w:rsidRPr="008C15C5" w14:paraId="2C6D5674" w14:textId="77777777" w:rsidTr="00E07DAA">
        <w:trPr>
          <w:trHeight w:val="210"/>
        </w:trPr>
        <w:tc>
          <w:tcPr>
            <w:tcW w:w="1148" w:type="dxa"/>
            <w:noWrap/>
            <w:vAlign w:val="center"/>
          </w:tcPr>
          <w:p w14:paraId="066E9735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14</w:t>
            </w:r>
          </w:p>
        </w:tc>
        <w:tc>
          <w:tcPr>
            <w:tcW w:w="837" w:type="dxa"/>
            <w:noWrap/>
            <w:vAlign w:val="center"/>
          </w:tcPr>
          <w:p w14:paraId="5BAB768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5BEE6A8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79052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11C7495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255458F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FE663A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891E8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0B644735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noWrap/>
            <w:vAlign w:val="center"/>
          </w:tcPr>
          <w:p w14:paraId="210C77E6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  <w:vAlign w:val="center"/>
          </w:tcPr>
          <w:p w14:paraId="76607C8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956BC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54A880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4BD13667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3420E9A8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B09C82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2B711632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E07DAA" w:rsidRPr="008C15C5" w14:paraId="7B1239C7" w14:textId="77777777" w:rsidTr="00E07DAA">
        <w:trPr>
          <w:trHeight w:val="210"/>
        </w:trPr>
        <w:tc>
          <w:tcPr>
            <w:tcW w:w="1148" w:type="dxa"/>
            <w:noWrap/>
            <w:vAlign w:val="center"/>
          </w:tcPr>
          <w:p w14:paraId="799A7542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15</w:t>
            </w:r>
          </w:p>
        </w:tc>
        <w:tc>
          <w:tcPr>
            <w:tcW w:w="837" w:type="dxa"/>
            <w:noWrap/>
            <w:vAlign w:val="center"/>
          </w:tcPr>
          <w:p w14:paraId="35914C0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21D92E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99D89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0174B4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38AF0F7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EF16F6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4B58B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0898762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5BFA4748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8D721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5DD90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5AEB9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0D770C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6D9CC3C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0E860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3875F5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E07DAA" w:rsidRPr="008C15C5" w14:paraId="23602E61" w14:textId="77777777" w:rsidTr="00E07DAA">
        <w:trPr>
          <w:trHeight w:val="210"/>
        </w:trPr>
        <w:tc>
          <w:tcPr>
            <w:tcW w:w="1148" w:type="dxa"/>
            <w:noWrap/>
            <w:vAlign w:val="center"/>
          </w:tcPr>
          <w:p w14:paraId="053F7837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16</w:t>
            </w:r>
          </w:p>
        </w:tc>
        <w:tc>
          <w:tcPr>
            <w:tcW w:w="837" w:type="dxa"/>
            <w:noWrap/>
            <w:vAlign w:val="center"/>
          </w:tcPr>
          <w:p w14:paraId="6EF37F4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0E6630C4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14:paraId="016999C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B3C770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69B003D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08F42E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06EA9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B63808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234749D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0E85B7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093A4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0D4DB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6A88F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14793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7C046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0FAB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</w:tr>
      <w:tr w:rsidR="00E07DAA" w:rsidRPr="008C15C5" w14:paraId="06EDFD02" w14:textId="77777777" w:rsidTr="00E07DAA">
        <w:trPr>
          <w:trHeight w:val="20"/>
        </w:trPr>
        <w:tc>
          <w:tcPr>
            <w:tcW w:w="1148" w:type="dxa"/>
            <w:noWrap/>
            <w:vAlign w:val="center"/>
          </w:tcPr>
          <w:p w14:paraId="3BE01388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17</w:t>
            </w:r>
          </w:p>
        </w:tc>
        <w:tc>
          <w:tcPr>
            <w:tcW w:w="837" w:type="dxa"/>
            <w:noWrap/>
            <w:vAlign w:val="center"/>
          </w:tcPr>
          <w:p w14:paraId="1E5A2F8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04DD65A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9229F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E6192B8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10468572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7C7A2FC4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876BB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43CFD1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72C7181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F3893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E4B83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7BBB4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CD179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0FED6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135C9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D2D97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</w:tr>
      <w:tr w:rsidR="00E07DAA" w:rsidRPr="008C15C5" w14:paraId="48B5B51D" w14:textId="77777777" w:rsidTr="00E07DAA">
        <w:trPr>
          <w:trHeight w:val="315"/>
        </w:trPr>
        <w:tc>
          <w:tcPr>
            <w:tcW w:w="1148" w:type="dxa"/>
            <w:noWrap/>
            <w:vAlign w:val="center"/>
          </w:tcPr>
          <w:p w14:paraId="730FE78D" w14:textId="77777777" w:rsidR="00E07DAA" w:rsidRPr="00A807DD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18</w:t>
            </w:r>
          </w:p>
        </w:tc>
        <w:tc>
          <w:tcPr>
            <w:tcW w:w="837" w:type="dxa"/>
            <w:noWrap/>
            <w:vAlign w:val="center"/>
          </w:tcPr>
          <w:p w14:paraId="44330468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743CF11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0FA852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05D31C3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0EED09F3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36A35EB5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34751EC5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0C2A3D5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4B7F066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262756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vAlign w:val="center"/>
          </w:tcPr>
          <w:p w14:paraId="49C000B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E8F4C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025C64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369F3EB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36033F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312738AB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E07DAA" w:rsidRPr="008C15C5" w14:paraId="2C8D5C0A" w14:textId="77777777" w:rsidTr="00E07DAA">
        <w:trPr>
          <w:trHeight w:val="128"/>
        </w:trPr>
        <w:tc>
          <w:tcPr>
            <w:tcW w:w="1148" w:type="dxa"/>
            <w:noWrap/>
            <w:vAlign w:val="center"/>
          </w:tcPr>
          <w:p w14:paraId="7DF1EDD3" w14:textId="77777777" w:rsidR="00E07DAA" w:rsidRPr="00626542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42">
              <w:rPr>
                <w:rFonts w:ascii="Times New Roman" w:hAnsi="Times New Roman"/>
                <w:sz w:val="24"/>
                <w:szCs w:val="24"/>
              </w:rPr>
              <w:t>ПРН 19</w:t>
            </w:r>
          </w:p>
        </w:tc>
        <w:tc>
          <w:tcPr>
            <w:tcW w:w="837" w:type="dxa"/>
            <w:noWrap/>
            <w:vAlign w:val="center"/>
          </w:tcPr>
          <w:p w14:paraId="453DC51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DBFE75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61ACD78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7D495EE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02CB2DA0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7A1F4EB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3DB224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78E7E697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7386350D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AE19D9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2289D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0F38F3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08AA81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81E3B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0AB170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45DF1D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</w:tr>
      <w:tr w:rsidR="00E07DAA" w:rsidRPr="008C15C5" w14:paraId="18A6E7E9" w14:textId="77777777" w:rsidTr="00E07DAA">
        <w:trPr>
          <w:trHeight w:val="150"/>
        </w:trPr>
        <w:tc>
          <w:tcPr>
            <w:tcW w:w="1148" w:type="dxa"/>
            <w:noWrap/>
            <w:vAlign w:val="center"/>
          </w:tcPr>
          <w:p w14:paraId="4610B2E4" w14:textId="77777777" w:rsidR="00E07DAA" w:rsidRPr="00626542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42">
              <w:rPr>
                <w:rFonts w:ascii="Times New Roman" w:hAnsi="Times New Roman"/>
                <w:sz w:val="24"/>
                <w:szCs w:val="24"/>
              </w:rPr>
              <w:t>ПРН 20</w:t>
            </w:r>
          </w:p>
        </w:tc>
        <w:tc>
          <w:tcPr>
            <w:tcW w:w="837" w:type="dxa"/>
            <w:noWrap/>
            <w:vAlign w:val="center"/>
          </w:tcPr>
          <w:p w14:paraId="09ABA4B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18DA58F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94ECA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B4891F8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5A14D13A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BAB7AE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96F225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35D44398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noWrap/>
            <w:vAlign w:val="center"/>
          </w:tcPr>
          <w:p w14:paraId="2B31E301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  <w:vAlign w:val="center"/>
          </w:tcPr>
          <w:p w14:paraId="33DE6D76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1A285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8BC2EA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29C17555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7DBF0E0C" w14:textId="77777777" w:rsidR="00E07DAA" w:rsidRPr="0065300D" w:rsidRDefault="00E07DAA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58AF033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5E2DA885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E07DAA" w:rsidRPr="008C15C5" w14:paraId="2F14A3D5" w14:textId="77777777" w:rsidTr="00E07DAA">
        <w:trPr>
          <w:trHeight w:val="143"/>
        </w:trPr>
        <w:tc>
          <w:tcPr>
            <w:tcW w:w="1148" w:type="dxa"/>
            <w:noWrap/>
            <w:vAlign w:val="center"/>
          </w:tcPr>
          <w:p w14:paraId="561B9735" w14:textId="77777777" w:rsidR="00E07DAA" w:rsidRPr="00626542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42">
              <w:rPr>
                <w:rFonts w:ascii="Times New Roman" w:hAnsi="Times New Roman"/>
                <w:sz w:val="24"/>
                <w:szCs w:val="24"/>
              </w:rPr>
              <w:t>ПРН 21</w:t>
            </w:r>
          </w:p>
        </w:tc>
        <w:tc>
          <w:tcPr>
            <w:tcW w:w="837" w:type="dxa"/>
            <w:noWrap/>
            <w:vAlign w:val="center"/>
          </w:tcPr>
          <w:p w14:paraId="7B84A39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2A85DCA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C6F0766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7A7BC33F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78FE3701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B91099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29B2CF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58BD7794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noWrap/>
            <w:vAlign w:val="center"/>
          </w:tcPr>
          <w:p w14:paraId="77A1546F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  <w:vAlign w:val="center"/>
          </w:tcPr>
          <w:p w14:paraId="03312734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B9B98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1030E3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7F305D10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7D6F1E87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2AF31AA7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4B524B04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E07DAA" w:rsidRPr="008C15C5" w14:paraId="38E009C6" w14:textId="77777777" w:rsidTr="00E07DAA">
        <w:trPr>
          <w:trHeight w:val="143"/>
        </w:trPr>
        <w:tc>
          <w:tcPr>
            <w:tcW w:w="1148" w:type="dxa"/>
            <w:noWrap/>
            <w:vAlign w:val="center"/>
          </w:tcPr>
          <w:p w14:paraId="45DDF1E1" w14:textId="77777777" w:rsidR="00E07DAA" w:rsidRPr="00626542" w:rsidRDefault="00E07DAA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42">
              <w:rPr>
                <w:rFonts w:ascii="Times New Roman" w:hAnsi="Times New Roman"/>
                <w:sz w:val="24"/>
                <w:szCs w:val="24"/>
              </w:rPr>
              <w:t>ПРН 22</w:t>
            </w:r>
          </w:p>
        </w:tc>
        <w:tc>
          <w:tcPr>
            <w:tcW w:w="837" w:type="dxa"/>
            <w:noWrap/>
            <w:vAlign w:val="center"/>
          </w:tcPr>
          <w:p w14:paraId="6E9513DC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827D7E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B93ACC9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B58875E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1E4DEDA7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2EA2E49A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28C5FB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49400673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noWrap/>
            <w:vAlign w:val="center"/>
          </w:tcPr>
          <w:p w14:paraId="38444291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  <w:vAlign w:val="center"/>
          </w:tcPr>
          <w:p w14:paraId="2DBA97E2" w14:textId="77777777" w:rsidR="00E07DAA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617F75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639AD9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vAlign w:val="center"/>
          </w:tcPr>
          <w:p w14:paraId="3D384D86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vAlign w:val="center"/>
          </w:tcPr>
          <w:p w14:paraId="3402ED97" w14:textId="77777777" w:rsidR="00E07DAA" w:rsidRPr="008C15C5" w:rsidRDefault="00E07DAA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618083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0A8C0672" w14:textId="77777777" w:rsidR="00E07DAA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65300D" w:rsidRPr="008C15C5" w14:paraId="686244EF" w14:textId="77777777" w:rsidTr="00E07DAA">
        <w:trPr>
          <w:trHeight w:val="143"/>
        </w:trPr>
        <w:tc>
          <w:tcPr>
            <w:tcW w:w="1148" w:type="dxa"/>
            <w:noWrap/>
            <w:vAlign w:val="center"/>
          </w:tcPr>
          <w:p w14:paraId="05E3B9EA" w14:textId="77777777" w:rsidR="0065300D" w:rsidRPr="00626542" w:rsidRDefault="0065300D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23</w:t>
            </w:r>
          </w:p>
        </w:tc>
        <w:tc>
          <w:tcPr>
            <w:tcW w:w="837" w:type="dxa"/>
            <w:noWrap/>
            <w:vAlign w:val="center"/>
          </w:tcPr>
          <w:p w14:paraId="0C5FF657" w14:textId="77777777" w:rsidR="0065300D" w:rsidRPr="008C15C5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587A2126" w14:textId="77777777" w:rsidR="0065300D" w:rsidRPr="008C15C5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0569BD3" w14:textId="77777777" w:rsidR="0065300D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75A4D281" w14:textId="77777777" w:rsidR="0065300D" w:rsidRPr="008C15C5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4F2C8B6F" w14:textId="77777777" w:rsidR="0065300D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7AEE02CD" w14:textId="77777777" w:rsidR="0065300D" w:rsidRPr="008C15C5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EE7EBE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noWrap/>
            <w:vAlign w:val="center"/>
          </w:tcPr>
          <w:p w14:paraId="3380F3B3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noWrap/>
            <w:vAlign w:val="center"/>
          </w:tcPr>
          <w:p w14:paraId="7511E81A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4B0211A0" w14:textId="77777777" w:rsidR="0065300D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6AFB6C" w14:textId="77777777" w:rsidR="0065300D" w:rsidRPr="008C15C5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3C1EFA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57D0DE7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98B096C" w14:textId="77777777" w:rsidR="0065300D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55F5380B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3B73E699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00D" w:rsidRPr="008C15C5" w14:paraId="64321EB8" w14:textId="77777777" w:rsidTr="00E07DAA">
        <w:trPr>
          <w:trHeight w:val="143"/>
        </w:trPr>
        <w:tc>
          <w:tcPr>
            <w:tcW w:w="1148" w:type="dxa"/>
            <w:noWrap/>
            <w:vAlign w:val="center"/>
          </w:tcPr>
          <w:p w14:paraId="1CFB7E5C" w14:textId="77777777" w:rsidR="0065300D" w:rsidRPr="00626542" w:rsidRDefault="0065300D" w:rsidP="00CB4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24</w:t>
            </w:r>
          </w:p>
        </w:tc>
        <w:tc>
          <w:tcPr>
            <w:tcW w:w="837" w:type="dxa"/>
            <w:noWrap/>
            <w:vAlign w:val="center"/>
          </w:tcPr>
          <w:p w14:paraId="772B5AB9" w14:textId="77777777" w:rsidR="0065300D" w:rsidRPr="008C15C5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55445A1A" w14:textId="77777777" w:rsidR="0065300D" w:rsidRPr="008C15C5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A416AB1" w14:textId="77777777" w:rsidR="0065300D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noWrap/>
            <w:vAlign w:val="center"/>
          </w:tcPr>
          <w:p w14:paraId="7AA6DA92" w14:textId="77777777" w:rsidR="0065300D" w:rsidRPr="008C15C5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6E1BFDCF" w14:textId="77777777" w:rsidR="0065300D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42E4E842" w14:textId="77777777" w:rsidR="0065300D" w:rsidRPr="008C15C5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AF01C5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noWrap/>
            <w:vAlign w:val="center"/>
          </w:tcPr>
          <w:p w14:paraId="6EE3BB94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noWrap/>
            <w:vAlign w:val="center"/>
          </w:tcPr>
          <w:p w14:paraId="31A014E0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654DB5CE" w14:textId="77777777" w:rsidR="0065300D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449745" w14:textId="77777777" w:rsidR="0065300D" w:rsidRPr="008C15C5" w:rsidRDefault="0065300D" w:rsidP="00C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6C206F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2253198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7EC6405" w14:textId="77777777" w:rsidR="0065300D" w:rsidRP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12C5D874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B0D9C4D" w14:textId="77777777" w:rsidR="0065300D" w:rsidRDefault="0065300D" w:rsidP="00CB4B8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BBBD76F" w14:textId="77777777" w:rsidR="00EC291A" w:rsidRPr="008D0D7E" w:rsidRDefault="00EC291A" w:rsidP="00CB71BA">
      <w:pPr>
        <w:spacing w:after="200" w:line="276" w:lineRule="auto"/>
        <w:sectPr w:rsidR="00EC291A" w:rsidRPr="008D0D7E" w:rsidSect="00C60E00">
          <w:headerReference w:type="even" r:id="rId14"/>
          <w:headerReference w:type="default" r:id="rId15"/>
          <w:footerReference w:type="default" r:id="rId16"/>
          <w:headerReference w:type="first" r:id="rId1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A9751F1" w14:textId="4FC3B418" w:rsidR="002A4EF5" w:rsidRPr="008D0D7E" w:rsidRDefault="002A4EF5" w:rsidP="00B6089A">
      <w:pPr>
        <w:spacing w:after="200" w:line="276" w:lineRule="auto"/>
      </w:pPr>
    </w:p>
    <w:sectPr w:rsidR="002A4EF5" w:rsidRPr="008D0D7E" w:rsidSect="00C72D28">
      <w:pgSz w:w="11906" w:h="16838"/>
      <w:pgMar w:top="1134" w:right="851" w:bottom="1134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73B8" w14:textId="77777777" w:rsidR="00A01503" w:rsidRDefault="00A01503">
      <w:r>
        <w:separator/>
      </w:r>
    </w:p>
  </w:endnote>
  <w:endnote w:type="continuationSeparator" w:id="0">
    <w:p w14:paraId="2E90DDE3" w14:textId="77777777" w:rsidR="00A01503" w:rsidRDefault="00A01503">
      <w:r>
        <w:continuationSeparator/>
      </w:r>
    </w:p>
  </w:endnote>
  <w:endnote w:type="continuationNotice" w:id="1">
    <w:p w14:paraId="53FFC3C5" w14:textId="77777777" w:rsidR="00A01503" w:rsidRDefault="00A01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7BD6" w14:textId="77777777" w:rsidR="00B6089A" w:rsidRDefault="00B608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229426046"/>
      <w:docPartObj>
        <w:docPartGallery w:val="Page Numbers (Bottom of Page)"/>
        <w:docPartUnique/>
      </w:docPartObj>
    </w:sdtPr>
    <w:sdtEndPr/>
    <w:sdtContent>
      <w:p w14:paraId="14C0796C" w14:textId="77777777" w:rsidR="00BA7D0F" w:rsidRDefault="00BA7D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312" w:rsidRPr="006D1312">
          <w:rPr>
            <w:noProof/>
            <w:lang w:val="ru-RU"/>
          </w:rPr>
          <w:t>16</w:t>
        </w:r>
        <w:r>
          <w:rPr>
            <w:noProof/>
            <w:lang w:val="ru-RU"/>
          </w:rPr>
          <w:fldChar w:fldCharType="end"/>
        </w:r>
      </w:p>
    </w:sdtContent>
  </w:sdt>
  <w:p w14:paraId="36FED430" w14:textId="77777777" w:rsidR="00BA7D0F" w:rsidRDefault="00BA7D0F" w:rsidP="002E62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DE99" w14:textId="77777777" w:rsidR="00B6089A" w:rsidRDefault="00B6089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1094092440"/>
      <w:docPartObj>
        <w:docPartGallery w:val="Page Numbers (Bottom of Page)"/>
        <w:docPartUnique/>
      </w:docPartObj>
    </w:sdtPr>
    <w:sdtEndPr/>
    <w:sdtContent>
      <w:p w14:paraId="1AB8B1C3" w14:textId="77777777" w:rsidR="00BA7D0F" w:rsidRDefault="00BA7D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312" w:rsidRPr="006D1312">
          <w:rPr>
            <w:noProof/>
            <w:lang w:val="ru-RU"/>
          </w:rPr>
          <w:t>21</w:t>
        </w:r>
        <w:r>
          <w:rPr>
            <w:noProof/>
            <w:lang w:val="ru-RU"/>
          </w:rPr>
          <w:fldChar w:fldCharType="end"/>
        </w:r>
      </w:p>
    </w:sdtContent>
  </w:sdt>
  <w:p w14:paraId="3A884A1A" w14:textId="77777777" w:rsidR="00BA7D0F" w:rsidRDefault="00BA7D0F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23DC" w14:textId="77777777" w:rsidR="00A01503" w:rsidRDefault="00A01503">
      <w:r>
        <w:separator/>
      </w:r>
    </w:p>
  </w:footnote>
  <w:footnote w:type="continuationSeparator" w:id="0">
    <w:p w14:paraId="0535AD9A" w14:textId="77777777" w:rsidR="00A01503" w:rsidRDefault="00A01503">
      <w:r>
        <w:continuationSeparator/>
      </w:r>
    </w:p>
  </w:footnote>
  <w:footnote w:type="continuationNotice" w:id="1">
    <w:p w14:paraId="10FA271E" w14:textId="77777777" w:rsidR="00A01503" w:rsidRDefault="00A01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8F50" w14:textId="4715FE6A" w:rsidR="00B6089A" w:rsidRDefault="00B6089A">
    <w:pPr>
      <w:pStyle w:val="a7"/>
    </w:pPr>
    <w:r>
      <w:rPr>
        <w:noProof/>
      </w:rPr>
      <w:pict w14:anchorId="7F06E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21344" o:spid="_x0000_s2054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7BE3" w14:textId="04603D49" w:rsidR="00B6089A" w:rsidRDefault="00B6089A">
    <w:pPr>
      <w:pStyle w:val="a7"/>
    </w:pPr>
    <w:r>
      <w:rPr>
        <w:noProof/>
      </w:rPr>
      <w:pict w14:anchorId="709E4F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21345" o:spid="_x0000_s2055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6F23" w14:textId="158FEA2D" w:rsidR="00B6089A" w:rsidRDefault="00B6089A">
    <w:pPr>
      <w:pStyle w:val="a7"/>
    </w:pPr>
    <w:r>
      <w:rPr>
        <w:noProof/>
      </w:rPr>
      <w:pict w14:anchorId="65D41E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21343" o:spid="_x0000_s2053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D7E9" w14:textId="4ED86291" w:rsidR="00BA7D0F" w:rsidRDefault="00B6089A">
    <w:pPr>
      <w:pStyle w:val="a7"/>
    </w:pPr>
    <w:r>
      <w:rPr>
        <w:noProof/>
      </w:rPr>
      <w:pict w14:anchorId="392801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21347" o:spid="_x0000_s2057" type="#_x0000_t136" style="position:absolute;margin-left:0;margin-top:0;width:439.65pt;height:219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19F1" w14:textId="6060BA3B" w:rsidR="00BA7D0F" w:rsidRPr="00DF22BD" w:rsidRDefault="00B6089A" w:rsidP="00DF22BD">
    <w:pPr>
      <w:pStyle w:val="a7"/>
    </w:pPr>
    <w:r>
      <w:rPr>
        <w:noProof/>
      </w:rPr>
      <w:pict w14:anchorId="0170D3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21348" o:spid="_x0000_s2058" type="#_x0000_t136" style="position:absolute;margin-left:0;margin-top:0;width:439.65pt;height:219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01FB" w14:textId="73EF886C" w:rsidR="00BA7D0F" w:rsidRDefault="00B6089A">
    <w:pPr>
      <w:pStyle w:val="a7"/>
    </w:pPr>
    <w:r>
      <w:rPr>
        <w:noProof/>
      </w:rPr>
      <w:pict w14:anchorId="474D1A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21346" o:spid="_x0000_s2056" type="#_x0000_t136" style="position:absolute;margin-left:0;margin-top:0;width:439.65pt;height:21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FF9"/>
    <w:multiLevelType w:val="hybridMultilevel"/>
    <w:tmpl w:val="61FC7EE6"/>
    <w:lvl w:ilvl="0" w:tplc="B9FA2710">
      <w:start w:val="9"/>
      <w:numFmt w:val="bullet"/>
      <w:lvlText w:val="-"/>
      <w:lvlJc w:val="left"/>
      <w:pPr>
        <w:ind w:left="3905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5575380E"/>
    <w:multiLevelType w:val="hybridMultilevel"/>
    <w:tmpl w:val="697C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1608"/>
    <w:multiLevelType w:val="hybridMultilevel"/>
    <w:tmpl w:val="BD40D7EC"/>
    <w:lvl w:ilvl="0" w:tplc="D5060356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2EE22F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93E71AA"/>
    <w:multiLevelType w:val="hybridMultilevel"/>
    <w:tmpl w:val="9468CE2A"/>
    <w:lvl w:ilvl="0" w:tplc="FCB409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32E"/>
    <w:rsid w:val="00000228"/>
    <w:rsid w:val="00006B5F"/>
    <w:rsid w:val="0001437D"/>
    <w:rsid w:val="000163C9"/>
    <w:rsid w:val="00035A2D"/>
    <w:rsid w:val="00041CD1"/>
    <w:rsid w:val="00041CE8"/>
    <w:rsid w:val="00046495"/>
    <w:rsid w:val="00067613"/>
    <w:rsid w:val="000811C8"/>
    <w:rsid w:val="000936A2"/>
    <w:rsid w:val="00095DFD"/>
    <w:rsid w:val="00096450"/>
    <w:rsid w:val="000A2556"/>
    <w:rsid w:val="000B5856"/>
    <w:rsid w:val="000C06A2"/>
    <w:rsid w:val="000D4862"/>
    <w:rsid w:val="000D682F"/>
    <w:rsid w:val="000E4D0D"/>
    <w:rsid w:val="000E63C3"/>
    <w:rsid w:val="000E68AE"/>
    <w:rsid w:val="001002D4"/>
    <w:rsid w:val="00104A6A"/>
    <w:rsid w:val="00110FB3"/>
    <w:rsid w:val="001165AB"/>
    <w:rsid w:val="001215A0"/>
    <w:rsid w:val="00124C03"/>
    <w:rsid w:val="00125AB0"/>
    <w:rsid w:val="001273F9"/>
    <w:rsid w:val="001278FE"/>
    <w:rsid w:val="00130C30"/>
    <w:rsid w:val="00141614"/>
    <w:rsid w:val="001523B5"/>
    <w:rsid w:val="00154A8A"/>
    <w:rsid w:val="00154D36"/>
    <w:rsid w:val="00164B90"/>
    <w:rsid w:val="001714B1"/>
    <w:rsid w:val="0017296E"/>
    <w:rsid w:val="0017682E"/>
    <w:rsid w:val="00184901"/>
    <w:rsid w:val="00185B4B"/>
    <w:rsid w:val="0019025A"/>
    <w:rsid w:val="00192B3A"/>
    <w:rsid w:val="00196EB1"/>
    <w:rsid w:val="001A3917"/>
    <w:rsid w:val="001A6A8A"/>
    <w:rsid w:val="001B1E7B"/>
    <w:rsid w:val="001B2E47"/>
    <w:rsid w:val="001C30F6"/>
    <w:rsid w:val="001D144A"/>
    <w:rsid w:val="001D47B6"/>
    <w:rsid w:val="001E0374"/>
    <w:rsid w:val="001E12E0"/>
    <w:rsid w:val="001E2869"/>
    <w:rsid w:val="001E7EC4"/>
    <w:rsid w:val="001F27EF"/>
    <w:rsid w:val="001F516E"/>
    <w:rsid w:val="002129A1"/>
    <w:rsid w:val="00221C0B"/>
    <w:rsid w:val="002258DB"/>
    <w:rsid w:val="00230CD1"/>
    <w:rsid w:val="0023207F"/>
    <w:rsid w:val="002341FF"/>
    <w:rsid w:val="00235793"/>
    <w:rsid w:val="00237D00"/>
    <w:rsid w:val="00243D8A"/>
    <w:rsid w:val="00255440"/>
    <w:rsid w:val="00257A19"/>
    <w:rsid w:val="002735B6"/>
    <w:rsid w:val="002755D2"/>
    <w:rsid w:val="00275692"/>
    <w:rsid w:val="002811A5"/>
    <w:rsid w:val="00281E2E"/>
    <w:rsid w:val="00282ABD"/>
    <w:rsid w:val="00286767"/>
    <w:rsid w:val="00294D3E"/>
    <w:rsid w:val="002A39CE"/>
    <w:rsid w:val="002A440F"/>
    <w:rsid w:val="002A4EF5"/>
    <w:rsid w:val="002A5A90"/>
    <w:rsid w:val="002B0771"/>
    <w:rsid w:val="002B6BAA"/>
    <w:rsid w:val="002C0D8E"/>
    <w:rsid w:val="002C31A0"/>
    <w:rsid w:val="002D7043"/>
    <w:rsid w:val="002E624D"/>
    <w:rsid w:val="002F4FEB"/>
    <w:rsid w:val="00300954"/>
    <w:rsid w:val="00302CC5"/>
    <w:rsid w:val="00313DDF"/>
    <w:rsid w:val="00313FFF"/>
    <w:rsid w:val="00315664"/>
    <w:rsid w:val="0031611D"/>
    <w:rsid w:val="00326EE6"/>
    <w:rsid w:val="003348C1"/>
    <w:rsid w:val="00334BD7"/>
    <w:rsid w:val="00335C11"/>
    <w:rsid w:val="00345778"/>
    <w:rsid w:val="003515CF"/>
    <w:rsid w:val="00351CE3"/>
    <w:rsid w:val="00360954"/>
    <w:rsid w:val="0037538D"/>
    <w:rsid w:val="00385AA6"/>
    <w:rsid w:val="003866C1"/>
    <w:rsid w:val="0039344E"/>
    <w:rsid w:val="0039519C"/>
    <w:rsid w:val="003A7831"/>
    <w:rsid w:val="003A7BAA"/>
    <w:rsid w:val="003B0968"/>
    <w:rsid w:val="003B34EF"/>
    <w:rsid w:val="003B688E"/>
    <w:rsid w:val="003C6132"/>
    <w:rsid w:val="003D7A70"/>
    <w:rsid w:val="003E04F1"/>
    <w:rsid w:val="003E25A0"/>
    <w:rsid w:val="003E495F"/>
    <w:rsid w:val="003F24B2"/>
    <w:rsid w:val="004031BA"/>
    <w:rsid w:val="004062FA"/>
    <w:rsid w:val="00406A38"/>
    <w:rsid w:val="00410D93"/>
    <w:rsid w:val="00414E9D"/>
    <w:rsid w:val="004153C7"/>
    <w:rsid w:val="00421D6A"/>
    <w:rsid w:val="00422034"/>
    <w:rsid w:val="00441C3C"/>
    <w:rsid w:val="004612EB"/>
    <w:rsid w:val="00461E20"/>
    <w:rsid w:val="0047259C"/>
    <w:rsid w:val="004737E3"/>
    <w:rsid w:val="004775E5"/>
    <w:rsid w:val="00481076"/>
    <w:rsid w:val="004840CA"/>
    <w:rsid w:val="00484431"/>
    <w:rsid w:val="00485412"/>
    <w:rsid w:val="00491C2F"/>
    <w:rsid w:val="004A496E"/>
    <w:rsid w:val="004A52C6"/>
    <w:rsid w:val="004B1E1E"/>
    <w:rsid w:val="004B5FB2"/>
    <w:rsid w:val="004B63AC"/>
    <w:rsid w:val="004B6C52"/>
    <w:rsid w:val="004C183B"/>
    <w:rsid w:val="004C2926"/>
    <w:rsid w:val="004C307B"/>
    <w:rsid w:val="004D286E"/>
    <w:rsid w:val="004D361F"/>
    <w:rsid w:val="004D4D5A"/>
    <w:rsid w:val="004D544D"/>
    <w:rsid w:val="004E00C7"/>
    <w:rsid w:val="004E4F19"/>
    <w:rsid w:val="004E5B91"/>
    <w:rsid w:val="004E7D5A"/>
    <w:rsid w:val="004F0F69"/>
    <w:rsid w:val="00517498"/>
    <w:rsid w:val="0053313C"/>
    <w:rsid w:val="005418C4"/>
    <w:rsid w:val="005546A6"/>
    <w:rsid w:val="005606DB"/>
    <w:rsid w:val="0056504E"/>
    <w:rsid w:val="00572BA9"/>
    <w:rsid w:val="00573DA7"/>
    <w:rsid w:val="00590EF8"/>
    <w:rsid w:val="005A4D15"/>
    <w:rsid w:val="005C0DC9"/>
    <w:rsid w:val="005C357A"/>
    <w:rsid w:val="005C4021"/>
    <w:rsid w:val="005C47DD"/>
    <w:rsid w:val="005D2A91"/>
    <w:rsid w:val="005D2AB0"/>
    <w:rsid w:val="005D7CFF"/>
    <w:rsid w:val="005D7DC4"/>
    <w:rsid w:val="005E656F"/>
    <w:rsid w:val="005F444D"/>
    <w:rsid w:val="005F548B"/>
    <w:rsid w:val="005F6EB2"/>
    <w:rsid w:val="005F71B7"/>
    <w:rsid w:val="006019AC"/>
    <w:rsid w:val="00613727"/>
    <w:rsid w:val="006153CB"/>
    <w:rsid w:val="00620807"/>
    <w:rsid w:val="00631A8F"/>
    <w:rsid w:val="0064093C"/>
    <w:rsid w:val="00640C4E"/>
    <w:rsid w:val="00645550"/>
    <w:rsid w:val="0065042D"/>
    <w:rsid w:val="0065300D"/>
    <w:rsid w:val="00664580"/>
    <w:rsid w:val="00667AFE"/>
    <w:rsid w:val="00670088"/>
    <w:rsid w:val="006854DE"/>
    <w:rsid w:val="00687C36"/>
    <w:rsid w:val="00691D83"/>
    <w:rsid w:val="006B6B87"/>
    <w:rsid w:val="006B7868"/>
    <w:rsid w:val="006C1097"/>
    <w:rsid w:val="006C23C6"/>
    <w:rsid w:val="006C2A47"/>
    <w:rsid w:val="006C35EA"/>
    <w:rsid w:val="006D1312"/>
    <w:rsid w:val="006D1D56"/>
    <w:rsid w:val="006E04E3"/>
    <w:rsid w:val="006E3B22"/>
    <w:rsid w:val="006E71B8"/>
    <w:rsid w:val="006F2A88"/>
    <w:rsid w:val="00700D04"/>
    <w:rsid w:val="007048FC"/>
    <w:rsid w:val="00711E8A"/>
    <w:rsid w:val="00721DD0"/>
    <w:rsid w:val="00725334"/>
    <w:rsid w:val="00730DEE"/>
    <w:rsid w:val="00741FE7"/>
    <w:rsid w:val="00743CE8"/>
    <w:rsid w:val="007466AA"/>
    <w:rsid w:val="007578FC"/>
    <w:rsid w:val="007617EB"/>
    <w:rsid w:val="0076398B"/>
    <w:rsid w:val="00767935"/>
    <w:rsid w:val="007800D0"/>
    <w:rsid w:val="00780A80"/>
    <w:rsid w:val="00780FA0"/>
    <w:rsid w:val="00783982"/>
    <w:rsid w:val="007A3DFC"/>
    <w:rsid w:val="007C0E31"/>
    <w:rsid w:val="007C47D9"/>
    <w:rsid w:val="007C664F"/>
    <w:rsid w:val="007C7163"/>
    <w:rsid w:val="007E0240"/>
    <w:rsid w:val="007E27A0"/>
    <w:rsid w:val="007E69DB"/>
    <w:rsid w:val="00800123"/>
    <w:rsid w:val="00817C7F"/>
    <w:rsid w:val="00824F08"/>
    <w:rsid w:val="00826363"/>
    <w:rsid w:val="00833424"/>
    <w:rsid w:val="008377BF"/>
    <w:rsid w:val="00846D48"/>
    <w:rsid w:val="008548D3"/>
    <w:rsid w:val="0086034A"/>
    <w:rsid w:val="0086297A"/>
    <w:rsid w:val="008659A6"/>
    <w:rsid w:val="00871689"/>
    <w:rsid w:val="00881775"/>
    <w:rsid w:val="00886058"/>
    <w:rsid w:val="008932BD"/>
    <w:rsid w:val="00893E16"/>
    <w:rsid w:val="0089683F"/>
    <w:rsid w:val="008A1264"/>
    <w:rsid w:val="008A1DFB"/>
    <w:rsid w:val="008A5429"/>
    <w:rsid w:val="008A650A"/>
    <w:rsid w:val="008B43B8"/>
    <w:rsid w:val="008B4E0F"/>
    <w:rsid w:val="008C11C0"/>
    <w:rsid w:val="008C5571"/>
    <w:rsid w:val="008C7954"/>
    <w:rsid w:val="008D0D7E"/>
    <w:rsid w:val="008D2F1F"/>
    <w:rsid w:val="008D3AF5"/>
    <w:rsid w:val="008E2272"/>
    <w:rsid w:val="008E6579"/>
    <w:rsid w:val="008F09E1"/>
    <w:rsid w:val="008F3C80"/>
    <w:rsid w:val="008F4C5E"/>
    <w:rsid w:val="0091435B"/>
    <w:rsid w:val="00915F22"/>
    <w:rsid w:val="009163E6"/>
    <w:rsid w:val="00942746"/>
    <w:rsid w:val="00950291"/>
    <w:rsid w:val="00951F4D"/>
    <w:rsid w:val="00957D70"/>
    <w:rsid w:val="0096184B"/>
    <w:rsid w:val="00963120"/>
    <w:rsid w:val="00963F3F"/>
    <w:rsid w:val="00971723"/>
    <w:rsid w:val="00972C49"/>
    <w:rsid w:val="0097627F"/>
    <w:rsid w:val="009840E8"/>
    <w:rsid w:val="00985A16"/>
    <w:rsid w:val="00997848"/>
    <w:rsid w:val="009A1F37"/>
    <w:rsid w:val="009A4B59"/>
    <w:rsid w:val="009A4F85"/>
    <w:rsid w:val="009E3B8D"/>
    <w:rsid w:val="009F00BE"/>
    <w:rsid w:val="009F3203"/>
    <w:rsid w:val="009F452B"/>
    <w:rsid w:val="00A005E5"/>
    <w:rsid w:val="00A01503"/>
    <w:rsid w:val="00A0251D"/>
    <w:rsid w:val="00A165D6"/>
    <w:rsid w:val="00A17BA8"/>
    <w:rsid w:val="00A248AE"/>
    <w:rsid w:val="00A25356"/>
    <w:rsid w:val="00A2594A"/>
    <w:rsid w:val="00A5770A"/>
    <w:rsid w:val="00A61B9E"/>
    <w:rsid w:val="00A6382E"/>
    <w:rsid w:val="00A701A0"/>
    <w:rsid w:val="00A807DD"/>
    <w:rsid w:val="00A84D6D"/>
    <w:rsid w:val="00AA1591"/>
    <w:rsid w:val="00AA71A2"/>
    <w:rsid w:val="00AB1082"/>
    <w:rsid w:val="00AC5BA4"/>
    <w:rsid w:val="00AE0B20"/>
    <w:rsid w:val="00AE50D8"/>
    <w:rsid w:val="00AE5D3C"/>
    <w:rsid w:val="00AF0EA5"/>
    <w:rsid w:val="00AF2453"/>
    <w:rsid w:val="00AF5944"/>
    <w:rsid w:val="00AF67AF"/>
    <w:rsid w:val="00AF6F92"/>
    <w:rsid w:val="00B10AF9"/>
    <w:rsid w:val="00B1249B"/>
    <w:rsid w:val="00B22E68"/>
    <w:rsid w:val="00B24C9B"/>
    <w:rsid w:val="00B26060"/>
    <w:rsid w:val="00B31137"/>
    <w:rsid w:val="00B321EE"/>
    <w:rsid w:val="00B42C97"/>
    <w:rsid w:val="00B42F53"/>
    <w:rsid w:val="00B5126B"/>
    <w:rsid w:val="00B6089A"/>
    <w:rsid w:val="00B6716B"/>
    <w:rsid w:val="00B711F4"/>
    <w:rsid w:val="00B90E68"/>
    <w:rsid w:val="00B93311"/>
    <w:rsid w:val="00B93675"/>
    <w:rsid w:val="00BA148A"/>
    <w:rsid w:val="00BA55A4"/>
    <w:rsid w:val="00BA6DD5"/>
    <w:rsid w:val="00BA7D0F"/>
    <w:rsid w:val="00BB2E39"/>
    <w:rsid w:val="00BB61C7"/>
    <w:rsid w:val="00BC2EF9"/>
    <w:rsid w:val="00BD273F"/>
    <w:rsid w:val="00BF1EBB"/>
    <w:rsid w:val="00BF6F3D"/>
    <w:rsid w:val="00C03540"/>
    <w:rsid w:val="00C0608B"/>
    <w:rsid w:val="00C11641"/>
    <w:rsid w:val="00C13427"/>
    <w:rsid w:val="00C23DFF"/>
    <w:rsid w:val="00C24D97"/>
    <w:rsid w:val="00C30AFC"/>
    <w:rsid w:val="00C33562"/>
    <w:rsid w:val="00C46BC8"/>
    <w:rsid w:val="00C50404"/>
    <w:rsid w:val="00C5099D"/>
    <w:rsid w:val="00C5219C"/>
    <w:rsid w:val="00C60458"/>
    <w:rsid w:val="00C60E00"/>
    <w:rsid w:val="00C7291A"/>
    <w:rsid w:val="00C72D28"/>
    <w:rsid w:val="00C82C1D"/>
    <w:rsid w:val="00C867DF"/>
    <w:rsid w:val="00C967C3"/>
    <w:rsid w:val="00CB4B89"/>
    <w:rsid w:val="00CB517E"/>
    <w:rsid w:val="00CB71BA"/>
    <w:rsid w:val="00CC00B9"/>
    <w:rsid w:val="00CD0676"/>
    <w:rsid w:val="00CD1586"/>
    <w:rsid w:val="00CD1B1D"/>
    <w:rsid w:val="00CD2785"/>
    <w:rsid w:val="00CD7E27"/>
    <w:rsid w:val="00CE1E96"/>
    <w:rsid w:val="00D014E1"/>
    <w:rsid w:val="00D050BF"/>
    <w:rsid w:val="00D12D0B"/>
    <w:rsid w:val="00D17F4E"/>
    <w:rsid w:val="00D20EA4"/>
    <w:rsid w:val="00D269D6"/>
    <w:rsid w:val="00D30118"/>
    <w:rsid w:val="00D335F7"/>
    <w:rsid w:val="00D36AD6"/>
    <w:rsid w:val="00D41249"/>
    <w:rsid w:val="00D41339"/>
    <w:rsid w:val="00D468AE"/>
    <w:rsid w:val="00D475CA"/>
    <w:rsid w:val="00D51D0D"/>
    <w:rsid w:val="00D70A8E"/>
    <w:rsid w:val="00D71C0C"/>
    <w:rsid w:val="00D72B2C"/>
    <w:rsid w:val="00D810A8"/>
    <w:rsid w:val="00D816DE"/>
    <w:rsid w:val="00D84084"/>
    <w:rsid w:val="00D90A2C"/>
    <w:rsid w:val="00D92A09"/>
    <w:rsid w:val="00D93613"/>
    <w:rsid w:val="00D976A8"/>
    <w:rsid w:val="00DA01B7"/>
    <w:rsid w:val="00DA232E"/>
    <w:rsid w:val="00DB7D7D"/>
    <w:rsid w:val="00DC00F4"/>
    <w:rsid w:val="00DC6C31"/>
    <w:rsid w:val="00DF22BD"/>
    <w:rsid w:val="00DF6EA4"/>
    <w:rsid w:val="00E07DAA"/>
    <w:rsid w:val="00E144DB"/>
    <w:rsid w:val="00E17DA0"/>
    <w:rsid w:val="00E36790"/>
    <w:rsid w:val="00E37776"/>
    <w:rsid w:val="00E42B1F"/>
    <w:rsid w:val="00E5250B"/>
    <w:rsid w:val="00E5622E"/>
    <w:rsid w:val="00E60795"/>
    <w:rsid w:val="00E61363"/>
    <w:rsid w:val="00E62187"/>
    <w:rsid w:val="00E705D1"/>
    <w:rsid w:val="00E72DF2"/>
    <w:rsid w:val="00E75A5D"/>
    <w:rsid w:val="00EA0A47"/>
    <w:rsid w:val="00EA1911"/>
    <w:rsid w:val="00EA6111"/>
    <w:rsid w:val="00EA753D"/>
    <w:rsid w:val="00EA7E22"/>
    <w:rsid w:val="00EA7ED1"/>
    <w:rsid w:val="00EB4BF6"/>
    <w:rsid w:val="00EC291A"/>
    <w:rsid w:val="00EC4A30"/>
    <w:rsid w:val="00ED1847"/>
    <w:rsid w:val="00EF2845"/>
    <w:rsid w:val="00F03A47"/>
    <w:rsid w:val="00F15F01"/>
    <w:rsid w:val="00F2342B"/>
    <w:rsid w:val="00F24F89"/>
    <w:rsid w:val="00F254FF"/>
    <w:rsid w:val="00F3411C"/>
    <w:rsid w:val="00F34CE3"/>
    <w:rsid w:val="00F412B8"/>
    <w:rsid w:val="00F41F58"/>
    <w:rsid w:val="00F45041"/>
    <w:rsid w:val="00F5523A"/>
    <w:rsid w:val="00F572DA"/>
    <w:rsid w:val="00F57D6D"/>
    <w:rsid w:val="00F64F62"/>
    <w:rsid w:val="00F671B8"/>
    <w:rsid w:val="00F83E5A"/>
    <w:rsid w:val="00F84D17"/>
    <w:rsid w:val="00FA05A4"/>
    <w:rsid w:val="00FA53C1"/>
    <w:rsid w:val="00FC344A"/>
    <w:rsid w:val="00FD5798"/>
    <w:rsid w:val="00FF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AutoShape 51"/>
        <o:r id="V:Rule2" type="connector" idref="#AutoShape 65"/>
        <o:r id="V:Rule3" type="connector" idref="#AutoShape 69"/>
        <o:r id="V:Rule4" type="connector" idref="#AutoShape 57"/>
        <o:r id="V:Rule5" type="connector" idref="#_x0000_s1056"/>
        <o:r id="V:Rule6" type="connector" idref="#AutoShape 46"/>
        <o:r id="V:Rule7" type="connector" idref="#AutoShape 53"/>
        <o:r id="V:Rule8" type="connector" idref="#_x0000_s1043"/>
        <o:r id="V:Rule9" type="connector" idref="#AutoShape 45"/>
        <o:r id="V:Rule10" type="connector" idref="#AutoShape 75"/>
        <o:r id="V:Rule11" type="connector" idref="#_x0000_s1037"/>
        <o:r id="V:Rule12" type="connector" idref="#_x0000_s1067"/>
        <o:r id="V:Rule13" type="connector" idref="#AutoShape 70"/>
        <o:r id="V:Rule14" type="connector" idref="#_x0000_s1086"/>
        <o:r id="V:Rule15" type="connector" idref="#_x0000_s1030"/>
        <o:r id="V:Rule16" type="connector" idref="#_x0000_s1071"/>
        <o:r id="V:Rule17" type="connector" idref="#AutoShape 55"/>
        <o:r id="V:Rule18" type="connector" idref="#AutoShape 61"/>
        <o:r id="V:Rule19" type="connector" idref="#AutoShape 60"/>
        <o:r id="V:Rule20" type="connector" idref="#AutoShape 73"/>
        <o:r id="V:Rule21" type="connector" idref="#_x0000_s1049"/>
        <o:r id="V:Rule22" type="connector" idref="#AutoShape 77"/>
        <o:r id="V:Rule23" type="connector" idref="#_x0000_s1040"/>
        <o:r id="V:Rule24" type="connector" idref="#AutoShape 62"/>
        <o:r id="V:Rule25" type="connector" idref="#AutoShape 67"/>
        <o:r id="V:Rule26" type="connector" idref="#AutoShape 74"/>
        <o:r id="V:Rule27" type="connector" idref="#AutoShape 64"/>
        <o:r id="V:Rule28" type="connector" idref="#_x0000_s1062"/>
        <o:r id="V:Rule29" type="connector" idref="#AutoShape 71"/>
        <o:r id="V:Rule30" type="connector" idref="#AutoShape 54"/>
        <o:r id="V:Rule31" type="connector" idref="#AutoShape 72"/>
        <o:r id="V:Rule32" type="connector" idref="#AutoShape 76"/>
        <o:r id="V:Rule33" type="connector" idref="#AutoShape 68"/>
        <o:r id="V:Rule34" type="connector" idref="#AutoShape 66"/>
        <o:r id="V:Rule35" type="connector" idref="#AutoShape 56"/>
        <o:r id="V:Rule36" type="connector" idref="#_x0000_s1085"/>
        <o:r id="V:Rule37" type="connector" idref="#_x0000_s1081"/>
        <o:r id="V:Rule38" type="connector" idref="#_x0000_s1031"/>
      </o:rules>
    </o:shapelayout>
  </w:shapeDefaults>
  <w:decimalSymbol w:val=","/>
  <w:listSeparator w:val=";"/>
  <w14:docId w14:val="681FF895"/>
  <w15:docId w15:val="{DBDD0434-2490-4C88-8C0A-5BF4022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7B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811C8"/>
    <w:pPr>
      <w:keepNext/>
      <w:spacing w:after="240" w:line="264" w:lineRule="auto"/>
      <w:jc w:val="center"/>
      <w:outlineLvl w:val="0"/>
    </w:pPr>
    <w:rPr>
      <w:rFonts w:ascii="Times New Roman" w:eastAsia="Times New Roman" w:hAnsi="Times New Roman"/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3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ий текст_"/>
    <w:link w:val="11"/>
    <w:uiPriority w:val="99"/>
    <w:rsid w:val="002A440F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2A440F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C52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811C8"/>
    <w:rPr>
      <w:rFonts w:ascii="Times New Roman" w:eastAsia="Times New Roman" w:hAnsi="Times New Roman" w:cs="Times New Roman"/>
      <w:b/>
      <w:bCs/>
      <w:caps/>
      <w:sz w:val="32"/>
      <w:szCs w:val="32"/>
    </w:rPr>
  </w:style>
  <w:style w:type="character" w:customStyle="1" w:styleId="12">
    <w:name w:val="Основний текст (12)_"/>
    <w:link w:val="120"/>
    <w:uiPriority w:val="99"/>
    <w:rsid w:val="000811C8"/>
    <w:rPr>
      <w:rFonts w:ascii="Courier New" w:hAnsi="Courier New" w:cs="Courier New"/>
      <w:sz w:val="32"/>
      <w:szCs w:val="32"/>
      <w:shd w:val="clear" w:color="auto" w:fill="FFFFFF"/>
    </w:rPr>
  </w:style>
  <w:style w:type="character" w:customStyle="1" w:styleId="12TimesNewRoman">
    <w:name w:val="Основний текст (12) + Times New Roman"/>
    <w:aliases w:val="13,5 pt"/>
    <w:uiPriority w:val="99"/>
    <w:rsid w:val="000811C8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20">
    <w:name w:val="Основний текст (12)"/>
    <w:basedOn w:val="a"/>
    <w:link w:val="12"/>
    <w:uiPriority w:val="99"/>
    <w:rsid w:val="000811C8"/>
    <w:pPr>
      <w:shd w:val="clear" w:color="auto" w:fill="FFFFFF"/>
      <w:spacing w:line="240" w:lineRule="atLeast"/>
    </w:pPr>
    <w:rPr>
      <w:rFonts w:ascii="Courier New" w:eastAsiaTheme="minorHAnsi" w:hAnsi="Courier New" w:cs="Courier New"/>
      <w:sz w:val="32"/>
      <w:szCs w:val="32"/>
      <w:shd w:val="clear" w:color="auto" w:fill="FFFFFF"/>
    </w:rPr>
  </w:style>
  <w:style w:type="paragraph" w:styleId="a5">
    <w:name w:val="footer"/>
    <w:basedOn w:val="a"/>
    <w:link w:val="a6"/>
    <w:uiPriority w:val="99"/>
    <w:rsid w:val="001523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264" w:lineRule="auto"/>
      <w:ind w:firstLine="567"/>
      <w:jc w:val="both"/>
      <w:textAlignment w:val="baseline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1523B5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1523B5"/>
    <w:pPr>
      <w:tabs>
        <w:tab w:val="center" w:pos="4677"/>
        <w:tab w:val="right" w:pos="9355"/>
      </w:tabs>
    </w:pPr>
    <w:rPr>
      <w:rFonts w:cs="Calibri"/>
      <w:lang w:val="ru-RU"/>
    </w:rPr>
  </w:style>
  <w:style w:type="character" w:customStyle="1" w:styleId="a8">
    <w:name w:val="Верхній колонтитул Знак"/>
    <w:basedOn w:val="a0"/>
    <w:link w:val="a7"/>
    <w:uiPriority w:val="99"/>
    <w:rsid w:val="001523B5"/>
    <w:rPr>
      <w:rFonts w:ascii="Calibri" w:eastAsia="Calibri" w:hAnsi="Calibri" w:cs="Calibri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B71B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B71BA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491C2F"/>
    <w:pPr>
      <w:shd w:val="clear" w:color="auto" w:fill="FFFFFF"/>
      <w:spacing w:line="235" w:lineRule="exact"/>
      <w:ind w:hanging="200"/>
    </w:pPr>
    <w:rPr>
      <w:rFonts w:ascii="Times New Roman" w:hAnsi="Times New Roman"/>
      <w:sz w:val="18"/>
      <w:szCs w:val="18"/>
      <w:lang w:val="ru-RU"/>
    </w:rPr>
  </w:style>
  <w:style w:type="character" w:customStyle="1" w:styleId="ac">
    <w:name w:val="Основний текст Знак"/>
    <w:basedOn w:val="a0"/>
    <w:link w:val="ab"/>
    <w:uiPriority w:val="99"/>
    <w:semiHidden/>
    <w:rsid w:val="00491C2F"/>
    <w:rPr>
      <w:rFonts w:ascii="Times New Roman" w:eastAsia="Calibri" w:hAnsi="Times New Roman" w:cs="Times New Roman"/>
      <w:sz w:val="18"/>
      <w:szCs w:val="18"/>
      <w:shd w:val="clear" w:color="auto" w:fill="FFFFFF"/>
      <w:lang w:val="ru-RU"/>
    </w:rPr>
  </w:style>
  <w:style w:type="paragraph" w:customStyle="1" w:styleId="13">
    <w:name w:val="Абзац списка1"/>
    <w:basedOn w:val="a"/>
    <w:rsid w:val="00491C2F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character" w:customStyle="1" w:styleId="rvts46">
    <w:name w:val="rvts46"/>
    <w:basedOn w:val="a0"/>
    <w:rsid w:val="00E42B1F"/>
  </w:style>
  <w:style w:type="character" w:styleId="ad">
    <w:name w:val="Hyperlink"/>
    <w:basedOn w:val="a0"/>
    <w:uiPriority w:val="99"/>
    <w:semiHidden/>
    <w:unhideWhenUsed/>
    <w:rsid w:val="00E42B1F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3B096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0968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3B0968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0968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3B096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9">
    <w:name w:val="rvts9"/>
    <w:basedOn w:val="a0"/>
    <w:rsid w:val="00294D3E"/>
  </w:style>
  <w:style w:type="character" w:customStyle="1" w:styleId="valid">
    <w:name w:val="valid"/>
    <w:basedOn w:val="a0"/>
    <w:rsid w:val="00767935"/>
  </w:style>
  <w:style w:type="character" w:customStyle="1" w:styleId="dat0">
    <w:name w:val="dat0"/>
    <w:basedOn w:val="a0"/>
    <w:rsid w:val="00767935"/>
  </w:style>
  <w:style w:type="paragraph" w:styleId="af3">
    <w:name w:val="Revision"/>
    <w:hidden/>
    <w:uiPriority w:val="99"/>
    <w:semiHidden/>
    <w:rsid w:val="00006B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63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092F-116C-4F60-8F02-B4D826A9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18</Pages>
  <Words>16286</Words>
  <Characters>9284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Ann.Melnyk</cp:lastModifiedBy>
  <cp:revision>12</cp:revision>
  <cp:lastPrinted>2022-06-01T09:03:00Z</cp:lastPrinted>
  <dcterms:created xsi:type="dcterms:W3CDTF">2022-05-31T07:33:00Z</dcterms:created>
  <dcterms:modified xsi:type="dcterms:W3CDTF">2023-04-01T09:57:00Z</dcterms:modified>
</cp:coreProperties>
</file>