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9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3232"/>
        <w:gridCol w:w="9"/>
      </w:tblGrid>
      <w:tr w:rsidR="008002CD" w:rsidRPr="008148A3" w14:paraId="6ECDFCAE" w14:textId="77777777" w:rsidTr="00DF591E">
        <w:trPr>
          <w:gridAfter w:val="1"/>
          <w:wAfter w:w="9" w:type="dxa"/>
          <w:trHeight w:val="416"/>
        </w:trPr>
        <w:tc>
          <w:tcPr>
            <w:tcW w:w="5812" w:type="dxa"/>
            <w:tcBorders>
              <w:right w:val="single" w:sz="4" w:space="0" w:color="auto"/>
            </w:tcBorders>
          </w:tcPr>
          <w:p w14:paraId="0B1CB9B0" w14:textId="77777777" w:rsidR="008002CD" w:rsidRPr="008148A3" w:rsidRDefault="008002CD" w:rsidP="00DF591E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613D61B0" wp14:editId="0AD980D2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52FA" w14:textId="77777777" w:rsidR="008002CD" w:rsidRPr="008148A3" w:rsidRDefault="008002CD" w:rsidP="00DF591E">
            <w:pPr>
              <w:spacing w:line="240" w:lineRule="auto"/>
              <w:ind w:left="-71" w:hanging="40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2FB0A2" wp14:editId="21982779">
                  <wp:extent cx="542544" cy="4991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75" cy="52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3BD829F2" w14:textId="77777777" w:rsidR="008002CD" w:rsidRPr="008148A3" w:rsidRDefault="008002CD" w:rsidP="00DF591E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Кафедра </w:t>
            </w: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  <w:t>біобезпеки і здоров’я людини</w:t>
            </w:r>
          </w:p>
        </w:tc>
      </w:tr>
      <w:tr w:rsidR="008002CD" w:rsidRPr="00DB4902" w14:paraId="1FA55A24" w14:textId="77777777" w:rsidTr="00DF591E">
        <w:trPr>
          <w:trHeight w:val="628"/>
        </w:trPr>
        <w:tc>
          <w:tcPr>
            <w:tcW w:w="9904" w:type="dxa"/>
            <w:gridSpan w:val="4"/>
          </w:tcPr>
          <w:p w14:paraId="6F63A242" w14:textId="77777777" w:rsidR="008002CD" w:rsidRDefault="008002CD" w:rsidP="00DF591E">
            <w:pPr>
              <w:ind w:right="283"/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5C54B257" w14:textId="637DAC6A" w:rsidR="008002CD" w:rsidRPr="00A90F7F" w:rsidRDefault="008002CD" w:rsidP="00DF591E">
            <w:pPr>
              <w:ind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ОСНОВИ </w:t>
            </w:r>
            <w:r w:rsidR="00526EC6">
              <w:rPr>
                <w:b/>
                <w:sz w:val="32"/>
                <w:szCs w:val="32"/>
              </w:rPr>
              <w:t>ОЗДОРОВЧОГО ХАРЧУВАННЯ</w:t>
            </w:r>
          </w:p>
          <w:p w14:paraId="384A90E4" w14:textId="77777777" w:rsidR="008002CD" w:rsidRPr="00DB4902" w:rsidRDefault="008002CD" w:rsidP="00DF591E">
            <w:pPr>
              <w:ind w:right="283"/>
              <w:jc w:val="center"/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</w:pPr>
            <w:r w:rsidRPr="00DB4902"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  <w:t xml:space="preserve">Робоча програма навчальної дисципліни (Силабус) </w:t>
            </w:r>
          </w:p>
        </w:tc>
      </w:tr>
    </w:tbl>
    <w:p w14:paraId="257FCC5B" w14:textId="77777777" w:rsidR="008002CD" w:rsidRPr="00DB4902" w:rsidRDefault="008002CD" w:rsidP="008002CD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ind w:right="283"/>
        <w:jc w:val="center"/>
        <w:rPr>
          <w:noProof/>
        </w:rPr>
      </w:pPr>
      <w:r w:rsidRPr="00DB4902">
        <w:rPr>
          <w:noProof/>
        </w:rPr>
        <w:t>Реквізити навчальної дисципліни</w:t>
      </w:r>
    </w:p>
    <w:tbl>
      <w:tblPr>
        <w:tblStyle w:val="-211"/>
        <w:tblW w:w="9689" w:type="dxa"/>
        <w:tblInd w:w="108" w:type="dxa"/>
        <w:tblLook w:val="04A0" w:firstRow="1" w:lastRow="0" w:firstColumn="1" w:lastColumn="0" w:noHBand="0" w:noVBand="1"/>
      </w:tblPr>
      <w:tblGrid>
        <w:gridCol w:w="2738"/>
        <w:gridCol w:w="6951"/>
      </w:tblGrid>
      <w:tr w:rsidR="008002CD" w:rsidRPr="00DB4902" w14:paraId="521CA53D" w14:textId="77777777" w:rsidTr="009E0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32CF7828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Рівень вищої освіти</w:t>
            </w:r>
          </w:p>
        </w:tc>
        <w:tc>
          <w:tcPr>
            <w:tcW w:w="6951" w:type="dxa"/>
          </w:tcPr>
          <w:p w14:paraId="5C4159BE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Перший (бакалаврський) </w:t>
            </w:r>
          </w:p>
        </w:tc>
      </w:tr>
      <w:tr w:rsidR="008002CD" w:rsidRPr="00DB4902" w14:paraId="179933D3" w14:textId="77777777" w:rsidTr="009E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2FFBFF7C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Галузь знань</w:t>
            </w:r>
          </w:p>
        </w:tc>
        <w:tc>
          <w:tcPr>
            <w:tcW w:w="6951" w:type="dxa"/>
          </w:tcPr>
          <w:p w14:paraId="71850838" w14:textId="77777777" w:rsidR="008002CD" w:rsidRPr="00AF4ED7" w:rsidRDefault="008002CD" w:rsidP="008002CD">
            <w:pPr>
              <w:spacing w:before="20" w:after="20" w:line="240" w:lineRule="auto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22  Охорона здоров’я</w:t>
            </w:r>
            <w:r w:rsidRPr="00AF4ED7">
              <w:rPr>
                <w:rStyle w:val="af0"/>
                <w:rFonts w:asciiTheme="minorHAnsi" w:hAnsiTheme="minorHAnsi"/>
                <w:i/>
                <w:noProof/>
                <w:sz w:val="22"/>
                <w:szCs w:val="22"/>
              </w:rPr>
              <w:footnoteReference w:id="1"/>
            </w:r>
          </w:p>
        </w:tc>
      </w:tr>
      <w:tr w:rsidR="008002CD" w:rsidRPr="00DB4902" w14:paraId="6544214F" w14:textId="77777777" w:rsidTr="009E0E3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6B65D348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Спеціальність</w:t>
            </w:r>
          </w:p>
        </w:tc>
        <w:tc>
          <w:tcPr>
            <w:tcW w:w="6951" w:type="dxa"/>
          </w:tcPr>
          <w:p w14:paraId="3C6762C0" w14:textId="77777777" w:rsidR="008002CD" w:rsidRPr="00AF4ED7" w:rsidRDefault="008002CD" w:rsidP="008002CD">
            <w:pPr>
              <w:spacing w:before="20" w:after="20" w:line="240" w:lineRule="auto"/>
              <w:ind w:left="-68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227 Фізична терапія , ерготерапія</w:t>
            </w:r>
          </w:p>
        </w:tc>
      </w:tr>
      <w:tr w:rsidR="008002CD" w:rsidRPr="00DB4902" w14:paraId="7C5FD1DA" w14:textId="77777777" w:rsidTr="009E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1BED16F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Освітня програма</w:t>
            </w:r>
          </w:p>
        </w:tc>
        <w:tc>
          <w:tcPr>
            <w:tcW w:w="6951" w:type="dxa"/>
          </w:tcPr>
          <w:p w14:paraId="10753ADC" w14:textId="545A9E25" w:rsidR="008002CD" w:rsidRPr="00AF4ED7" w:rsidRDefault="008002CD" w:rsidP="008002CD">
            <w:pPr>
              <w:spacing w:before="20" w:after="20" w:line="240" w:lineRule="auto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Фізична терапія</w:t>
            </w:r>
          </w:p>
        </w:tc>
      </w:tr>
      <w:tr w:rsidR="008002CD" w:rsidRPr="00DB4902" w14:paraId="35EDE220" w14:textId="77777777" w:rsidTr="009E0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302976D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Статус дисципліни</w:t>
            </w:r>
          </w:p>
        </w:tc>
        <w:tc>
          <w:tcPr>
            <w:tcW w:w="6951" w:type="dxa"/>
          </w:tcPr>
          <w:p w14:paraId="1577F48F" w14:textId="14CB82D3" w:rsidR="008002CD" w:rsidRPr="00AF4ED7" w:rsidRDefault="00526EC6" w:rsidP="008002CD">
            <w:pPr>
              <w:spacing w:before="20" w:after="20" w:line="240" w:lineRule="auto"/>
              <w:ind w:left="-68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Вибіркова (цикл професійної підготовки)</w:t>
            </w:r>
            <w:r w:rsidR="000F72C2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</w:t>
            </w:r>
          </w:p>
        </w:tc>
      </w:tr>
      <w:tr w:rsidR="008002CD" w:rsidRPr="00DB4902" w14:paraId="288338D4" w14:textId="77777777" w:rsidTr="009E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208BDBF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Форма навчання</w:t>
            </w:r>
          </w:p>
        </w:tc>
        <w:tc>
          <w:tcPr>
            <w:tcW w:w="6951" w:type="dxa"/>
          </w:tcPr>
          <w:p w14:paraId="2463ECE1" w14:textId="77777777" w:rsidR="008002CD" w:rsidRPr="00AF4ED7" w:rsidRDefault="008002CD" w:rsidP="008002CD">
            <w:pPr>
              <w:spacing w:before="20" w:after="20" w:line="240" w:lineRule="auto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очна(денна)</w:t>
            </w:r>
          </w:p>
        </w:tc>
      </w:tr>
      <w:tr w:rsidR="008002CD" w:rsidRPr="00DB4902" w14:paraId="433393C2" w14:textId="77777777" w:rsidTr="009E0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D27D343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Рік підготовки, семестр</w:t>
            </w:r>
          </w:p>
        </w:tc>
        <w:tc>
          <w:tcPr>
            <w:tcW w:w="6951" w:type="dxa"/>
          </w:tcPr>
          <w:p w14:paraId="0BE09EAA" w14:textId="0D2E9E65" w:rsidR="008002CD" w:rsidRPr="00AF4ED7" w:rsidRDefault="00526EC6" w:rsidP="008002CD">
            <w:pPr>
              <w:spacing w:before="20" w:after="20" w:line="240" w:lineRule="auto"/>
              <w:ind w:left="-68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3</w:t>
            </w:r>
            <w:r w:rsidR="008002CD"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курс, </w: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6-й </w:t>
            </w:r>
            <w:r w:rsidR="008002CD"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семестр</w:t>
            </w:r>
          </w:p>
        </w:tc>
      </w:tr>
      <w:tr w:rsidR="008002CD" w:rsidRPr="00DB4902" w14:paraId="32C02D31" w14:textId="77777777" w:rsidTr="009E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2CB85591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Обсяг дисципліни</w:t>
            </w:r>
          </w:p>
        </w:tc>
        <w:tc>
          <w:tcPr>
            <w:tcW w:w="6951" w:type="dxa"/>
          </w:tcPr>
          <w:p w14:paraId="36B75838" w14:textId="25B2450F" w:rsidR="008002CD" w:rsidRPr="00AF4ED7" w:rsidRDefault="008002CD" w:rsidP="008002CD">
            <w:pPr>
              <w:spacing w:before="20" w:after="20" w:line="240" w:lineRule="auto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120 годин</w:t>
            </w:r>
            <w:r w:rsidRPr="00227818">
              <w:rPr>
                <w:i/>
              </w:rPr>
              <w:t xml:space="preserve"> </w:t>
            </w:r>
            <w:r w:rsidRPr="00A90F7F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  <w:r w:rsidRPr="0020660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кредити </w:t>
            </w:r>
            <w:r w:rsidRPr="0020660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ЄКТС</w:t>
            </w:r>
            <w:r w:rsidR="000F72C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(2</w:t>
            </w:r>
            <w:r w:rsidR="00526EC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8</w:t>
            </w:r>
            <w:r w:rsidR="000F72C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годин лекції, 2</w:t>
            </w:r>
            <w:r w:rsidR="00526EC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8</w:t>
            </w:r>
            <w:r w:rsidR="000F72C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годин</w:t>
            </w:r>
            <w:r w:rsidR="00C3404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- </w:t>
            </w:r>
            <w:r w:rsidR="000F72C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практичні заняття)</w:t>
            </w:r>
          </w:p>
        </w:tc>
      </w:tr>
      <w:tr w:rsidR="008002CD" w:rsidRPr="00DB4902" w14:paraId="4F3A6A2F" w14:textId="77777777" w:rsidTr="009E0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11928A45" w14:textId="3292B82B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 xml:space="preserve">Семестровий </w:t>
            </w:r>
            <w:r w:rsidR="009E0E31">
              <w:rPr>
                <w:rFonts w:asciiTheme="minorHAnsi" w:hAnsiTheme="minorHAnsi"/>
                <w:noProof/>
                <w:sz w:val="22"/>
                <w:szCs w:val="22"/>
              </w:rPr>
              <w:t>к</w:t>
            </w: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онтроль/ контрольні заходи</w:t>
            </w:r>
          </w:p>
        </w:tc>
        <w:tc>
          <w:tcPr>
            <w:tcW w:w="6951" w:type="dxa"/>
          </w:tcPr>
          <w:p w14:paraId="3DCF27E6" w14:textId="3F5D63F3" w:rsidR="008002CD" w:rsidRPr="00DB4902" w:rsidRDefault="008002CD" w:rsidP="008002CD">
            <w:pPr>
              <w:spacing w:before="20" w:after="20" w:line="240" w:lineRule="auto"/>
              <w:ind w:left="-68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Залік</w:t>
            </w:r>
            <w:r w:rsidR="000F72C2">
              <w:rPr>
                <w:rFonts w:asciiTheme="minorHAnsi" w:hAnsiTheme="minorHAnsi"/>
                <w:i/>
                <w:noProof/>
                <w:sz w:val="22"/>
                <w:szCs w:val="22"/>
              </w:rPr>
              <w:t>, МКР</w:t>
            </w:r>
          </w:p>
        </w:tc>
      </w:tr>
      <w:tr w:rsidR="008002CD" w:rsidRPr="00DB4902" w14:paraId="354F704D" w14:textId="77777777" w:rsidTr="009E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F087FCB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Розклад занять</w:t>
            </w:r>
          </w:p>
        </w:tc>
        <w:tc>
          <w:tcPr>
            <w:tcW w:w="6951" w:type="dxa"/>
          </w:tcPr>
          <w:p w14:paraId="541B45BE" w14:textId="77777777" w:rsidR="008002CD" w:rsidRPr="00AF4ED7" w:rsidRDefault="009877C0" w:rsidP="008002CD">
            <w:pPr>
              <w:spacing w:before="20" w:after="20" w:line="240" w:lineRule="auto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noProof/>
                <w:sz w:val="22"/>
                <w:szCs w:val="22"/>
                <w:u w:val="single"/>
              </w:rPr>
            </w:pPr>
            <w:hyperlink r:id="rId9" w:history="1"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http</w:t>
              </w:r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://</w:t>
              </w:r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rozklad</w:t>
              </w:r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kpi</w:t>
              </w:r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ua</w:t>
              </w:r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/</w:t>
              </w:r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Schedules</w:t>
              </w:r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/</w:t>
              </w:r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LecturerSelection</w:t>
              </w:r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aspx</w:t>
              </w:r>
            </w:hyperlink>
          </w:p>
        </w:tc>
      </w:tr>
      <w:tr w:rsidR="008002CD" w:rsidRPr="00DB4902" w14:paraId="3561D894" w14:textId="77777777" w:rsidTr="009E0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394117D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Мова викладання</w:t>
            </w:r>
          </w:p>
        </w:tc>
        <w:tc>
          <w:tcPr>
            <w:tcW w:w="6951" w:type="dxa"/>
          </w:tcPr>
          <w:p w14:paraId="226FC83F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DB4902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Українська</w:t>
            </w:r>
          </w:p>
        </w:tc>
      </w:tr>
      <w:tr w:rsidR="008002CD" w:rsidRPr="00DB4902" w14:paraId="384FECB9" w14:textId="77777777" w:rsidTr="009E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5BE6861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 xml:space="preserve">Інформація про </w:t>
            </w: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6951" w:type="dxa"/>
          </w:tcPr>
          <w:p w14:paraId="30B9FBF1" w14:textId="134D615E" w:rsidR="000F72C2" w:rsidRDefault="000F72C2" w:rsidP="008002CD">
            <w:pPr>
              <w:pStyle w:val="TableParagraph"/>
              <w:spacing w:line="272" w:lineRule="exact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Лекції та практичні заняття – Латенко Світлана Борисівна (старший викладач)</w:t>
            </w:r>
          </w:p>
          <w:p w14:paraId="74B71712" w14:textId="3342F22D" w:rsidR="008002CD" w:rsidRPr="00657318" w:rsidRDefault="009877C0" w:rsidP="008002CD">
            <w:pPr>
              <w:pStyle w:val="TableParagraph"/>
              <w:spacing w:line="272" w:lineRule="exact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10" w:history="1">
              <w:r w:rsidR="000F72C2" w:rsidRPr="006C24D5">
                <w:rPr>
                  <w:rStyle w:val="a5"/>
                  <w:noProof/>
                  <w:lang w:val="uk-UA"/>
                </w:rPr>
                <w:t>Svitlana.latenko</w:t>
              </w:r>
              <w:r w:rsidR="000F72C2" w:rsidRPr="006C24D5">
                <w:rPr>
                  <w:rStyle w:val="a5"/>
                  <w:noProof/>
                  <w:spacing w:val="-1"/>
                  <w:lang w:val="uk-UA"/>
                </w:rPr>
                <w:t>@gmail.com</w:t>
              </w:r>
            </w:hyperlink>
          </w:p>
          <w:p w14:paraId="2EFCF278" w14:textId="77777777" w:rsidR="008002CD" w:rsidRPr="00657318" w:rsidRDefault="008002CD" w:rsidP="008002CD">
            <w:pPr>
              <w:pStyle w:val="TableParagraph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57318">
              <w:rPr>
                <w:rFonts w:ascii="Times New Roman"/>
                <w:noProof/>
                <w:spacing w:val="-1"/>
                <w:sz w:val="24"/>
                <w:lang w:val="uk-UA"/>
              </w:rPr>
              <w:t>+38(099)029-29-50</w:t>
            </w:r>
          </w:p>
          <w:p w14:paraId="38EEB2D8" w14:textId="17476074" w:rsidR="008002CD" w:rsidRPr="00DB4902" w:rsidRDefault="008002CD" w:rsidP="000F72C2">
            <w:pPr>
              <w:pStyle w:val="TableParagraph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70C0"/>
                <w:lang w:val="uk-UA"/>
              </w:rPr>
            </w:pPr>
            <w:r w:rsidRPr="00657318">
              <w:rPr>
                <w:rFonts w:ascii="Times New Roman"/>
                <w:noProof/>
                <w:spacing w:val="-1"/>
                <w:sz w:val="24"/>
                <w:lang w:val="uk-UA"/>
              </w:rPr>
              <w:t>+38(096)638-18-28</w:t>
            </w:r>
          </w:p>
        </w:tc>
      </w:tr>
      <w:tr w:rsidR="008002CD" w:rsidRPr="008002CD" w14:paraId="5E16EB53" w14:textId="77777777" w:rsidTr="009E0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6D395064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Розміщення курсу</w:t>
            </w:r>
          </w:p>
        </w:tc>
        <w:tc>
          <w:tcPr>
            <w:tcW w:w="6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3"/>
            </w:tblGrid>
            <w:tr w:rsidR="000F72C2" w14:paraId="26A507D1" w14:textId="77777777">
              <w:trPr>
                <w:trHeight w:val="107"/>
              </w:trPr>
              <w:tc>
                <w:tcPr>
                  <w:tcW w:w="0" w:type="auto"/>
                </w:tcPr>
                <w:p w14:paraId="3DE21DFB" w14:textId="561EB209" w:rsidR="000F72C2" w:rsidRPr="000F72C2" w:rsidRDefault="000F72C2" w:rsidP="000F72C2">
                  <w:pPr>
                    <w:pStyle w:val="Default"/>
                    <w:rPr>
                      <w:color w:val="006FC0"/>
                      <w:lang w:val="en-US"/>
                    </w:rPr>
                  </w:pPr>
                  <w:r w:rsidRPr="000F72C2">
                    <w:rPr>
                      <w:b/>
                      <w:bCs/>
                      <w:i/>
                      <w:iCs/>
                      <w:color w:val="006FC0"/>
                      <w:lang w:val="en-US"/>
                    </w:rPr>
                    <w:t xml:space="preserve">Moodle https://do.ipo.kpi.ua </w:t>
                  </w:r>
                </w:p>
              </w:tc>
            </w:tr>
          </w:tbl>
          <w:p w14:paraId="4ACE0EB4" w14:textId="72A0F861" w:rsidR="008002CD" w:rsidRPr="008002CD" w:rsidRDefault="008002CD" w:rsidP="000F72C2">
            <w:pPr>
              <w:spacing w:before="20" w:after="20" w:line="240" w:lineRule="auto"/>
              <w:ind w:left="-68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</w:tbl>
    <w:p w14:paraId="304ECA7C" w14:textId="77777777" w:rsidR="008002CD" w:rsidRPr="004472C0" w:rsidRDefault="008002CD" w:rsidP="008002CD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ind w:right="283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59BAD023" w14:textId="77777777" w:rsidR="008002CD" w:rsidRPr="00B31385" w:rsidRDefault="008002CD" w:rsidP="008002CD">
      <w:pPr>
        <w:pStyle w:val="1"/>
      </w:pPr>
      <w:r>
        <w:t>Опис</w:t>
      </w:r>
      <w:r w:rsidRPr="00B31385">
        <w:t xml:space="preserve"> </w:t>
      </w:r>
      <w:r>
        <w:t xml:space="preserve">навчальної </w:t>
      </w:r>
      <w:r w:rsidRPr="00B31385">
        <w:t>дисципліни</w:t>
      </w:r>
      <w:r>
        <w:t xml:space="preserve">, </w:t>
      </w:r>
      <w:r w:rsidRPr="006F5C29">
        <w:t xml:space="preserve">її мета, </w:t>
      </w:r>
      <w:r>
        <w:t>предмет вивчання та результати навчання</w:t>
      </w:r>
    </w:p>
    <w:p w14:paraId="030DDAC8" w14:textId="29736515" w:rsidR="008002CD" w:rsidRPr="008002CD" w:rsidRDefault="008002CD" w:rsidP="008002C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02CD">
        <w:rPr>
          <w:rFonts w:asciiTheme="minorHAnsi" w:hAnsiTheme="minorHAnsi" w:cstheme="minorHAnsi"/>
          <w:i/>
          <w:noProof/>
          <w:sz w:val="24"/>
          <w:szCs w:val="24"/>
          <w:u w:val="single"/>
        </w:rPr>
        <w:t>Мета дисципліни</w:t>
      </w:r>
      <w:r w:rsidRPr="008002CD">
        <w:rPr>
          <w:rFonts w:asciiTheme="minorHAnsi" w:hAnsiTheme="minorHAnsi" w:cstheme="minorHAnsi"/>
          <w:iCs/>
          <w:noProof/>
          <w:sz w:val="24"/>
          <w:szCs w:val="24"/>
        </w:rPr>
        <w:t xml:space="preserve"> - </w:t>
      </w:r>
      <w:r w:rsidR="00505EED" w:rsidRPr="00505EED">
        <w:rPr>
          <w:rFonts w:asciiTheme="minorHAnsi" w:hAnsiTheme="minorHAnsi" w:cstheme="minorHAnsi"/>
          <w:iCs/>
          <w:noProof/>
          <w:sz w:val="24"/>
          <w:szCs w:val="24"/>
        </w:rPr>
        <w:t>підготовка спеціалістів зі спеціальності 227 Фізична терапія, ерготерапія,  здатних вирішувати складні спеціалізовані задачі та практичні проблеми, пов’язані із формування здорового способу життя та використанням позитивних чинників навколишнього середовища</w:t>
      </w:r>
      <w:r w:rsidR="00505EED">
        <w:rPr>
          <w:rFonts w:asciiTheme="minorHAnsi" w:hAnsiTheme="minorHAnsi" w:cstheme="minorHAnsi"/>
          <w:iCs/>
          <w:noProof/>
          <w:sz w:val="24"/>
          <w:szCs w:val="24"/>
        </w:rPr>
        <w:t xml:space="preserve">, </w:t>
      </w:r>
      <w:r w:rsidR="00505EED" w:rsidRPr="00505EED">
        <w:rPr>
          <w:rFonts w:asciiTheme="minorHAnsi" w:hAnsiTheme="minorHAnsi" w:cstheme="minorHAnsi"/>
          <w:iCs/>
          <w:noProof/>
          <w:sz w:val="24"/>
          <w:szCs w:val="24"/>
        </w:rPr>
        <w:t>набуття студент</w:t>
      </w:r>
      <w:r w:rsidR="00505EED">
        <w:rPr>
          <w:rFonts w:asciiTheme="minorHAnsi" w:hAnsiTheme="minorHAnsi" w:cstheme="minorHAnsi"/>
          <w:iCs/>
          <w:noProof/>
          <w:sz w:val="24"/>
          <w:szCs w:val="24"/>
        </w:rPr>
        <w:t>ами</w:t>
      </w:r>
      <w:r w:rsidR="00505EED" w:rsidRPr="00505EED">
        <w:rPr>
          <w:rFonts w:asciiTheme="minorHAnsi" w:hAnsiTheme="minorHAnsi" w:cstheme="minorHAnsi"/>
          <w:iCs/>
          <w:noProof/>
          <w:sz w:val="24"/>
          <w:szCs w:val="24"/>
        </w:rPr>
        <w:t xml:space="preserve"> сучасних наукових знань про вплив раціонального і оздоровчого харчування та створених на його основі харчових раціонів на підвищення рівня здоров’я та покращення якості життя населення</w:t>
      </w:r>
      <w:r w:rsidR="00505EED">
        <w:rPr>
          <w:rFonts w:asciiTheme="minorHAnsi" w:hAnsiTheme="minorHAnsi" w:cstheme="minorHAnsi"/>
          <w:iCs/>
          <w:noProof/>
          <w:sz w:val="24"/>
          <w:szCs w:val="24"/>
        </w:rPr>
        <w:t xml:space="preserve">, </w:t>
      </w:r>
      <w:r w:rsidR="00505EED" w:rsidRPr="00505EED">
        <w:rPr>
          <w:rFonts w:asciiTheme="minorHAnsi" w:hAnsiTheme="minorHAnsi" w:cstheme="minorHAnsi"/>
          <w:iCs/>
          <w:noProof/>
          <w:sz w:val="24"/>
          <w:szCs w:val="24"/>
        </w:rPr>
        <w:t>використання отриманих знань в практиці оздоровлення різних верств населення, як в лікувально-профілактичних закладах так і в побуті, в практиці спортивних тренувань та оздоровчих занять</w:t>
      </w:r>
      <w:r w:rsidR="00505EED">
        <w:rPr>
          <w:rFonts w:asciiTheme="minorHAnsi" w:hAnsiTheme="minorHAnsi" w:cstheme="minorHAnsi"/>
          <w:iCs/>
          <w:noProof/>
          <w:sz w:val="24"/>
          <w:szCs w:val="24"/>
        </w:rPr>
        <w:t>.</w:t>
      </w:r>
      <w:r w:rsidR="00505EED" w:rsidRPr="00505EED">
        <w:rPr>
          <w:rFonts w:asciiTheme="minorHAnsi" w:hAnsiTheme="minorHAnsi" w:cstheme="minorHAnsi"/>
          <w:iCs/>
          <w:noProof/>
          <w:sz w:val="24"/>
          <w:szCs w:val="24"/>
        </w:rPr>
        <w:t xml:space="preserve"> </w:t>
      </w:r>
    </w:p>
    <w:p w14:paraId="2F570333" w14:textId="1A725212" w:rsidR="008002CD" w:rsidRPr="004943F1" w:rsidRDefault="008002CD" w:rsidP="008002CD">
      <w:pPr>
        <w:pStyle w:val="af1"/>
        <w:numPr>
          <w:ilvl w:val="0"/>
          <w:numId w:val="7"/>
        </w:numPr>
        <w:tabs>
          <w:tab w:val="left" w:pos="2991"/>
        </w:tabs>
        <w:spacing w:before="72"/>
        <w:ind w:left="186" w:right="409" w:hanging="186"/>
        <w:jc w:val="both"/>
        <w:rPr>
          <w:rFonts w:asciiTheme="minorHAnsi" w:hAnsiTheme="minorHAnsi" w:cstheme="minorHAnsi"/>
          <w:noProof/>
          <w:lang w:val="uk-UA"/>
        </w:rPr>
      </w:pPr>
      <w:r w:rsidRPr="00E0451C">
        <w:rPr>
          <w:rFonts w:asciiTheme="minorHAnsi" w:hAnsiTheme="minorHAnsi" w:cstheme="minorHAnsi"/>
          <w:b/>
          <w:i/>
          <w:noProof/>
          <w:color w:val="0070C0"/>
          <w:lang w:val="uk-UA"/>
        </w:rPr>
        <w:t>програмні результати</w:t>
      </w:r>
      <w:r w:rsidRPr="00E0451C">
        <w:rPr>
          <w:rStyle w:val="af0"/>
          <w:rFonts w:asciiTheme="minorHAnsi" w:hAnsiTheme="minorHAnsi" w:cstheme="minorHAnsi"/>
          <w:b/>
          <w:i/>
          <w:noProof/>
          <w:color w:val="0070C0"/>
          <w:lang w:val="uk-UA"/>
        </w:rPr>
        <w:footnoteReference w:id="2"/>
      </w:r>
      <w:r w:rsidRPr="00E0451C">
        <w:rPr>
          <w:rFonts w:asciiTheme="minorHAnsi" w:hAnsiTheme="minorHAnsi" w:cstheme="minorHAnsi"/>
          <w:b/>
          <w:i/>
          <w:noProof/>
          <w:color w:val="0070C0"/>
          <w:lang w:val="uk-UA"/>
        </w:rPr>
        <w:t xml:space="preserve"> навчання</w:t>
      </w:r>
      <w:r w:rsidRPr="00E0451C">
        <w:rPr>
          <w:rFonts w:asciiTheme="minorHAnsi" w:hAnsiTheme="minorHAnsi" w:cstheme="minorHAnsi"/>
          <w:i/>
          <w:noProof/>
          <w:color w:val="0070C0"/>
          <w:lang w:val="uk-UA"/>
        </w:rPr>
        <w:t xml:space="preserve"> </w:t>
      </w:r>
    </w:p>
    <w:tbl>
      <w:tblPr>
        <w:tblStyle w:val="a4"/>
        <w:tblW w:w="9781" w:type="dxa"/>
        <w:tblInd w:w="-5" w:type="dxa"/>
        <w:tblLook w:val="0480" w:firstRow="0" w:lastRow="0" w:firstColumn="1" w:lastColumn="0" w:noHBand="0" w:noVBand="1"/>
      </w:tblPr>
      <w:tblGrid>
        <w:gridCol w:w="988"/>
        <w:gridCol w:w="8793"/>
      </w:tblGrid>
      <w:tr w:rsidR="00A967CE" w14:paraId="5FB6B647" w14:textId="77777777" w:rsidTr="00CC45C0">
        <w:tc>
          <w:tcPr>
            <w:tcW w:w="9781" w:type="dxa"/>
            <w:gridSpan w:val="2"/>
          </w:tcPr>
          <w:p w14:paraId="5E14D185" w14:textId="7F7BAF42" w:rsidR="00A967CE" w:rsidRPr="004943F1" w:rsidRDefault="00A967CE" w:rsidP="004943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4943F1"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Загальні компетентності (ЗК)</w:t>
            </w:r>
          </w:p>
        </w:tc>
      </w:tr>
      <w:tr w:rsidR="0013649D" w14:paraId="0D5E4E5D" w14:textId="77777777" w:rsidTr="004943F1">
        <w:tc>
          <w:tcPr>
            <w:tcW w:w="988" w:type="dxa"/>
          </w:tcPr>
          <w:p w14:paraId="2CCAD48C" w14:textId="0DA2C9AD" w:rsidR="0013649D" w:rsidRDefault="0013649D" w:rsidP="0013649D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</w:t>
            </w:r>
          </w:p>
        </w:tc>
        <w:tc>
          <w:tcPr>
            <w:tcW w:w="8793" w:type="dxa"/>
          </w:tcPr>
          <w:p w14:paraId="7C48BBEC" w14:textId="6EE75816" w:rsidR="0013649D" w:rsidRPr="004943F1" w:rsidRDefault="0013649D" w:rsidP="0013649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до розуміння предметної області та розуміння професійної діяльності.</w:t>
            </w:r>
          </w:p>
        </w:tc>
      </w:tr>
      <w:tr w:rsidR="0013649D" w14:paraId="0A270413" w14:textId="77777777" w:rsidTr="004943F1">
        <w:tc>
          <w:tcPr>
            <w:tcW w:w="988" w:type="dxa"/>
          </w:tcPr>
          <w:p w14:paraId="75F1028D" w14:textId="73D97F35" w:rsidR="0013649D" w:rsidRDefault="0013649D" w:rsidP="0013649D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4</w:t>
            </w:r>
          </w:p>
        </w:tc>
        <w:tc>
          <w:tcPr>
            <w:tcW w:w="8793" w:type="dxa"/>
          </w:tcPr>
          <w:p w14:paraId="39FBC0FA" w14:textId="17B8BFDA" w:rsidR="0013649D" w:rsidRPr="004943F1" w:rsidRDefault="0013649D" w:rsidP="00C94203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Theme="minorHAnsi" w:hAnsiTheme="minorHAnsi" w:cstheme="minorHAnsi"/>
                <w:noProof/>
                <w:lang w:val="uk-UA"/>
              </w:rPr>
              <w:t>Здатність працювати в команді</w:t>
            </w:r>
          </w:p>
        </w:tc>
      </w:tr>
      <w:tr w:rsidR="0013649D" w14:paraId="0B2AF4D7" w14:textId="77777777" w:rsidTr="004943F1">
        <w:tc>
          <w:tcPr>
            <w:tcW w:w="988" w:type="dxa"/>
          </w:tcPr>
          <w:p w14:paraId="15D40ACC" w14:textId="741E3C12" w:rsidR="0013649D" w:rsidRDefault="0013649D" w:rsidP="0013649D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6</w:t>
            </w:r>
          </w:p>
        </w:tc>
        <w:tc>
          <w:tcPr>
            <w:tcW w:w="8793" w:type="dxa"/>
          </w:tcPr>
          <w:p w14:paraId="02AEE8F0" w14:textId="61DADBC6" w:rsidR="0013649D" w:rsidRPr="004943F1" w:rsidRDefault="0013649D" w:rsidP="00C94203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" w:hAnsi="TimesNewRoman" w:cs="TimesNewRoman"/>
                <w:lang w:val="uk-UA"/>
              </w:rPr>
              <w:t>Здатність спілкуватися державною мовою як усно, так і письмовою.</w:t>
            </w:r>
          </w:p>
        </w:tc>
      </w:tr>
      <w:tr w:rsidR="0013649D" w14:paraId="78CDFB1C" w14:textId="77777777" w:rsidTr="004943F1">
        <w:tc>
          <w:tcPr>
            <w:tcW w:w="988" w:type="dxa"/>
          </w:tcPr>
          <w:p w14:paraId="09FF91AF" w14:textId="7166FDDE" w:rsidR="0013649D" w:rsidRDefault="00F841A2" w:rsidP="00F841A2">
            <w:pPr>
              <w:pStyle w:val="af1"/>
              <w:tabs>
                <w:tab w:val="left" w:pos="0"/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lastRenderedPageBreak/>
              <w:t>ЗК 10</w:t>
            </w:r>
          </w:p>
        </w:tc>
        <w:tc>
          <w:tcPr>
            <w:tcW w:w="8793" w:type="dxa"/>
          </w:tcPr>
          <w:p w14:paraId="2C84AC2D" w14:textId="62C7EBBA" w:rsidR="0013649D" w:rsidRPr="004943F1" w:rsidRDefault="00F841A2" w:rsidP="00F841A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до пошуку, оброблення та аналізу інформації з різних джерел.</w:t>
            </w:r>
          </w:p>
        </w:tc>
      </w:tr>
      <w:tr w:rsidR="0013649D" w14:paraId="43B757AA" w14:textId="77777777" w:rsidTr="004943F1">
        <w:tc>
          <w:tcPr>
            <w:tcW w:w="988" w:type="dxa"/>
          </w:tcPr>
          <w:p w14:paraId="11276666" w14:textId="676E28DB" w:rsidR="0013649D" w:rsidRDefault="00F841A2" w:rsidP="00F841A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11</w:t>
            </w:r>
          </w:p>
        </w:tc>
        <w:tc>
          <w:tcPr>
            <w:tcW w:w="8793" w:type="dxa"/>
          </w:tcPr>
          <w:p w14:paraId="2F900908" w14:textId="26481D21" w:rsidR="0013649D" w:rsidRPr="004943F1" w:rsidRDefault="00F841A2" w:rsidP="00C94203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" w:hAnsi="TimesNewRoman" w:cs="TimesNewRoman"/>
                <w:lang w:val="uk-UA"/>
              </w:rPr>
              <w:t>Здатність вчитися і оволодівати сучасними знаннями</w:t>
            </w:r>
          </w:p>
        </w:tc>
      </w:tr>
      <w:tr w:rsidR="0013649D" w14:paraId="3998CC5A" w14:textId="77777777" w:rsidTr="004943F1">
        <w:tc>
          <w:tcPr>
            <w:tcW w:w="988" w:type="dxa"/>
          </w:tcPr>
          <w:p w14:paraId="6BAAF3D7" w14:textId="0F078999" w:rsidR="0013649D" w:rsidRDefault="00F841A2" w:rsidP="00F841A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12</w:t>
            </w:r>
          </w:p>
        </w:tc>
        <w:tc>
          <w:tcPr>
            <w:tcW w:w="8793" w:type="dxa"/>
          </w:tcPr>
          <w:p w14:paraId="18596C34" w14:textId="3099A345" w:rsidR="0013649D" w:rsidRPr="004943F1" w:rsidRDefault="004943F1" w:rsidP="00C94203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" w:hAnsi="TimesNewRoman" w:cs="TimesNewRoman"/>
                <w:lang w:val="uk-UA"/>
              </w:rPr>
              <w:t>Здатність застосовувати знання у практичних ситуаціях.</w:t>
            </w:r>
          </w:p>
        </w:tc>
      </w:tr>
      <w:tr w:rsidR="0013649D" w14:paraId="62C78019" w14:textId="77777777" w:rsidTr="004943F1">
        <w:tc>
          <w:tcPr>
            <w:tcW w:w="988" w:type="dxa"/>
          </w:tcPr>
          <w:p w14:paraId="35E45AC8" w14:textId="2E8B798B" w:rsidR="0013649D" w:rsidRDefault="004943F1" w:rsidP="004943F1">
            <w:pPr>
              <w:pStyle w:val="af1"/>
              <w:tabs>
                <w:tab w:val="left" w:pos="36"/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14</w:t>
            </w:r>
          </w:p>
        </w:tc>
        <w:tc>
          <w:tcPr>
            <w:tcW w:w="8793" w:type="dxa"/>
          </w:tcPr>
          <w:p w14:paraId="147B8C71" w14:textId="2A061897" w:rsidR="0013649D" w:rsidRPr="004943F1" w:rsidRDefault="004943F1" w:rsidP="004943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13649D" w14:paraId="0173C080" w14:textId="77777777" w:rsidTr="004943F1">
        <w:tc>
          <w:tcPr>
            <w:tcW w:w="988" w:type="dxa"/>
          </w:tcPr>
          <w:p w14:paraId="1A8A3000" w14:textId="4C84B721" w:rsidR="0013649D" w:rsidRDefault="004943F1" w:rsidP="004943F1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15</w:t>
            </w:r>
          </w:p>
        </w:tc>
        <w:tc>
          <w:tcPr>
            <w:tcW w:w="8793" w:type="dxa"/>
          </w:tcPr>
          <w:p w14:paraId="42603F93" w14:textId="6C8FDE33" w:rsidR="0013649D" w:rsidRPr="004943F1" w:rsidRDefault="004943F1" w:rsidP="004943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943F1">
              <w:rPr>
                <w:rFonts w:ascii="TimesNewRoman" w:hAnsi="TimesNewRoman" w:cs="TimesNewRoman"/>
                <w:sz w:val="24"/>
                <w:szCs w:val="24"/>
              </w:rPr>
              <w:t>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A967CE" w14:paraId="50F2E223" w14:textId="77777777" w:rsidTr="006918B4">
        <w:tc>
          <w:tcPr>
            <w:tcW w:w="9781" w:type="dxa"/>
            <w:gridSpan w:val="2"/>
          </w:tcPr>
          <w:p w14:paraId="081CB906" w14:textId="0619A1BC" w:rsidR="00A967CE" w:rsidRPr="004943F1" w:rsidRDefault="00A967CE" w:rsidP="004943F1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center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,Bold" w:hAnsi="TimesNewRoman,Bold" w:cs="TimesNewRoman,Bold"/>
                <w:b/>
                <w:bCs/>
                <w:noProof/>
                <w:lang w:val="uk-UA"/>
              </w:rPr>
              <w:t>Фахові компетентності</w:t>
            </w:r>
            <w:r>
              <w:rPr>
                <w:rFonts w:ascii="TimesNewRoman,Bold" w:hAnsi="TimesNewRoman,Bold" w:cs="TimesNewRoman,Bold"/>
                <w:b/>
                <w:bCs/>
                <w:noProof/>
                <w:lang w:val="uk-UA"/>
              </w:rPr>
              <w:t xml:space="preserve"> (ФК)</w:t>
            </w:r>
          </w:p>
        </w:tc>
      </w:tr>
      <w:tr w:rsidR="0013649D" w:rsidRPr="00B66134" w14:paraId="2A57F99A" w14:textId="77777777" w:rsidTr="004943F1">
        <w:tc>
          <w:tcPr>
            <w:tcW w:w="988" w:type="dxa"/>
          </w:tcPr>
          <w:p w14:paraId="10DA3315" w14:textId="2A43EE8C" w:rsidR="0013649D" w:rsidRPr="00B66134" w:rsidRDefault="009A798F" w:rsidP="004765D1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B66134">
              <w:rPr>
                <w:rFonts w:asciiTheme="minorHAnsi" w:hAnsiTheme="minorHAnsi" w:cstheme="minorHAnsi"/>
                <w:noProof/>
                <w:lang w:val="uk-UA"/>
              </w:rPr>
              <w:t>ФК 7</w:t>
            </w:r>
          </w:p>
        </w:tc>
        <w:tc>
          <w:tcPr>
            <w:tcW w:w="8793" w:type="dxa"/>
          </w:tcPr>
          <w:p w14:paraId="1DE6625B" w14:textId="3ABDFC0F" w:rsidR="0013649D" w:rsidRPr="00B66134" w:rsidRDefault="004765D1" w:rsidP="004765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допомогти пацієнту/клієнту зрозуміти власні потреби, обговорювати та пояснювати зміст і необхідність виконання програми фізичної терапії та ерготерапії.</w:t>
            </w:r>
          </w:p>
        </w:tc>
      </w:tr>
      <w:tr w:rsidR="0013649D" w:rsidRPr="00B66134" w14:paraId="19CCDED0" w14:textId="77777777" w:rsidTr="004943F1">
        <w:tc>
          <w:tcPr>
            <w:tcW w:w="988" w:type="dxa"/>
          </w:tcPr>
          <w:p w14:paraId="0C0F59CC" w14:textId="12C42A45" w:rsidR="0013649D" w:rsidRPr="00B66134" w:rsidRDefault="004765D1" w:rsidP="004765D1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B66134">
              <w:rPr>
                <w:rFonts w:ascii="TimesNewRoman" w:hAnsi="TimesNewRoman" w:cs="TimesNewRoman"/>
                <w:noProof/>
                <w:lang w:val="uk-UA"/>
              </w:rPr>
              <w:t>ФК 9</w:t>
            </w:r>
          </w:p>
        </w:tc>
        <w:tc>
          <w:tcPr>
            <w:tcW w:w="8793" w:type="dxa"/>
          </w:tcPr>
          <w:p w14:paraId="43F49A36" w14:textId="6091B284" w:rsidR="0013649D" w:rsidRPr="00B66134" w:rsidRDefault="004765D1" w:rsidP="004765D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забезпечувати відповідність заходів фізичної терапії та/або ерготерапії функціональним можливостям та потребам пацієнта/клієнта.</w:t>
            </w:r>
          </w:p>
        </w:tc>
      </w:tr>
      <w:tr w:rsidR="004765D1" w:rsidRPr="00B66134" w14:paraId="36D03EF3" w14:textId="77777777" w:rsidTr="004943F1">
        <w:tc>
          <w:tcPr>
            <w:tcW w:w="988" w:type="dxa"/>
          </w:tcPr>
          <w:p w14:paraId="040E5CDD" w14:textId="1360F7E8" w:rsidR="004765D1" w:rsidRPr="00B66134" w:rsidRDefault="004765D1" w:rsidP="004765D1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noProof/>
                <w:lang w:val="uk-UA"/>
              </w:rPr>
            </w:pPr>
            <w:r w:rsidRPr="00B66134">
              <w:rPr>
                <w:rFonts w:ascii="TimesNewRoman" w:hAnsi="TimesNewRoman" w:cs="TimesNewRoman"/>
                <w:noProof/>
                <w:lang w:val="uk-UA"/>
              </w:rPr>
              <w:t>ФК 11</w:t>
            </w:r>
          </w:p>
        </w:tc>
        <w:tc>
          <w:tcPr>
            <w:tcW w:w="8793" w:type="dxa"/>
          </w:tcPr>
          <w:p w14:paraId="360D49AD" w14:textId="245DA895" w:rsidR="004765D1" w:rsidRPr="00B66134" w:rsidRDefault="004765D1" w:rsidP="004765D1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адаптувати свою поточну практичну діяльність до змінних умов.</w:t>
            </w:r>
          </w:p>
        </w:tc>
      </w:tr>
      <w:tr w:rsidR="004765D1" w:rsidRPr="00B66134" w14:paraId="0FC542BE" w14:textId="77777777" w:rsidTr="004943F1">
        <w:tc>
          <w:tcPr>
            <w:tcW w:w="988" w:type="dxa"/>
          </w:tcPr>
          <w:p w14:paraId="14C2F3A5" w14:textId="54131000" w:rsidR="004765D1" w:rsidRPr="00B66134" w:rsidRDefault="004765D1" w:rsidP="004765D1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noProof/>
                <w:lang w:val="uk-UA"/>
              </w:rPr>
            </w:pPr>
            <w:r w:rsidRPr="00B66134">
              <w:rPr>
                <w:rFonts w:ascii="TimesNewRoman" w:hAnsi="TimesNewRoman" w:cs="TimesNewRoman"/>
                <w:noProof/>
                <w:lang w:val="uk-UA"/>
              </w:rPr>
              <w:t>ФК 16</w:t>
            </w:r>
          </w:p>
        </w:tc>
        <w:tc>
          <w:tcPr>
            <w:tcW w:w="8793" w:type="dxa"/>
          </w:tcPr>
          <w:p w14:paraId="0CBE4247" w14:textId="77777777" w:rsidR="004765D1" w:rsidRPr="00B66134" w:rsidRDefault="004765D1" w:rsidP="004765D1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 w:cs="Georgia"/>
                <w:noProof/>
                <w:sz w:val="22"/>
                <w:szCs w:val="22"/>
              </w:rPr>
            </w:pPr>
            <w:r w:rsidRPr="00B66134">
              <w:rPr>
                <w:rFonts w:ascii="Georgia" w:hAnsi="Georgia" w:cs="Georgia"/>
                <w:noProof/>
                <w:sz w:val="22"/>
                <w:szCs w:val="22"/>
              </w:rPr>
              <w:t>Здатність аналізувати стан навколишнього середовища на підставі</w:t>
            </w:r>
          </w:p>
          <w:p w14:paraId="1609C488" w14:textId="7A014966" w:rsidR="004765D1" w:rsidRPr="00B66134" w:rsidRDefault="004765D1" w:rsidP="004765D1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2"/>
                <w:szCs w:val="22"/>
              </w:rPr>
            </w:pPr>
            <w:r w:rsidRPr="00B66134">
              <w:rPr>
                <w:rFonts w:ascii="Georgia" w:hAnsi="Georgia" w:cs="Georgia"/>
                <w:noProof/>
                <w:sz w:val="22"/>
                <w:szCs w:val="22"/>
              </w:rPr>
              <w:t>інтегральних критеріїв оцінки стану здоров’я населення</w:t>
            </w:r>
          </w:p>
        </w:tc>
      </w:tr>
      <w:tr w:rsidR="004765D1" w:rsidRPr="00B66134" w14:paraId="5F265844" w14:textId="77777777" w:rsidTr="004943F1">
        <w:tc>
          <w:tcPr>
            <w:tcW w:w="988" w:type="dxa"/>
          </w:tcPr>
          <w:p w14:paraId="0AC24F20" w14:textId="111EB124" w:rsidR="004765D1" w:rsidRPr="00B66134" w:rsidRDefault="004765D1" w:rsidP="004765D1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noProof/>
                <w:lang w:val="uk-UA"/>
              </w:rPr>
            </w:pPr>
            <w:r w:rsidRPr="00B66134">
              <w:rPr>
                <w:rFonts w:ascii="TimesNewRoman" w:hAnsi="TimesNewRoman" w:cs="TimesNewRoman"/>
                <w:noProof/>
                <w:lang w:val="uk-UA"/>
              </w:rPr>
              <w:t>ФК 17</w:t>
            </w:r>
          </w:p>
        </w:tc>
        <w:tc>
          <w:tcPr>
            <w:tcW w:w="8793" w:type="dxa"/>
          </w:tcPr>
          <w:p w14:paraId="190A4E1D" w14:textId="77777777" w:rsidR="004765D1" w:rsidRPr="00B66134" w:rsidRDefault="004765D1" w:rsidP="004765D1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працювати на комп’ютерних діагностичних комплексах з</w:t>
            </w:r>
          </w:p>
          <w:p w14:paraId="5B6224B0" w14:textId="3B637D5C" w:rsidR="004765D1" w:rsidRPr="00B66134" w:rsidRDefault="004765D1" w:rsidP="004765D1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хворими різних нозологічних груп</w:t>
            </w:r>
          </w:p>
        </w:tc>
      </w:tr>
    </w:tbl>
    <w:p w14:paraId="19EFFA48" w14:textId="3E9A5CC2" w:rsidR="00C94203" w:rsidRPr="00242D88" w:rsidRDefault="00C94203" w:rsidP="004765D1">
      <w:pPr>
        <w:pStyle w:val="af1"/>
        <w:kinsoku w:val="0"/>
        <w:overflowPunct w:val="0"/>
        <w:ind w:left="0" w:firstLine="0"/>
        <w:rPr>
          <w:rFonts w:asciiTheme="minorHAnsi" w:hAnsiTheme="minorHAnsi" w:cstheme="minorHAnsi"/>
          <w:b/>
          <w:bCs/>
          <w:noProof/>
          <w:spacing w:val="-1"/>
          <w:lang w:val="uk-UA"/>
        </w:rPr>
      </w:pPr>
      <w:r w:rsidRPr="00242D88">
        <w:rPr>
          <w:rFonts w:asciiTheme="minorHAnsi" w:hAnsiTheme="minorHAnsi" w:cstheme="minorHAnsi"/>
          <w:noProof/>
          <w:lang w:val="uk-UA"/>
        </w:rPr>
        <w:t>В</w:t>
      </w:r>
      <w:r w:rsidRPr="00242D88">
        <w:rPr>
          <w:rFonts w:asciiTheme="minorHAnsi" w:hAnsiTheme="minorHAnsi" w:cstheme="minorHAnsi"/>
          <w:noProof/>
          <w:spacing w:val="-5"/>
          <w:lang w:val="uk-UA"/>
        </w:rPr>
        <w:t xml:space="preserve"> </w:t>
      </w:r>
      <w:r w:rsidRPr="00242D88">
        <w:rPr>
          <w:rFonts w:asciiTheme="minorHAnsi" w:hAnsiTheme="minorHAnsi" w:cstheme="minorHAnsi"/>
          <w:noProof/>
          <w:spacing w:val="-1"/>
          <w:lang w:val="uk-UA"/>
        </w:rPr>
        <w:t>результаті</w:t>
      </w:r>
      <w:r w:rsidRPr="00242D88">
        <w:rPr>
          <w:rFonts w:asciiTheme="minorHAnsi" w:hAnsiTheme="minorHAnsi" w:cstheme="minorHAnsi"/>
          <w:noProof/>
          <w:spacing w:val="-2"/>
          <w:lang w:val="uk-UA"/>
        </w:rPr>
        <w:t xml:space="preserve"> </w:t>
      </w:r>
      <w:r w:rsidRPr="00242D88">
        <w:rPr>
          <w:rFonts w:asciiTheme="minorHAnsi" w:hAnsiTheme="minorHAnsi" w:cstheme="minorHAnsi"/>
          <w:noProof/>
          <w:spacing w:val="-1"/>
          <w:lang w:val="uk-UA"/>
        </w:rPr>
        <w:t>засвоєння</w:t>
      </w:r>
      <w:r w:rsidRPr="00242D88">
        <w:rPr>
          <w:rFonts w:asciiTheme="minorHAnsi" w:hAnsiTheme="minorHAnsi" w:cstheme="minorHAnsi"/>
          <w:noProof/>
          <w:spacing w:val="-3"/>
          <w:lang w:val="uk-UA"/>
        </w:rPr>
        <w:t xml:space="preserve"> </w:t>
      </w:r>
      <w:r w:rsidRPr="00242D88">
        <w:rPr>
          <w:rFonts w:asciiTheme="minorHAnsi" w:hAnsiTheme="minorHAnsi" w:cstheme="minorHAnsi"/>
          <w:noProof/>
          <w:lang w:val="uk-UA"/>
        </w:rPr>
        <w:t>кредитного</w:t>
      </w:r>
      <w:r w:rsidRPr="00242D88">
        <w:rPr>
          <w:rFonts w:asciiTheme="minorHAnsi" w:hAnsiTheme="minorHAnsi" w:cstheme="minorHAnsi"/>
          <w:noProof/>
          <w:spacing w:val="-3"/>
          <w:lang w:val="uk-UA"/>
        </w:rPr>
        <w:t xml:space="preserve"> </w:t>
      </w:r>
      <w:r w:rsidRPr="00242D88">
        <w:rPr>
          <w:rFonts w:asciiTheme="minorHAnsi" w:hAnsiTheme="minorHAnsi" w:cstheme="minorHAnsi"/>
          <w:noProof/>
          <w:spacing w:val="-2"/>
          <w:lang w:val="uk-UA"/>
        </w:rPr>
        <w:t>модуля</w:t>
      </w:r>
      <w:r w:rsidRPr="00242D88">
        <w:rPr>
          <w:rFonts w:asciiTheme="minorHAnsi" w:hAnsiTheme="minorHAnsi" w:cstheme="minorHAnsi"/>
          <w:noProof/>
          <w:spacing w:val="1"/>
          <w:lang w:val="uk-UA"/>
        </w:rPr>
        <w:t xml:space="preserve"> </w:t>
      </w:r>
      <w:r w:rsidR="004765D1" w:rsidRPr="00242D88">
        <w:rPr>
          <w:rFonts w:asciiTheme="minorHAnsi" w:hAnsiTheme="minorHAnsi" w:cstheme="minorHAnsi"/>
          <w:noProof/>
          <w:spacing w:val="1"/>
          <w:lang w:val="uk-UA"/>
        </w:rPr>
        <w:t>студенти</w:t>
      </w:r>
      <w:r w:rsidRPr="00242D88">
        <w:rPr>
          <w:rFonts w:asciiTheme="minorHAnsi" w:hAnsiTheme="minorHAnsi" w:cstheme="minorHAnsi"/>
          <w:noProof/>
          <w:spacing w:val="-2"/>
          <w:lang w:val="uk-UA"/>
        </w:rPr>
        <w:t xml:space="preserve"> </w:t>
      </w:r>
      <w:r w:rsidRPr="00242D88">
        <w:rPr>
          <w:rFonts w:asciiTheme="minorHAnsi" w:hAnsiTheme="minorHAnsi" w:cstheme="minorHAnsi"/>
          <w:noProof/>
          <w:spacing w:val="-1"/>
          <w:lang w:val="uk-UA"/>
        </w:rPr>
        <w:t>мають</w:t>
      </w:r>
      <w:r w:rsidRPr="00242D88">
        <w:rPr>
          <w:rFonts w:asciiTheme="minorHAnsi" w:hAnsiTheme="minorHAnsi" w:cstheme="minorHAnsi"/>
          <w:noProof/>
          <w:spacing w:val="-4"/>
          <w:lang w:val="uk-UA"/>
        </w:rPr>
        <w:t xml:space="preserve"> </w:t>
      </w:r>
      <w:r w:rsidRPr="00242D88">
        <w:rPr>
          <w:rFonts w:asciiTheme="minorHAnsi" w:hAnsiTheme="minorHAnsi" w:cstheme="minorHAnsi"/>
          <w:noProof/>
          <w:spacing w:val="-1"/>
          <w:lang w:val="uk-UA"/>
        </w:rPr>
        <w:t xml:space="preserve">продемонструвати </w:t>
      </w:r>
      <w:r w:rsidRPr="00242D88">
        <w:rPr>
          <w:rFonts w:asciiTheme="minorHAnsi" w:hAnsiTheme="minorHAnsi" w:cstheme="minorHAnsi"/>
          <w:noProof/>
          <w:lang w:val="uk-UA"/>
        </w:rPr>
        <w:t>такі</w:t>
      </w:r>
      <w:r w:rsidRPr="00242D88">
        <w:rPr>
          <w:rFonts w:asciiTheme="minorHAnsi" w:hAnsiTheme="minorHAnsi" w:cstheme="minorHAnsi"/>
          <w:noProof/>
          <w:spacing w:val="-2"/>
          <w:lang w:val="uk-UA"/>
        </w:rPr>
        <w:t xml:space="preserve"> </w:t>
      </w:r>
      <w:r w:rsidRPr="00242D88">
        <w:rPr>
          <w:rFonts w:asciiTheme="minorHAnsi" w:hAnsiTheme="minorHAnsi" w:cstheme="minorHAnsi"/>
          <w:noProof/>
          <w:spacing w:val="-1"/>
          <w:lang w:val="uk-UA"/>
        </w:rPr>
        <w:t>програмні</w:t>
      </w:r>
      <w:r w:rsidRPr="00242D88">
        <w:rPr>
          <w:rFonts w:asciiTheme="minorHAnsi" w:hAnsiTheme="minorHAnsi" w:cstheme="minorHAnsi"/>
          <w:noProof/>
          <w:spacing w:val="75"/>
          <w:lang w:val="uk-UA"/>
        </w:rPr>
        <w:t xml:space="preserve"> </w:t>
      </w:r>
      <w:r w:rsidR="004765D1" w:rsidRPr="00242D88">
        <w:rPr>
          <w:rFonts w:asciiTheme="minorHAnsi" w:hAnsiTheme="minorHAnsi" w:cstheme="minorHAnsi"/>
          <w:noProof/>
          <w:spacing w:val="75"/>
          <w:lang w:val="uk-UA"/>
        </w:rPr>
        <w:t xml:space="preserve">         </w:t>
      </w:r>
      <w:r w:rsidRPr="00242D88">
        <w:rPr>
          <w:rFonts w:asciiTheme="minorHAnsi" w:hAnsiTheme="minorHAnsi" w:cstheme="minorHAnsi"/>
          <w:noProof/>
          <w:spacing w:val="-1"/>
          <w:lang w:val="uk-UA"/>
        </w:rPr>
        <w:t>результати</w:t>
      </w:r>
      <w:r w:rsidRPr="00242D88">
        <w:rPr>
          <w:rFonts w:asciiTheme="minorHAnsi" w:hAnsiTheme="minorHAnsi" w:cstheme="minorHAnsi"/>
          <w:noProof/>
          <w:spacing w:val="1"/>
          <w:lang w:val="uk-UA"/>
        </w:rPr>
        <w:t xml:space="preserve"> </w:t>
      </w:r>
      <w:r w:rsidRPr="00242D88">
        <w:rPr>
          <w:rFonts w:asciiTheme="minorHAnsi" w:hAnsiTheme="minorHAnsi" w:cstheme="minorHAnsi"/>
          <w:noProof/>
          <w:spacing w:val="-1"/>
          <w:lang w:val="uk-UA"/>
        </w:rPr>
        <w:t>навчання</w:t>
      </w:r>
      <w:r w:rsidR="004A2527" w:rsidRPr="00242D88">
        <w:rPr>
          <w:rFonts w:asciiTheme="minorHAnsi" w:hAnsiTheme="minorHAnsi" w:cstheme="minorHAnsi"/>
          <w:b/>
          <w:bCs/>
          <w:noProof/>
          <w:spacing w:val="-1"/>
          <w:lang w:val="uk-UA"/>
        </w:rPr>
        <w:t xml:space="preserve"> (ПРН)</w:t>
      </w:r>
      <w:r w:rsidRPr="00242D88">
        <w:rPr>
          <w:rFonts w:asciiTheme="minorHAnsi" w:hAnsiTheme="minorHAnsi" w:cstheme="minorHAnsi"/>
          <w:b/>
          <w:bCs/>
          <w:noProof/>
          <w:spacing w:val="-1"/>
          <w:lang w:val="uk-UA"/>
        </w:rPr>
        <w:t>: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8761"/>
      </w:tblGrid>
      <w:tr w:rsidR="00C94203" w:rsidRPr="00B66134" w14:paraId="154F14F5" w14:textId="77777777" w:rsidTr="004A2527">
        <w:trPr>
          <w:trHeight w:hRule="exact" w:val="121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5F98" w14:textId="77777777" w:rsidR="00C94203" w:rsidRPr="00B66134" w:rsidRDefault="00C94203">
            <w:pPr>
              <w:pStyle w:val="TableParagraph"/>
              <w:kinsoku w:val="0"/>
              <w:overflowPunct w:val="0"/>
              <w:rPr>
                <w:noProof/>
                <w:lang w:val="uk-UA"/>
              </w:rPr>
            </w:pPr>
          </w:p>
          <w:p w14:paraId="009D0FFB" w14:textId="274C4E90" w:rsidR="00C94203" w:rsidRPr="00B66134" w:rsidRDefault="00C94203">
            <w:pPr>
              <w:pStyle w:val="TableParagraph"/>
              <w:kinsoku w:val="0"/>
              <w:overflowPunct w:val="0"/>
              <w:spacing w:before="185"/>
              <w:ind w:left="174"/>
              <w:rPr>
                <w:noProof/>
                <w:lang w:val="uk-UA"/>
              </w:rPr>
            </w:pPr>
            <w:r w:rsidRPr="00B66134">
              <w:rPr>
                <w:noProof/>
                <w:lang w:val="uk-UA"/>
              </w:rPr>
              <w:t xml:space="preserve">ПРН </w:t>
            </w:r>
            <w:r w:rsidR="004765D1" w:rsidRPr="00B66134">
              <w:rPr>
                <w:noProof/>
                <w:lang w:val="uk-UA"/>
              </w:rPr>
              <w:t>1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C7C8" w14:textId="27FF0C26" w:rsidR="00C94203" w:rsidRPr="00B66134" w:rsidRDefault="004765D1" w:rsidP="004A2527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noProof/>
                <w:sz w:val="24"/>
                <w:szCs w:val="24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Демонструвати готовність до зміцнення та збереження особистого та</w:t>
            </w:r>
            <w:r w:rsidR="004A2527"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 xml:space="preserve"> </w:t>
            </w: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громадського здоров'я шляхом використання рухової активності</w:t>
            </w:r>
            <w:r w:rsidR="004A2527"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 xml:space="preserve"> </w:t>
            </w: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людини та проведення роз’яснювальної роботи серед</w:t>
            </w:r>
            <w:r w:rsidR="004A2527"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 xml:space="preserve"> </w:t>
            </w: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пацієнтів/клієнтів, членів їх родин, медичних фахівців, а також</w:t>
            </w:r>
            <w:r w:rsidR="004A2527"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 xml:space="preserve"> </w:t>
            </w: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покращенню довкілля громади.</w:t>
            </w:r>
          </w:p>
        </w:tc>
      </w:tr>
      <w:tr w:rsidR="00C94203" w:rsidRPr="00B66134" w14:paraId="78CBAB66" w14:textId="77777777" w:rsidTr="004A2527">
        <w:trPr>
          <w:trHeight w:hRule="exact" w:val="125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BD0E" w14:textId="77777777" w:rsidR="00C94203" w:rsidRPr="00B66134" w:rsidRDefault="00C94203">
            <w:pPr>
              <w:pStyle w:val="TableParagraph"/>
              <w:kinsoku w:val="0"/>
              <w:overflowPunct w:val="0"/>
              <w:spacing w:before="5"/>
              <w:rPr>
                <w:noProof/>
                <w:sz w:val="23"/>
                <w:szCs w:val="23"/>
                <w:lang w:val="uk-UA"/>
              </w:rPr>
            </w:pPr>
          </w:p>
          <w:p w14:paraId="5CD88D33" w14:textId="7129C7BC" w:rsidR="00C94203" w:rsidRPr="00B66134" w:rsidRDefault="00C94203">
            <w:pPr>
              <w:pStyle w:val="TableParagraph"/>
              <w:kinsoku w:val="0"/>
              <w:overflowPunct w:val="0"/>
              <w:ind w:left="174"/>
              <w:rPr>
                <w:noProof/>
                <w:lang w:val="uk-UA"/>
              </w:rPr>
            </w:pPr>
            <w:r w:rsidRPr="00B66134">
              <w:rPr>
                <w:noProof/>
                <w:lang w:val="uk-UA"/>
              </w:rPr>
              <w:t xml:space="preserve">ПРН </w:t>
            </w:r>
            <w:r w:rsidR="004A2527" w:rsidRPr="00B66134">
              <w:rPr>
                <w:noProof/>
                <w:lang w:val="uk-UA"/>
              </w:rPr>
              <w:t>2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CE2E" w14:textId="1E41B52C" w:rsidR="00C94203" w:rsidRPr="00B66134" w:rsidRDefault="004A2527" w:rsidP="004A2527">
            <w:pPr>
              <w:autoSpaceDE w:val="0"/>
              <w:autoSpaceDN w:val="0"/>
              <w:adjustRightInd w:val="0"/>
              <w:spacing w:line="240" w:lineRule="auto"/>
              <w:ind w:left="114"/>
              <w:jc w:val="both"/>
              <w:rPr>
                <w:noProof/>
                <w:sz w:val="24"/>
                <w:szCs w:val="24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 xml:space="preserve">Спілкуватися усно та письмово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спілкування; складати документи, у тому числі іноземною мовою (мовами). </w:t>
            </w:r>
          </w:p>
        </w:tc>
      </w:tr>
      <w:tr w:rsidR="00C94203" w:rsidRPr="00B66134" w14:paraId="0B545266" w14:textId="77777777" w:rsidTr="004A2527">
        <w:trPr>
          <w:trHeight w:hRule="exact" w:val="98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6F73" w14:textId="77777777" w:rsidR="00C94203" w:rsidRPr="00B66134" w:rsidRDefault="00C94203">
            <w:pPr>
              <w:pStyle w:val="TableParagraph"/>
              <w:kinsoku w:val="0"/>
              <w:overflowPunct w:val="0"/>
              <w:rPr>
                <w:noProof/>
                <w:lang w:val="uk-UA"/>
              </w:rPr>
            </w:pPr>
          </w:p>
          <w:p w14:paraId="726F714E" w14:textId="552625EB" w:rsidR="00C94203" w:rsidRPr="00B66134" w:rsidRDefault="00C94203">
            <w:pPr>
              <w:pStyle w:val="TableParagraph"/>
              <w:kinsoku w:val="0"/>
              <w:overflowPunct w:val="0"/>
              <w:ind w:left="174"/>
              <w:rPr>
                <w:noProof/>
                <w:lang w:val="uk-UA"/>
              </w:rPr>
            </w:pPr>
            <w:r w:rsidRPr="00B66134">
              <w:rPr>
                <w:noProof/>
                <w:lang w:val="uk-UA"/>
              </w:rPr>
              <w:t xml:space="preserve">ПРН </w:t>
            </w:r>
            <w:r w:rsidR="004A2527" w:rsidRPr="00B66134">
              <w:rPr>
                <w:noProof/>
                <w:lang w:val="uk-UA"/>
              </w:rPr>
              <w:t>3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B812" w14:textId="0F80C62A" w:rsidR="00C94203" w:rsidRPr="00B66134" w:rsidRDefault="004A2527" w:rsidP="004A2527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noProof/>
                <w:sz w:val="24"/>
                <w:szCs w:val="24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рішень.</w:t>
            </w:r>
          </w:p>
        </w:tc>
      </w:tr>
      <w:tr w:rsidR="00C94203" w:rsidRPr="00B66134" w14:paraId="72736054" w14:textId="77777777" w:rsidTr="004A2527">
        <w:trPr>
          <w:trHeight w:hRule="exact" w:val="3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B446" w14:textId="3BE0BACA" w:rsidR="00C94203" w:rsidRPr="00B66134" w:rsidRDefault="00C94203">
            <w:pPr>
              <w:pStyle w:val="TableParagraph"/>
              <w:kinsoku w:val="0"/>
              <w:overflowPunct w:val="0"/>
              <w:ind w:left="174"/>
              <w:rPr>
                <w:noProof/>
                <w:lang w:val="uk-UA"/>
              </w:rPr>
            </w:pPr>
            <w:r w:rsidRPr="00B66134">
              <w:rPr>
                <w:noProof/>
                <w:lang w:val="uk-UA"/>
              </w:rPr>
              <w:t xml:space="preserve">ПРН </w:t>
            </w:r>
            <w:r w:rsidR="004A2527" w:rsidRPr="00B66134">
              <w:rPr>
                <w:noProof/>
                <w:lang w:val="uk-UA"/>
              </w:rPr>
              <w:t>12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C8D5" w14:textId="3A491533" w:rsidR="00C94203" w:rsidRPr="00B66134" w:rsidRDefault="004A2527">
            <w:pPr>
              <w:pStyle w:val="TableParagraph"/>
              <w:kinsoku w:val="0"/>
              <w:overflowPunct w:val="0"/>
              <w:ind w:left="99" w:right="112"/>
              <w:jc w:val="both"/>
              <w:rPr>
                <w:noProof/>
                <w:lang w:val="uk-UA"/>
              </w:rPr>
            </w:pPr>
            <w:r w:rsidRPr="00B66134">
              <w:rPr>
                <w:rFonts w:ascii="TimesNewRoman" w:hAnsi="TimesNewRoman" w:cs="TimesNewRoman"/>
                <w:noProof/>
                <w:lang w:val="uk-UA"/>
              </w:rPr>
              <w:t>Застосовувати сучасні науково-доказові дані у професійній діяльності.</w:t>
            </w:r>
          </w:p>
        </w:tc>
      </w:tr>
      <w:tr w:rsidR="004A2527" w:rsidRPr="00B66134" w14:paraId="25985B42" w14:textId="77777777" w:rsidTr="004A2527">
        <w:trPr>
          <w:trHeight w:hRule="exact" w:val="8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42C7" w14:textId="3D06F88A" w:rsidR="004A2527" w:rsidRPr="00B66134" w:rsidRDefault="004A2527" w:rsidP="004A2527">
            <w:pPr>
              <w:pStyle w:val="TableParagraph"/>
              <w:kinsoku w:val="0"/>
              <w:overflowPunct w:val="0"/>
              <w:spacing w:before="7"/>
              <w:jc w:val="center"/>
              <w:rPr>
                <w:noProof/>
                <w:sz w:val="23"/>
                <w:szCs w:val="23"/>
                <w:lang w:val="uk-UA"/>
              </w:rPr>
            </w:pPr>
            <w:r w:rsidRPr="00B66134">
              <w:rPr>
                <w:noProof/>
                <w:sz w:val="23"/>
                <w:szCs w:val="23"/>
                <w:lang w:val="uk-UA"/>
              </w:rPr>
              <w:t>ПРН 15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6C1F" w14:textId="23924A09" w:rsidR="004A2527" w:rsidRPr="00B66134" w:rsidRDefault="004A2527" w:rsidP="004A2527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Вербально і невербально спілкуватися з особами та групами співрозмовників, різними за віком, рівнем освіти, соціальною і професійною приналежністю, психологічними та когнітивними</w:t>
            </w:r>
          </w:p>
          <w:p w14:paraId="7EC6A441" w14:textId="043FB569" w:rsidR="004A2527" w:rsidRPr="00B66134" w:rsidRDefault="004A2527" w:rsidP="004A2527">
            <w:pPr>
              <w:pStyle w:val="TableParagraph"/>
              <w:kinsoku w:val="0"/>
              <w:overflowPunct w:val="0"/>
              <w:ind w:left="99" w:right="112"/>
              <w:jc w:val="both"/>
              <w:rPr>
                <w:rFonts w:ascii="TimesNewRoman" w:hAnsi="TimesNewRoman" w:cs="TimesNewRoman"/>
                <w:noProof/>
                <w:sz w:val="24"/>
                <w:szCs w:val="24"/>
                <w:lang w:val="uk-UA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  <w:lang w:val="uk-UA"/>
              </w:rPr>
              <w:t>якостями тощо, у мультидисциплінарній команді.</w:t>
            </w:r>
          </w:p>
        </w:tc>
      </w:tr>
      <w:tr w:rsidR="004A2527" w:rsidRPr="00B66134" w14:paraId="5D78F512" w14:textId="77777777" w:rsidTr="004A2527">
        <w:trPr>
          <w:trHeight w:hRule="exact" w:val="9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20D8" w14:textId="77777777" w:rsidR="004A2527" w:rsidRPr="00B66134" w:rsidRDefault="004A2527">
            <w:pPr>
              <w:pStyle w:val="TableParagraph"/>
              <w:kinsoku w:val="0"/>
              <w:overflowPunct w:val="0"/>
              <w:spacing w:before="7"/>
              <w:rPr>
                <w:noProof/>
                <w:sz w:val="23"/>
                <w:szCs w:val="23"/>
                <w:lang w:val="uk-UA"/>
              </w:rPr>
            </w:pPr>
          </w:p>
          <w:p w14:paraId="5B2B001F" w14:textId="689596EA" w:rsidR="004A2527" w:rsidRPr="00B66134" w:rsidRDefault="004A2527" w:rsidP="004A2527">
            <w:pPr>
              <w:pStyle w:val="TableParagraph"/>
              <w:kinsoku w:val="0"/>
              <w:overflowPunct w:val="0"/>
              <w:spacing w:before="7"/>
              <w:jc w:val="center"/>
              <w:rPr>
                <w:noProof/>
                <w:sz w:val="23"/>
                <w:szCs w:val="23"/>
                <w:lang w:val="uk-UA"/>
              </w:rPr>
            </w:pPr>
            <w:r w:rsidRPr="00B66134">
              <w:rPr>
                <w:noProof/>
                <w:sz w:val="23"/>
                <w:szCs w:val="23"/>
                <w:lang w:val="uk-UA"/>
              </w:rPr>
              <w:t>ПРН 18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8207" w14:textId="3BBB6E97" w:rsidR="004A2527" w:rsidRPr="00B66134" w:rsidRDefault="004A2527" w:rsidP="004A2527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Оцінювати себе критично, засвоювати нову фахову інформацію, поглиблювати знання за допомогою самоосвіти, оцінювати й представляти власний досвід, аналізувати й застосовувати досвід колег.</w:t>
            </w:r>
          </w:p>
        </w:tc>
      </w:tr>
      <w:tr w:rsidR="004A2527" w:rsidRPr="00B66134" w14:paraId="62C6E350" w14:textId="77777777" w:rsidTr="004A2527">
        <w:trPr>
          <w:trHeight w:hRule="exact" w:val="9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5BB5" w14:textId="77777777" w:rsidR="004A2527" w:rsidRPr="00B66134" w:rsidRDefault="004A2527">
            <w:pPr>
              <w:pStyle w:val="TableParagraph"/>
              <w:kinsoku w:val="0"/>
              <w:overflowPunct w:val="0"/>
              <w:spacing w:before="7"/>
              <w:rPr>
                <w:noProof/>
                <w:sz w:val="23"/>
                <w:szCs w:val="23"/>
                <w:lang w:val="uk-UA"/>
              </w:rPr>
            </w:pPr>
          </w:p>
          <w:p w14:paraId="62983BE8" w14:textId="5EAC35C1" w:rsidR="004A2527" w:rsidRPr="00B66134" w:rsidRDefault="004A2527" w:rsidP="00C02B12">
            <w:pPr>
              <w:pStyle w:val="TableParagraph"/>
              <w:kinsoku w:val="0"/>
              <w:overflowPunct w:val="0"/>
              <w:spacing w:before="7"/>
              <w:jc w:val="center"/>
              <w:rPr>
                <w:noProof/>
                <w:sz w:val="23"/>
                <w:szCs w:val="23"/>
                <w:lang w:val="uk-UA"/>
              </w:rPr>
            </w:pPr>
            <w:r w:rsidRPr="00B66134">
              <w:rPr>
                <w:noProof/>
                <w:sz w:val="23"/>
                <w:szCs w:val="23"/>
                <w:lang w:val="uk-UA"/>
              </w:rPr>
              <w:t>ПРН 21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26F9" w14:textId="1130B021" w:rsidR="004A2527" w:rsidRPr="00242D88" w:rsidRDefault="004A2527" w:rsidP="00C02B12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242D88">
              <w:rPr>
                <w:rFonts w:asciiTheme="minorHAnsi" w:hAnsiTheme="minorHAnsi" w:cstheme="minorHAnsi"/>
                <w:noProof/>
                <w:sz w:val="24"/>
                <w:szCs w:val="24"/>
              </w:rPr>
              <w:t>Усвідомлення суспільної значущості професії, позитивної мотивації у</w:t>
            </w:r>
            <w:r w:rsidR="00C02B12" w:rsidRPr="00242D88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r w:rsidRPr="00242D88">
              <w:rPr>
                <w:rFonts w:asciiTheme="minorHAnsi" w:hAnsiTheme="minorHAnsi" w:cstheme="minorHAnsi"/>
                <w:noProof/>
                <w:sz w:val="24"/>
                <w:szCs w:val="24"/>
              </w:rPr>
              <w:t>виконанні професійної діяльності та певний рівень відповідальності за</w:t>
            </w:r>
            <w:r w:rsidR="00C02B12" w:rsidRPr="00242D88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r w:rsidRPr="00242D88">
              <w:rPr>
                <w:rFonts w:asciiTheme="minorHAnsi" w:hAnsiTheme="minorHAnsi" w:cstheme="minorHAnsi"/>
                <w:noProof/>
                <w:sz w:val="24"/>
                <w:szCs w:val="24"/>
              </w:rPr>
              <w:t>своє життя і професійну діяльність.</w:t>
            </w:r>
          </w:p>
        </w:tc>
      </w:tr>
      <w:tr w:rsidR="00C02B12" w:rsidRPr="00B66134" w14:paraId="46132925" w14:textId="77777777" w:rsidTr="000F72C2">
        <w:trPr>
          <w:trHeight w:hRule="exact" w:val="57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28BD" w14:textId="6BD56689" w:rsidR="00C02B12" w:rsidRPr="00B66134" w:rsidRDefault="00C02B12" w:rsidP="00C02B12">
            <w:pPr>
              <w:pStyle w:val="TableParagraph"/>
              <w:kinsoku w:val="0"/>
              <w:overflowPunct w:val="0"/>
              <w:spacing w:before="7"/>
              <w:jc w:val="center"/>
              <w:rPr>
                <w:noProof/>
                <w:sz w:val="23"/>
                <w:szCs w:val="23"/>
                <w:lang w:val="uk-UA"/>
              </w:rPr>
            </w:pPr>
            <w:r w:rsidRPr="00B66134">
              <w:rPr>
                <w:noProof/>
                <w:sz w:val="23"/>
                <w:szCs w:val="23"/>
                <w:lang w:val="uk-UA"/>
              </w:rPr>
              <w:t>ПРН 23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FDC1" w14:textId="630F79CE" w:rsidR="00C02B12" w:rsidRPr="00242D88" w:rsidRDefault="00C02B12" w:rsidP="00C02B1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66134">
              <w:rPr>
                <w:rFonts w:ascii="Georgia" w:hAnsi="Georgia" w:cs="Georgia"/>
                <w:noProof/>
                <w:sz w:val="27"/>
                <w:szCs w:val="27"/>
              </w:rPr>
              <w:t xml:space="preserve">  </w:t>
            </w:r>
            <w:r w:rsidRPr="00242D88">
              <w:rPr>
                <w:rFonts w:asciiTheme="minorHAnsi" w:hAnsiTheme="minorHAnsi" w:cstheme="minorHAnsi"/>
                <w:noProof/>
                <w:sz w:val="22"/>
                <w:szCs w:val="22"/>
              </w:rPr>
              <w:t>Аналізувати стан навколишнього середовища та вплив його</w:t>
            </w:r>
          </w:p>
          <w:p w14:paraId="0815C42A" w14:textId="35407988" w:rsidR="00C02B12" w:rsidRPr="00B66134" w:rsidRDefault="00C02B12" w:rsidP="00C02B12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242D88">
              <w:rPr>
                <w:rFonts w:asciiTheme="minorHAnsi" w:hAnsiTheme="minorHAnsi" w:cstheme="minorHAnsi"/>
                <w:noProof/>
                <w:sz w:val="22"/>
                <w:szCs w:val="22"/>
              </w:rPr>
              <w:t>факторів на здоров’я різних груп населення</w:t>
            </w:r>
          </w:p>
        </w:tc>
      </w:tr>
    </w:tbl>
    <w:p w14:paraId="7777705C" w14:textId="77777777" w:rsidR="000F72C2" w:rsidRPr="00B66134" w:rsidRDefault="000F72C2" w:rsidP="008002CD">
      <w:pPr>
        <w:spacing w:after="120" w:line="240" w:lineRule="auto"/>
        <w:jc w:val="both"/>
        <w:rPr>
          <w:noProof/>
          <w:sz w:val="23"/>
          <w:szCs w:val="23"/>
        </w:rPr>
      </w:pPr>
    </w:p>
    <w:p w14:paraId="0A7098C1" w14:textId="77777777" w:rsidR="0000002D" w:rsidRPr="00B66134" w:rsidRDefault="0000002D" w:rsidP="008002CD">
      <w:pPr>
        <w:spacing w:after="120" w:line="240" w:lineRule="auto"/>
        <w:jc w:val="both"/>
        <w:rPr>
          <w:noProof/>
          <w:sz w:val="23"/>
          <w:szCs w:val="23"/>
        </w:rPr>
      </w:pPr>
    </w:p>
    <w:p w14:paraId="605C1A75" w14:textId="77777777" w:rsidR="0000002D" w:rsidRPr="00B66134" w:rsidRDefault="0000002D" w:rsidP="008002CD">
      <w:pPr>
        <w:spacing w:after="120" w:line="240" w:lineRule="auto"/>
        <w:jc w:val="both"/>
        <w:rPr>
          <w:noProof/>
          <w:sz w:val="23"/>
          <w:szCs w:val="23"/>
        </w:rPr>
      </w:pPr>
    </w:p>
    <w:p w14:paraId="40511894" w14:textId="1CA0D019" w:rsidR="000F72C2" w:rsidRPr="00242D88" w:rsidRDefault="000F72C2" w:rsidP="008002CD">
      <w:pPr>
        <w:spacing w:after="120" w:line="240" w:lineRule="auto"/>
        <w:jc w:val="both"/>
        <w:rPr>
          <w:rFonts w:asciiTheme="minorHAnsi" w:hAnsiTheme="minorHAnsi" w:cstheme="minorHAnsi"/>
          <w:i/>
          <w:iCs/>
          <w:noProof/>
          <w:sz w:val="24"/>
          <w:szCs w:val="24"/>
          <w:u w:val="single"/>
        </w:rPr>
      </w:pPr>
      <w:r w:rsidRPr="00242D88">
        <w:rPr>
          <w:rFonts w:asciiTheme="minorHAnsi" w:hAnsiTheme="minorHAnsi" w:cstheme="minorHAnsi"/>
          <w:noProof/>
          <w:sz w:val="24"/>
          <w:szCs w:val="24"/>
        </w:rPr>
        <w:t xml:space="preserve">Згідно з вимогами програми навчальної дисципліни студенти мають продемонструвати такі </w:t>
      </w:r>
      <w:r w:rsidRPr="00242D88">
        <w:rPr>
          <w:rFonts w:asciiTheme="minorHAnsi" w:hAnsiTheme="minorHAnsi" w:cstheme="minorHAnsi"/>
          <w:i/>
          <w:iCs/>
          <w:noProof/>
          <w:sz w:val="24"/>
          <w:szCs w:val="24"/>
          <w:u w:val="single"/>
        </w:rPr>
        <w:t>очікувані результати навчання:</w:t>
      </w:r>
    </w:p>
    <w:p w14:paraId="2099F58C" w14:textId="10379B65" w:rsidR="008002CD" w:rsidRPr="00B66134" w:rsidRDefault="008002CD" w:rsidP="008002CD">
      <w:pPr>
        <w:spacing w:after="120" w:line="240" w:lineRule="auto"/>
        <w:jc w:val="both"/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</w:pPr>
      <w:r w:rsidRPr="00B66134"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  <w:t>Знання:</w:t>
      </w:r>
    </w:p>
    <w:p w14:paraId="4D6DC763" w14:textId="77777777" w:rsidR="008002CD" w:rsidRPr="00B47A49" w:rsidRDefault="008002CD" w:rsidP="008002CD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  </w:t>
      </w: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</w:t>
      </w:r>
      <w:r w:rsidRPr="00B47A49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способів та методів навчання; </w:t>
      </w:r>
    </w:p>
    <w:p w14:paraId="652CCC3A" w14:textId="77777777" w:rsidR="00064A17" w:rsidRDefault="008002CD" w:rsidP="00064A17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B47A49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   методів самоосвіти та самоорганізації освіти; </w:t>
      </w:r>
    </w:p>
    <w:p w14:paraId="3B3143F7" w14:textId="0A98BDC1" w:rsidR="00505EED" w:rsidRPr="00505EED" w:rsidRDefault="00064A17" w:rsidP="00505EED">
      <w:pPr>
        <w:tabs>
          <w:tab w:val="left" w:pos="567"/>
          <w:tab w:val="left" w:pos="1843"/>
        </w:tabs>
        <w:spacing w:line="240" w:lineRule="auto"/>
        <w:ind w:left="567" w:hanging="283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</w:t>
      </w:r>
      <w:r w:rsid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</w:t>
      </w:r>
      <w:r w:rsidR="00505EED" w:rsidRP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значення </w:t>
      </w:r>
      <w:r w:rsid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дисципліни</w:t>
      </w:r>
      <w:r w:rsidR="00505EED" w:rsidRP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«Основи оздоровчого харчування» в системі медичної освіти та в </w:t>
      </w:r>
      <w:r w:rsid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  </w:t>
      </w:r>
      <w:r w:rsidR="00505EED" w:rsidRP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майбутній практичній діяльності;</w:t>
      </w:r>
    </w:p>
    <w:p w14:paraId="6C0940A1" w14:textId="466F22DC" w:rsidR="00505EED" w:rsidRPr="00505EED" w:rsidRDefault="00505EED" w:rsidP="00505EED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>-</w:t>
      </w: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   </w:t>
      </w:r>
      <w:r w:rsidRP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основні складові та принципи раціонального харчування;</w:t>
      </w:r>
    </w:p>
    <w:p w14:paraId="3A0161E4" w14:textId="30992C5D" w:rsidR="00505EED" w:rsidRPr="00505EED" w:rsidRDefault="00505EED" w:rsidP="00505EED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>-</w:t>
      </w: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   </w:t>
      </w:r>
      <w:r w:rsidRP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властивості основних харчових речовин, білків, жирів, вуглеводів;</w:t>
      </w:r>
    </w:p>
    <w:p w14:paraId="621535FA" w14:textId="7F47A879" w:rsidR="00505EED" w:rsidRPr="00505EED" w:rsidRDefault="00505EED" w:rsidP="00505EED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>-</w:t>
      </w: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   </w:t>
      </w:r>
      <w:r w:rsidRP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основні гігієнічні вимоги до продуктів харчування;</w:t>
      </w:r>
    </w:p>
    <w:p w14:paraId="62C4A2F7" w14:textId="1B904E0E" w:rsidR="00505EED" w:rsidRPr="00505EED" w:rsidRDefault="00505EED" w:rsidP="00505EED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>-</w:t>
      </w: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   </w:t>
      </w:r>
      <w:r w:rsidRP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механізми впливу лікувальних дієт при різних захворюваннях;</w:t>
      </w:r>
    </w:p>
    <w:p w14:paraId="2CACD432" w14:textId="758C1F0E" w:rsidR="00505EED" w:rsidRPr="00505EED" w:rsidRDefault="00505EED" w:rsidP="00505EED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>-</w:t>
      </w: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  </w:t>
      </w:r>
      <w:r w:rsidRP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номерна система дієт в лікувально-профілактичних закладах;</w:t>
      </w:r>
    </w:p>
    <w:p w14:paraId="7D553C4E" w14:textId="6C7DE535" w:rsidR="00505EED" w:rsidRPr="00505EED" w:rsidRDefault="00505EED" w:rsidP="00505EED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>-</w:t>
      </w: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   </w:t>
      </w:r>
      <w:r w:rsidRP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особливості харчування різних контингентів населення;</w:t>
      </w:r>
    </w:p>
    <w:p w14:paraId="089C46CA" w14:textId="7132BE8F" w:rsidR="00064A17" w:rsidRPr="00960179" w:rsidRDefault="00505EED" w:rsidP="00505EED">
      <w:pPr>
        <w:tabs>
          <w:tab w:val="left" w:pos="567"/>
          <w:tab w:val="left" w:pos="1843"/>
        </w:tabs>
        <w:spacing w:line="240" w:lineRule="auto"/>
        <w:ind w:left="567" w:hanging="283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>-</w:t>
      </w: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  </w:t>
      </w:r>
      <w:r w:rsidRP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методики розрахунку і складання харчових раціонів для здорових та --хворих людей, дітей, </w:t>
      </w: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 </w:t>
      </w:r>
      <w:r w:rsidRPr="00505EED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осіб похилого віку, спортсменів;</w:t>
      </w:r>
    </w:p>
    <w:p w14:paraId="3C2FB582" w14:textId="77777777" w:rsidR="009E0E31" w:rsidRPr="0000002D" w:rsidRDefault="008002CD" w:rsidP="009E0E31">
      <w:pPr>
        <w:ind w:left="360" w:hanging="218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 w:rsidRPr="0000002D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Уміння:</w:t>
      </w:r>
      <w:r w:rsidR="009E0E31" w:rsidRPr="0000002D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 xml:space="preserve"> </w:t>
      </w:r>
    </w:p>
    <w:p w14:paraId="70C53F8F" w14:textId="284761FE" w:rsidR="00505EED" w:rsidRPr="00505EED" w:rsidRDefault="009E0E31" w:rsidP="00505EED">
      <w:pPr>
        <w:spacing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05EED">
        <w:rPr>
          <w:rFonts w:asciiTheme="minorHAnsi" w:hAnsiTheme="minorHAnsi" w:cstheme="minorHAnsi"/>
          <w:sz w:val="24"/>
          <w:szCs w:val="24"/>
        </w:rPr>
        <w:t xml:space="preserve">  </w:t>
      </w:r>
      <w:r w:rsidR="000570A4">
        <w:rPr>
          <w:rFonts w:asciiTheme="minorHAnsi" w:hAnsiTheme="minorHAnsi" w:cstheme="minorHAnsi"/>
          <w:sz w:val="24"/>
          <w:szCs w:val="24"/>
        </w:rPr>
        <w:t xml:space="preserve"> </w:t>
      </w:r>
      <w:r w:rsidR="00505EED" w:rsidRPr="00505EED">
        <w:rPr>
          <w:rFonts w:asciiTheme="minorHAnsi" w:hAnsiTheme="minorHAnsi" w:cstheme="minorHAnsi"/>
          <w:sz w:val="24"/>
          <w:szCs w:val="24"/>
        </w:rPr>
        <w:t xml:space="preserve">практично використовувати теоретичні знання для поширення знань про раціональне </w:t>
      </w:r>
      <w:r w:rsidR="00505EED">
        <w:rPr>
          <w:rFonts w:asciiTheme="minorHAnsi" w:hAnsiTheme="minorHAnsi" w:cstheme="minorHAnsi"/>
          <w:sz w:val="24"/>
          <w:szCs w:val="24"/>
        </w:rPr>
        <w:t xml:space="preserve">   </w:t>
      </w:r>
      <w:r w:rsidR="000570A4">
        <w:rPr>
          <w:rFonts w:asciiTheme="minorHAnsi" w:hAnsiTheme="minorHAnsi" w:cstheme="minorHAnsi"/>
          <w:sz w:val="24"/>
          <w:szCs w:val="24"/>
        </w:rPr>
        <w:t xml:space="preserve"> </w:t>
      </w:r>
      <w:r w:rsidR="00505EED" w:rsidRPr="00505EED">
        <w:rPr>
          <w:rFonts w:asciiTheme="minorHAnsi" w:hAnsiTheme="minorHAnsi" w:cstheme="minorHAnsi"/>
          <w:sz w:val="24"/>
          <w:szCs w:val="24"/>
        </w:rPr>
        <w:t>харчування серед населення;</w:t>
      </w:r>
    </w:p>
    <w:p w14:paraId="5A24434A" w14:textId="08D89230" w:rsidR="00505EED" w:rsidRPr="00505EED" w:rsidRDefault="00505EED" w:rsidP="00505EED">
      <w:pPr>
        <w:tabs>
          <w:tab w:val="left" w:pos="426"/>
        </w:tabs>
        <w:spacing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05EED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0570A4">
        <w:rPr>
          <w:rFonts w:asciiTheme="minorHAnsi" w:hAnsiTheme="minorHAnsi" w:cstheme="minorHAnsi"/>
          <w:sz w:val="24"/>
          <w:szCs w:val="24"/>
        </w:rPr>
        <w:t xml:space="preserve"> </w:t>
      </w:r>
      <w:r w:rsidRPr="00505EED">
        <w:rPr>
          <w:rFonts w:asciiTheme="minorHAnsi" w:hAnsiTheme="minorHAnsi" w:cstheme="minorHAnsi"/>
          <w:sz w:val="24"/>
          <w:szCs w:val="24"/>
        </w:rPr>
        <w:t>правильно організувати харчовий режим для хворих і здорових людей;</w:t>
      </w:r>
    </w:p>
    <w:p w14:paraId="3C364EEA" w14:textId="715945D3" w:rsidR="00505EED" w:rsidRPr="00505EED" w:rsidRDefault="00505EED" w:rsidP="00505EED">
      <w:pPr>
        <w:tabs>
          <w:tab w:val="left" w:pos="426"/>
        </w:tabs>
        <w:spacing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05EED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0570A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05EED">
        <w:rPr>
          <w:rFonts w:asciiTheme="minorHAnsi" w:hAnsiTheme="minorHAnsi" w:cstheme="minorHAnsi"/>
          <w:sz w:val="24"/>
          <w:szCs w:val="24"/>
        </w:rPr>
        <w:t>оцінити ступінь ожиріння  і скласти відповідний раціон харчування;</w:t>
      </w:r>
    </w:p>
    <w:p w14:paraId="0A7E4978" w14:textId="14B4A637" w:rsidR="00505EED" w:rsidRPr="00505EED" w:rsidRDefault="00505EED" w:rsidP="00505EED">
      <w:pPr>
        <w:tabs>
          <w:tab w:val="left" w:pos="426"/>
        </w:tabs>
        <w:spacing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505EED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0570A4">
        <w:rPr>
          <w:rFonts w:asciiTheme="minorHAnsi" w:hAnsiTheme="minorHAnsi" w:cstheme="minorHAnsi"/>
          <w:sz w:val="24"/>
          <w:szCs w:val="24"/>
        </w:rPr>
        <w:t xml:space="preserve"> </w:t>
      </w:r>
      <w:r w:rsidRPr="00505EED">
        <w:rPr>
          <w:rFonts w:asciiTheme="minorHAnsi" w:hAnsiTheme="minorHAnsi" w:cstheme="minorHAnsi"/>
          <w:sz w:val="24"/>
          <w:szCs w:val="24"/>
        </w:rPr>
        <w:t>скласти харчовий раціон для спортсменів в різних видах спорту;</w:t>
      </w:r>
    </w:p>
    <w:p w14:paraId="35D1784D" w14:textId="0BF237B8" w:rsidR="009E0E31" w:rsidRPr="00960179" w:rsidRDefault="00505EED" w:rsidP="00505EED">
      <w:pPr>
        <w:tabs>
          <w:tab w:val="left" w:pos="426"/>
        </w:tabs>
        <w:spacing w:line="240" w:lineRule="auto"/>
        <w:ind w:left="567" w:hanging="283"/>
        <w:rPr>
          <w:rFonts w:asciiTheme="minorHAnsi" w:hAnsiTheme="minorHAnsi" w:cstheme="minorHAnsi"/>
          <w:b/>
          <w:bCs/>
          <w:iCs/>
          <w:noProof/>
          <w:sz w:val="24"/>
          <w:szCs w:val="24"/>
        </w:rPr>
      </w:pPr>
      <w:r w:rsidRPr="00505EED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505EED">
        <w:rPr>
          <w:rFonts w:asciiTheme="minorHAnsi" w:hAnsiTheme="minorHAnsi" w:cstheme="minorHAnsi"/>
          <w:noProof/>
          <w:sz w:val="24"/>
          <w:szCs w:val="24"/>
        </w:rPr>
        <w:t>надавати дієтичну консультацію широкому колу населення щодо використання БАДів, БАРів та складання  раціонів харчування;</w:t>
      </w:r>
    </w:p>
    <w:p w14:paraId="4000EA47" w14:textId="762DEF8F" w:rsidR="009E0E31" w:rsidRPr="00960179" w:rsidRDefault="009E0E31" w:rsidP="00505EED">
      <w:pPr>
        <w:tabs>
          <w:tab w:val="left" w:pos="426"/>
        </w:tabs>
        <w:spacing w:line="240" w:lineRule="auto"/>
        <w:ind w:left="567" w:hanging="283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05EED">
        <w:rPr>
          <w:rFonts w:asciiTheme="minorHAnsi" w:hAnsiTheme="minorHAnsi" w:cstheme="minorHAnsi"/>
          <w:sz w:val="24"/>
          <w:szCs w:val="24"/>
        </w:rPr>
        <w:t xml:space="preserve">  </w:t>
      </w:r>
      <w:r w:rsidR="000570A4">
        <w:rPr>
          <w:rFonts w:asciiTheme="minorHAnsi" w:hAnsiTheme="minorHAnsi" w:cstheme="minorHAnsi"/>
          <w:sz w:val="24"/>
          <w:szCs w:val="24"/>
        </w:rPr>
        <w:t xml:space="preserve"> </w:t>
      </w:r>
      <w:r w:rsidRPr="00960179">
        <w:rPr>
          <w:rFonts w:asciiTheme="minorHAnsi" w:hAnsiTheme="minorHAnsi" w:cstheme="minorHAnsi"/>
          <w:sz w:val="24"/>
          <w:szCs w:val="24"/>
        </w:rPr>
        <w:t>активно використовувати форми та принципи самостійної роботи;</w:t>
      </w:r>
    </w:p>
    <w:p w14:paraId="7E288A7E" w14:textId="5B4C2F04" w:rsidR="009E0E31" w:rsidRPr="00960179" w:rsidRDefault="009E0E31" w:rsidP="00505EED">
      <w:pPr>
        <w:tabs>
          <w:tab w:val="left" w:pos="426"/>
        </w:tabs>
        <w:spacing w:line="240" w:lineRule="auto"/>
        <w:ind w:left="567" w:hanging="283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05EED">
        <w:rPr>
          <w:rFonts w:asciiTheme="minorHAnsi" w:hAnsiTheme="minorHAnsi" w:cstheme="minorHAnsi"/>
          <w:sz w:val="24"/>
          <w:szCs w:val="24"/>
        </w:rPr>
        <w:t xml:space="preserve">  </w:t>
      </w:r>
      <w:r w:rsidR="000570A4">
        <w:rPr>
          <w:rFonts w:asciiTheme="minorHAnsi" w:hAnsiTheme="minorHAnsi" w:cstheme="minorHAnsi"/>
          <w:sz w:val="24"/>
          <w:szCs w:val="24"/>
        </w:rPr>
        <w:t xml:space="preserve"> </w:t>
      </w:r>
      <w:r w:rsidRPr="00960179">
        <w:rPr>
          <w:rFonts w:asciiTheme="minorHAnsi" w:hAnsiTheme="minorHAnsi" w:cstheme="minorHAnsi"/>
          <w:sz w:val="24"/>
          <w:szCs w:val="24"/>
        </w:rPr>
        <w:t>уміти проводити санітарно-просвітницьку роботу серед населення;</w:t>
      </w:r>
    </w:p>
    <w:p w14:paraId="59B6C9F0" w14:textId="50639178" w:rsidR="008002CD" w:rsidRPr="00985E08" w:rsidRDefault="008002CD" w:rsidP="00505EED">
      <w:pPr>
        <w:pStyle w:val="a0"/>
        <w:widowControl w:val="0"/>
        <w:numPr>
          <w:ilvl w:val="0"/>
          <w:numId w:val="8"/>
        </w:numPr>
        <w:tabs>
          <w:tab w:val="left" w:pos="208"/>
          <w:tab w:val="left" w:pos="709"/>
        </w:tabs>
        <w:spacing w:line="240" w:lineRule="auto"/>
        <w:ind w:left="567" w:hanging="283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985E08">
        <w:rPr>
          <w:rFonts w:asciiTheme="minorHAnsi" w:hAnsiTheme="minorHAnsi" w:cstheme="minorHAnsi"/>
          <w:noProof/>
          <w:sz w:val="24"/>
          <w:szCs w:val="24"/>
        </w:rPr>
        <w:t xml:space="preserve">застосування чинного законодавства, нормативних документів, підзаконних актів у сфері </w:t>
      </w:r>
      <w:r w:rsidR="00505EED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985E08">
        <w:rPr>
          <w:rFonts w:asciiTheme="minorHAnsi" w:hAnsiTheme="minorHAnsi" w:cstheme="minorHAnsi"/>
          <w:noProof/>
          <w:sz w:val="24"/>
          <w:szCs w:val="24"/>
        </w:rPr>
        <w:t xml:space="preserve">фізичної </w:t>
      </w:r>
      <w:r w:rsidR="00505EED">
        <w:rPr>
          <w:rFonts w:asciiTheme="minorHAnsi" w:hAnsiTheme="minorHAnsi" w:cstheme="minorHAnsi"/>
          <w:noProof/>
          <w:sz w:val="24"/>
          <w:szCs w:val="24"/>
        </w:rPr>
        <w:t>терапії, ерготерапії</w:t>
      </w:r>
      <w:r w:rsidRPr="00985E08">
        <w:rPr>
          <w:rFonts w:asciiTheme="minorHAnsi" w:hAnsiTheme="minorHAnsi" w:cstheme="minorHAnsi"/>
          <w:noProof/>
          <w:sz w:val="24"/>
          <w:szCs w:val="24"/>
        </w:rPr>
        <w:t>, охорони здоров’я та суміжних областях знань, порядок їх застосування.</w:t>
      </w:r>
    </w:p>
    <w:p w14:paraId="06B39DE7" w14:textId="55871C9F" w:rsidR="008002CD" w:rsidRPr="00B47A49" w:rsidRDefault="00505EED" w:rsidP="00505EED">
      <w:pPr>
        <w:pStyle w:val="a0"/>
        <w:widowControl w:val="0"/>
        <w:numPr>
          <w:ilvl w:val="0"/>
          <w:numId w:val="8"/>
        </w:numPr>
        <w:tabs>
          <w:tab w:val="left" w:pos="142"/>
          <w:tab w:val="left" w:pos="426"/>
        </w:tabs>
        <w:spacing w:line="240" w:lineRule="auto"/>
        <w:ind w:left="567" w:hanging="283"/>
        <w:contextualSpacing w:val="0"/>
        <w:jc w:val="both"/>
        <w:rPr>
          <w:rFonts w:asciiTheme="minorHAnsi" w:hAnsiTheme="minorHAnsi" w:cstheme="minorHAnsi"/>
          <w:noProof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0570A4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8002CD">
        <w:rPr>
          <w:rFonts w:asciiTheme="minorHAnsi" w:hAnsiTheme="minorHAnsi" w:cstheme="minorHAnsi"/>
          <w:noProof/>
          <w:sz w:val="24"/>
          <w:szCs w:val="24"/>
        </w:rPr>
        <w:t>с</w:t>
      </w:r>
      <w:r w:rsidR="008002CD" w:rsidRPr="00B47A49">
        <w:rPr>
          <w:rFonts w:asciiTheme="minorHAnsi" w:hAnsiTheme="minorHAnsi" w:cstheme="minorHAnsi"/>
          <w:noProof/>
          <w:sz w:val="24"/>
          <w:szCs w:val="24"/>
        </w:rPr>
        <w:t xml:space="preserve">истемно мислити; </w:t>
      </w:r>
    </w:p>
    <w:p w14:paraId="21CC817F" w14:textId="77777777" w:rsidR="008002CD" w:rsidRPr="006F1304" w:rsidRDefault="008002CD" w:rsidP="00805697">
      <w:pPr>
        <w:pStyle w:val="1"/>
        <w:spacing w:line="240" w:lineRule="auto"/>
        <w:ind w:left="426" w:hanging="284"/>
        <w:rPr>
          <w:rFonts w:cstheme="minorHAnsi"/>
          <w:noProof/>
        </w:rPr>
      </w:pPr>
      <w:r w:rsidRPr="006F1304">
        <w:rPr>
          <w:rFonts w:cstheme="minorHAnsi"/>
          <w:noProof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3D909817" w14:textId="0C0E72C0" w:rsidR="008002CD" w:rsidRDefault="00505EED" w:rsidP="00242D88">
      <w:pPr>
        <w:spacing w:line="240" w:lineRule="auto"/>
        <w:ind w:left="426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505EED">
        <w:rPr>
          <w:rFonts w:asciiTheme="minorHAnsi" w:hAnsiTheme="minorHAnsi" w:cstheme="minorHAnsi"/>
          <w:noProof/>
          <w:sz w:val="24"/>
          <w:szCs w:val="24"/>
        </w:rPr>
        <w:t>У структурно-логічній схемі дисципліна «Основи оздоровчого харчування» вивчається на  етапі підготовки фахівців освітньо-кваліфікаційного рівня бакалавр і є дисципліною, що використовує досягнення та методи фундаментальних та прикладних наук, та основних дисциплін циклу професійної та практичної підготовки. Це забезпечує можливість викладання дисципліни з урахуванням професійної орієнтації майбутніх фахівців.</w:t>
      </w:r>
    </w:p>
    <w:p w14:paraId="6F27719C" w14:textId="7225453D" w:rsidR="008002CD" w:rsidRDefault="008002CD" w:rsidP="008002CD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 xml:space="preserve">Зміст навчальної дисципліни </w:t>
      </w:r>
    </w:p>
    <w:p w14:paraId="576A7CB6" w14:textId="4DC06ECC" w:rsidR="009E0E31" w:rsidRPr="00C34043" w:rsidRDefault="00C34043" w:rsidP="009E0E31">
      <w:pPr>
        <w:spacing w:line="240" w:lineRule="auto"/>
        <w:ind w:firstLine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34043">
        <w:rPr>
          <w:rFonts w:asciiTheme="minorHAnsi" w:hAnsiTheme="minorHAnsi" w:cstheme="minorHAnsi"/>
          <w:sz w:val="24"/>
          <w:szCs w:val="24"/>
        </w:rPr>
        <w:t xml:space="preserve">     </w:t>
      </w:r>
      <w:r w:rsidR="009E0E31" w:rsidRPr="00C3404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РОЗДІЛ 1. </w:t>
      </w:r>
      <w:r w:rsidR="00805697" w:rsidRPr="00C3404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ТЕОРЕТИЧНІ ОСНОВИ РАЦІОНАЛЬНОГО ХАРЧУВАННЯ</w:t>
      </w:r>
    </w:p>
    <w:p w14:paraId="30417B1F" w14:textId="65E429BE" w:rsidR="00805697" w:rsidRPr="00C34043" w:rsidRDefault="00805697" w:rsidP="00C34043">
      <w:pPr>
        <w:spacing w:line="240" w:lineRule="auto"/>
        <w:ind w:left="360" w:firstLine="633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C34043">
        <w:rPr>
          <w:rFonts w:asciiTheme="minorHAnsi" w:hAnsiTheme="minorHAnsi" w:cstheme="minorHAnsi"/>
          <w:bCs/>
          <w:noProof/>
          <w:sz w:val="24"/>
          <w:szCs w:val="24"/>
        </w:rPr>
        <w:t>Тема 1. Історія розвитку дисципліни, предмет і завдання</w:t>
      </w:r>
    </w:p>
    <w:p w14:paraId="5B1D24CF" w14:textId="77777777" w:rsidR="00805697" w:rsidRPr="00C34043" w:rsidRDefault="00805697" w:rsidP="00C34043">
      <w:pPr>
        <w:spacing w:line="240" w:lineRule="auto"/>
        <w:ind w:left="360" w:firstLine="633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C34043">
        <w:rPr>
          <w:rFonts w:asciiTheme="minorHAnsi" w:hAnsiTheme="minorHAnsi" w:cstheme="minorHAnsi"/>
          <w:bCs/>
          <w:noProof/>
          <w:sz w:val="24"/>
          <w:szCs w:val="24"/>
        </w:rPr>
        <w:t xml:space="preserve">Тема 2.  Поняття про нутриціологію та основні харчові речовини    </w:t>
      </w:r>
    </w:p>
    <w:p w14:paraId="0819FD28" w14:textId="77777777" w:rsidR="00805697" w:rsidRPr="00C34043" w:rsidRDefault="00805697" w:rsidP="00C34043">
      <w:pPr>
        <w:spacing w:line="240" w:lineRule="auto"/>
        <w:ind w:left="360" w:firstLine="633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C34043">
        <w:rPr>
          <w:rFonts w:asciiTheme="minorHAnsi" w:hAnsiTheme="minorHAnsi" w:cstheme="minorHAnsi"/>
          <w:bCs/>
          <w:noProof/>
          <w:sz w:val="24"/>
          <w:szCs w:val="24"/>
        </w:rPr>
        <w:t>Тема 3.  Структура енерговитрат організму людини  за добу</w:t>
      </w:r>
    </w:p>
    <w:p w14:paraId="6811A6D8" w14:textId="77777777" w:rsidR="00805697" w:rsidRPr="00C34043" w:rsidRDefault="00805697" w:rsidP="00C34043">
      <w:pPr>
        <w:spacing w:line="240" w:lineRule="auto"/>
        <w:ind w:left="360" w:firstLine="633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C34043">
        <w:rPr>
          <w:rFonts w:asciiTheme="minorHAnsi" w:hAnsiTheme="minorHAnsi" w:cstheme="minorHAnsi"/>
          <w:bCs/>
          <w:noProof/>
          <w:sz w:val="24"/>
          <w:szCs w:val="24"/>
        </w:rPr>
        <w:t>Тема 4.  Поняття про раціональне харчування людини</w:t>
      </w:r>
    </w:p>
    <w:p w14:paraId="083A98F8" w14:textId="77777777" w:rsidR="00805697" w:rsidRPr="00C34043" w:rsidRDefault="00805697" w:rsidP="00C34043">
      <w:pPr>
        <w:spacing w:line="240" w:lineRule="auto"/>
        <w:ind w:left="360" w:firstLine="633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C34043">
        <w:rPr>
          <w:rFonts w:asciiTheme="minorHAnsi" w:hAnsiTheme="minorHAnsi" w:cstheme="minorHAnsi"/>
          <w:bCs/>
          <w:noProof/>
          <w:sz w:val="24"/>
          <w:szCs w:val="24"/>
        </w:rPr>
        <w:t>Тема 5.  Особливості харчування різних верств населення</w:t>
      </w:r>
    </w:p>
    <w:p w14:paraId="4B0B162B" w14:textId="77777777" w:rsidR="00805697" w:rsidRPr="00C34043" w:rsidRDefault="00805697" w:rsidP="00C34043">
      <w:pPr>
        <w:spacing w:line="240" w:lineRule="auto"/>
        <w:ind w:left="360" w:firstLine="633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C34043">
        <w:rPr>
          <w:rFonts w:asciiTheme="minorHAnsi" w:hAnsiTheme="minorHAnsi" w:cstheme="minorHAnsi"/>
          <w:bCs/>
          <w:noProof/>
          <w:sz w:val="24"/>
          <w:szCs w:val="24"/>
        </w:rPr>
        <w:t>Тема 6.  Спортивне харчування та його характеристика</w:t>
      </w:r>
    </w:p>
    <w:p w14:paraId="47CB82B8" w14:textId="1C8CA28A" w:rsidR="009E0E31" w:rsidRPr="00C34043" w:rsidRDefault="00805697" w:rsidP="00C34043">
      <w:pPr>
        <w:spacing w:line="240" w:lineRule="auto"/>
        <w:ind w:left="360" w:firstLine="633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C34043">
        <w:rPr>
          <w:rFonts w:asciiTheme="minorHAnsi" w:hAnsiTheme="minorHAnsi" w:cstheme="minorHAnsi"/>
          <w:bCs/>
          <w:noProof/>
          <w:sz w:val="24"/>
          <w:szCs w:val="24"/>
        </w:rPr>
        <w:t xml:space="preserve">Тема 7.  Складання раціонів харчування в різних видах спорту </w:t>
      </w:r>
    </w:p>
    <w:p w14:paraId="3FF40052" w14:textId="170F39FD" w:rsidR="00805697" w:rsidRPr="00C34043" w:rsidRDefault="00C34043" w:rsidP="009E0E31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9E0E31" w:rsidRPr="00C3404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РОЗДІЛ 2. </w:t>
      </w:r>
      <w:r w:rsidR="00805697" w:rsidRPr="00C34043">
        <w:rPr>
          <w:rFonts w:asciiTheme="minorHAnsi" w:hAnsiTheme="minorHAnsi" w:cstheme="minorHAnsi"/>
          <w:b/>
          <w:bCs/>
          <w:sz w:val="24"/>
          <w:szCs w:val="24"/>
          <w:u w:val="single"/>
        </w:rPr>
        <w:t>ОСОБЛИВОСТІ ХАРЧУВАННЯ ХВОРОЇ ЛЮДИНИ</w:t>
      </w:r>
    </w:p>
    <w:p w14:paraId="6A258C2F" w14:textId="77777777" w:rsidR="00805697" w:rsidRPr="00805697" w:rsidRDefault="00805697" w:rsidP="00C34043">
      <w:pPr>
        <w:spacing w:line="240" w:lineRule="auto"/>
        <w:ind w:firstLine="993"/>
        <w:jc w:val="both"/>
        <w:rPr>
          <w:rFonts w:asciiTheme="minorHAnsi" w:hAnsiTheme="minorHAnsi" w:cstheme="minorHAnsi"/>
          <w:sz w:val="24"/>
          <w:szCs w:val="24"/>
        </w:rPr>
      </w:pPr>
      <w:r w:rsidRPr="00805697">
        <w:rPr>
          <w:rFonts w:asciiTheme="minorHAnsi" w:hAnsiTheme="minorHAnsi" w:cstheme="minorHAnsi"/>
          <w:sz w:val="24"/>
          <w:szCs w:val="24"/>
        </w:rPr>
        <w:t>Тема 8. «Дієтотерапія», основні положення і принципи</w:t>
      </w:r>
    </w:p>
    <w:p w14:paraId="3D7FDD16" w14:textId="77777777" w:rsidR="00805697" w:rsidRPr="00805697" w:rsidRDefault="00805697" w:rsidP="00C34043">
      <w:pPr>
        <w:spacing w:line="240" w:lineRule="auto"/>
        <w:ind w:firstLine="993"/>
        <w:jc w:val="both"/>
        <w:rPr>
          <w:rFonts w:asciiTheme="minorHAnsi" w:hAnsiTheme="minorHAnsi" w:cstheme="minorHAnsi"/>
          <w:sz w:val="24"/>
          <w:szCs w:val="24"/>
        </w:rPr>
      </w:pPr>
      <w:r w:rsidRPr="00805697">
        <w:rPr>
          <w:rFonts w:asciiTheme="minorHAnsi" w:hAnsiTheme="minorHAnsi" w:cstheme="minorHAnsi"/>
          <w:sz w:val="24"/>
          <w:szCs w:val="24"/>
        </w:rPr>
        <w:t>Тема 9. Основні види щадіння системи травлення в дієтотерапії</w:t>
      </w:r>
    </w:p>
    <w:p w14:paraId="6D51720D" w14:textId="77777777" w:rsidR="00805697" w:rsidRPr="00805697" w:rsidRDefault="00805697" w:rsidP="00C34043">
      <w:pPr>
        <w:spacing w:line="240" w:lineRule="auto"/>
        <w:ind w:firstLine="993"/>
        <w:rPr>
          <w:rFonts w:asciiTheme="minorHAnsi" w:hAnsiTheme="minorHAnsi" w:cstheme="minorHAnsi"/>
          <w:sz w:val="24"/>
          <w:szCs w:val="24"/>
        </w:rPr>
      </w:pPr>
      <w:r w:rsidRPr="00805697">
        <w:rPr>
          <w:rFonts w:asciiTheme="minorHAnsi" w:hAnsiTheme="minorHAnsi" w:cstheme="minorHAnsi"/>
          <w:sz w:val="24"/>
          <w:szCs w:val="24"/>
        </w:rPr>
        <w:lastRenderedPageBreak/>
        <w:t>Тема 10. Організація харчування хворих в лікувальних закладах</w:t>
      </w:r>
    </w:p>
    <w:p w14:paraId="68914D7D" w14:textId="0BAB2321" w:rsidR="00805697" w:rsidRPr="00805697" w:rsidRDefault="00805697" w:rsidP="00C34043">
      <w:pPr>
        <w:spacing w:line="240" w:lineRule="auto"/>
        <w:ind w:firstLine="993"/>
        <w:rPr>
          <w:rFonts w:asciiTheme="minorHAnsi" w:hAnsiTheme="minorHAnsi" w:cstheme="minorHAnsi"/>
          <w:sz w:val="24"/>
          <w:szCs w:val="24"/>
        </w:rPr>
      </w:pPr>
      <w:r w:rsidRPr="00805697">
        <w:rPr>
          <w:rFonts w:asciiTheme="minorHAnsi" w:hAnsiTheme="minorHAnsi" w:cstheme="minorHAnsi"/>
          <w:sz w:val="24"/>
          <w:szCs w:val="24"/>
        </w:rPr>
        <w:t xml:space="preserve">Тема 11. Харчування при захворюваннях </w:t>
      </w:r>
      <w:r w:rsidR="00C34043">
        <w:rPr>
          <w:rFonts w:asciiTheme="minorHAnsi" w:hAnsiTheme="minorHAnsi" w:cstheme="minorHAnsi"/>
          <w:sz w:val="24"/>
          <w:szCs w:val="24"/>
        </w:rPr>
        <w:t>травної системи людини</w:t>
      </w:r>
    </w:p>
    <w:p w14:paraId="6BD21459" w14:textId="6F778FD6" w:rsidR="00805697" w:rsidRPr="00805697" w:rsidRDefault="00805697" w:rsidP="00C34043">
      <w:pPr>
        <w:spacing w:line="240" w:lineRule="auto"/>
        <w:ind w:firstLine="993"/>
        <w:rPr>
          <w:rFonts w:asciiTheme="minorHAnsi" w:hAnsiTheme="minorHAnsi" w:cstheme="minorHAnsi"/>
          <w:sz w:val="24"/>
          <w:szCs w:val="24"/>
        </w:rPr>
      </w:pPr>
      <w:r w:rsidRPr="00805697">
        <w:rPr>
          <w:rFonts w:asciiTheme="minorHAnsi" w:hAnsiTheme="minorHAnsi" w:cstheme="minorHAnsi"/>
          <w:sz w:val="24"/>
          <w:szCs w:val="24"/>
        </w:rPr>
        <w:t>Тема 12.  Лікувальне харчування при захворюваннях обміну речовин</w:t>
      </w:r>
    </w:p>
    <w:p w14:paraId="75638973" w14:textId="03A659FF" w:rsidR="00805697" w:rsidRPr="00805697" w:rsidRDefault="00805697" w:rsidP="00C34043">
      <w:pPr>
        <w:spacing w:line="240" w:lineRule="auto"/>
        <w:ind w:firstLine="993"/>
        <w:rPr>
          <w:rFonts w:asciiTheme="minorHAnsi" w:hAnsiTheme="minorHAnsi" w:cstheme="minorHAnsi"/>
          <w:sz w:val="24"/>
          <w:szCs w:val="24"/>
        </w:rPr>
      </w:pPr>
      <w:r w:rsidRPr="00805697">
        <w:rPr>
          <w:rFonts w:asciiTheme="minorHAnsi" w:hAnsiTheme="minorHAnsi" w:cstheme="minorHAnsi"/>
          <w:sz w:val="24"/>
          <w:szCs w:val="24"/>
        </w:rPr>
        <w:t>Тема 1</w:t>
      </w:r>
      <w:r w:rsidR="00C34043">
        <w:rPr>
          <w:rFonts w:asciiTheme="minorHAnsi" w:hAnsiTheme="minorHAnsi" w:cstheme="minorHAnsi"/>
          <w:sz w:val="24"/>
          <w:szCs w:val="24"/>
        </w:rPr>
        <w:t>3</w:t>
      </w:r>
      <w:r w:rsidRPr="00805697">
        <w:rPr>
          <w:rFonts w:asciiTheme="minorHAnsi" w:hAnsiTheme="minorHAnsi" w:cstheme="minorHAnsi"/>
          <w:sz w:val="24"/>
          <w:szCs w:val="24"/>
        </w:rPr>
        <w:t xml:space="preserve">. </w:t>
      </w:r>
      <w:r w:rsidR="00C34043">
        <w:rPr>
          <w:rFonts w:asciiTheme="minorHAnsi" w:hAnsiTheme="minorHAnsi" w:cstheme="minorHAnsi"/>
          <w:sz w:val="24"/>
          <w:szCs w:val="24"/>
        </w:rPr>
        <w:t>Х</w:t>
      </w:r>
      <w:r w:rsidRPr="00805697">
        <w:rPr>
          <w:rFonts w:asciiTheme="minorHAnsi" w:hAnsiTheme="minorHAnsi" w:cstheme="minorHAnsi"/>
          <w:sz w:val="24"/>
          <w:szCs w:val="24"/>
        </w:rPr>
        <w:t xml:space="preserve">арчування хворих із захворюваннями серцево-судинної системи та нирок </w:t>
      </w:r>
    </w:p>
    <w:p w14:paraId="46CF1557" w14:textId="70B21511" w:rsidR="00805697" w:rsidRPr="00805697" w:rsidRDefault="00805697" w:rsidP="00C34043">
      <w:pPr>
        <w:spacing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805697">
        <w:rPr>
          <w:rFonts w:asciiTheme="minorHAnsi" w:hAnsiTheme="minorHAnsi" w:cstheme="minorHAnsi"/>
          <w:sz w:val="24"/>
          <w:szCs w:val="24"/>
        </w:rPr>
        <w:t xml:space="preserve">Тема 16. </w:t>
      </w:r>
      <w:r w:rsidR="00C34043">
        <w:rPr>
          <w:rFonts w:asciiTheme="minorHAnsi" w:hAnsiTheme="minorHAnsi" w:cstheme="minorHAnsi"/>
          <w:sz w:val="24"/>
          <w:szCs w:val="24"/>
        </w:rPr>
        <w:t>Х</w:t>
      </w:r>
      <w:r w:rsidRPr="00805697">
        <w:rPr>
          <w:rFonts w:asciiTheme="minorHAnsi" w:hAnsiTheme="minorHAnsi" w:cstheme="minorHAnsi"/>
          <w:sz w:val="24"/>
          <w:szCs w:val="24"/>
        </w:rPr>
        <w:t>арчування хворих при інфекційних захворюваннях і захворюваннях нервової системи</w:t>
      </w:r>
    </w:p>
    <w:p w14:paraId="27060CBF" w14:textId="34D69EBD" w:rsidR="008002CD" w:rsidRPr="00C34043" w:rsidRDefault="00C34043" w:rsidP="00805697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9E0E31" w:rsidRPr="00C34043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0E31" w:rsidRPr="00C3404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8002CD" w:rsidRPr="00C34043">
        <w:rPr>
          <w:rFonts w:cstheme="minorHAnsi"/>
          <w:b/>
          <w:bCs/>
          <w:sz w:val="24"/>
          <w:szCs w:val="24"/>
        </w:rPr>
        <w:t>Навчальні матеріали та ресурси</w:t>
      </w:r>
    </w:p>
    <w:p w14:paraId="2E23C38B" w14:textId="11A5FD38" w:rsidR="008002CD" w:rsidRDefault="008002CD" w:rsidP="008002CD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6F1304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     </w:t>
      </w:r>
      <w:r w:rsidR="00C34043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      </w:t>
      </w:r>
      <w:r w:rsidRPr="006F1304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</w:t>
      </w:r>
      <w:r w:rsidR="00242D88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    </w:t>
      </w:r>
      <w:r w:rsidRPr="00CE15AE">
        <w:rPr>
          <w:rFonts w:asciiTheme="minorHAnsi" w:hAnsiTheme="minorHAnsi" w:cstheme="minorHAnsi"/>
          <w:i/>
          <w:sz w:val="24"/>
          <w:szCs w:val="24"/>
          <w:u w:val="single"/>
        </w:rPr>
        <w:t>Базова література</w:t>
      </w:r>
    </w:p>
    <w:p w14:paraId="1D950472" w14:textId="066AE048" w:rsidR="00C34043" w:rsidRPr="00242D88" w:rsidRDefault="00C34043" w:rsidP="00AF7415">
      <w:pPr>
        <w:shd w:val="clear" w:color="auto" w:fill="FFFFFF"/>
        <w:tabs>
          <w:tab w:val="left" w:pos="329"/>
          <w:tab w:val="left" w:pos="993"/>
        </w:tabs>
        <w:spacing w:line="240" w:lineRule="auto"/>
        <w:ind w:left="993" w:hanging="426"/>
        <w:rPr>
          <w:rFonts w:asciiTheme="minorHAnsi" w:hAnsiTheme="minorHAnsi" w:cstheme="minorHAnsi"/>
          <w:bCs/>
          <w:noProof/>
          <w:sz w:val="24"/>
          <w:szCs w:val="24"/>
        </w:rPr>
      </w:pPr>
      <w:bookmarkStart w:id="0" w:name="_Hlk38628783"/>
      <w:r>
        <w:rPr>
          <w:bCs/>
          <w:i/>
          <w:iCs/>
          <w:noProof/>
          <w:sz w:val="24"/>
          <w:szCs w:val="24"/>
        </w:rPr>
        <w:t xml:space="preserve">    </w:t>
      </w:r>
      <w:r w:rsidRPr="008018FF">
        <w:rPr>
          <w:bCs/>
          <w:i/>
          <w:iCs/>
          <w:noProof/>
          <w:sz w:val="24"/>
          <w:szCs w:val="24"/>
        </w:rPr>
        <w:t>1</w:t>
      </w:r>
      <w:r w:rsidRPr="00242D88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.</w:t>
      </w:r>
      <w:r w:rsidRPr="00242D88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ab/>
      </w: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>Королев А.А. Гигиена питания : учебник / А. А. Королев. – 2-е изд., перераб. и доп. –    М.: ACADEMIA, 2012. – 528 с.</w:t>
      </w:r>
    </w:p>
    <w:p w14:paraId="78D83A6A" w14:textId="3E17D5B4" w:rsidR="00C34043" w:rsidRPr="00242D88" w:rsidRDefault="00C34043" w:rsidP="00AF7415">
      <w:pPr>
        <w:shd w:val="clear" w:color="auto" w:fill="FFFFFF"/>
        <w:tabs>
          <w:tab w:val="left" w:pos="329"/>
          <w:tab w:val="left" w:pos="993"/>
        </w:tabs>
        <w:spacing w:line="240" w:lineRule="auto"/>
        <w:ind w:left="993" w:hanging="426"/>
        <w:rPr>
          <w:rFonts w:asciiTheme="minorHAnsi" w:hAnsiTheme="minorHAnsi" w:cstheme="minorHAnsi"/>
          <w:bCs/>
          <w:noProof/>
          <w:sz w:val="24"/>
          <w:szCs w:val="24"/>
        </w:rPr>
      </w:pP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 xml:space="preserve">    2.</w:t>
      </w: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ab/>
        <w:t xml:space="preserve"> Новодержкина Ю.Г. Диетология: учебник / Ю.Г. Новодержкина, В.П. Дружинина. – Ростов н/Д: Феникс, 2014. – 384 с.</w:t>
      </w:r>
    </w:p>
    <w:p w14:paraId="1A45ECC5" w14:textId="7209737D" w:rsidR="00C34043" w:rsidRPr="00242D88" w:rsidRDefault="00C34043" w:rsidP="00AF7415">
      <w:pPr>
        <w:shd w:val="clear" w:color="auto" w:fill="FFFFFF"/>
        <w:tabs>
          <w:tab w:val="left" w:pos="329"/>
          <w:tab w:val="left" w:pos="993"/>
        </w:tabs>
        <w:spacing w:line="240" w:lineRule="auto"/>
        <w:ind w:left="993" w:hanging="426"/>
        <w:rPr>
          <w:rFonts w:asciiTheme="minorHAnsi" w:hAnsiTheme="minorHAnsi" w:cstheme="minorHAnsi"/>
          <w:bCs/>
          <w:noProof/>
          <w:sz w:val="24"/>
          <w:szCs w:val="24"/>
        </w:rPr>
      </w:pP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 xml:space="preserve">   </w:t>
      </w:r>
      <w:r w:rsidR="00AF7415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>3.</w:t>
      </w: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ab/>
        <w:t>Оздоровительное и диетическое питание: Цикл лекций / Под ред. В. И. Циприяна. — К.: Логос, 2011. — 336 с.</w:t>
      </w:r>
    </w:p>
    <w:p w14:paraId="07990994" w14:textId="1D196376" w:rsidR="00C34043" w:rsidRPr="00242D88" w:rsidRDefault="00C34043" w:rsidP="00AF7415">
      <w:pPr>
        <w:shd w:val="clear" w:color="auto" w:fill="FFFFFF"/>
        <w:tabs>
          <w:tab w:val="left" w:pos="329"/>
          <w:tab w:val="left" w:pos="993"/>
        </w:tabs>
        <w:spacing w:line="240" w:lineRule="auto"/>
        <w:ind w:left="993" w:hanging="426"/>
        <w:rPr>
          <w:rFonts w:asciiTheme="minorHAnsi" w:hAnsiTheme="minorHAnsi" w:cstheme="minorHAnsi"/>
          <w:bCs/>
          <w:noProof/>
          <w:sz w:val="24"/>
          <w:szCs w:val="24"/>
        </w:rPr>
      </w:pP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 xml:space="preserve">   </w:t>
      </w:r>
      <w:r w:rsidR="00AF7415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>4.</w:t>
      </w: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ab/>
        <w:t>Борисова О.О. Питание спортсменов: зарубежный опыт и практичес-кие рекомендации : учеб.-метод. пособие / О.О. Борисова. – М.: Советский спорт, 2012. – 132 с.</w:t>
      </w:r>
    </w:p>
    <w:p w14:paraId="1511153C" w14:textId="5FB425C2" w:rsidR="00C34043" w:rsidRPr="00242D88" w:rsidRDefault="00C34043" w:rsidP="00AF7415">
      <w:pPr>
        <w:shd w:val="clear" w:color="auto" w:fill="FFFFFF"/>
        <w:tabs>
          <w:tab w:val="left" w:pos="329"/>
          <w:tab w:val="left" w:pos="993"/>
        </w:tabs>
        <w:spacing w:line="240" w:lineRule="auto"/>
        <w:ind w:left="993" w:hanging="426"/>
        <w:rPr>
          <w:rFonts w:asciiTheme="minorHAnsi" w:hAnsiTheme="minorHAnsi" w:cstheme="minorHAnsi"/>
          <w:bCs/>
          <w:noProof/>
          <w:sz w:val="24"/>
          <w:szCs w:val="24"/>
        </w:rPr>
      </w:pP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 xml:space="preserve">  </w:t>
      </w:r>
      <w:r w:rsidR="00AF7415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 xml:space="preserve"> 5.</w:t>
      </w: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ab/>
        <w:t xml:space="preserve"> Влощинский П.Е. Физиология питания: Учебник / Влощинский П.Е., Позняковский В.М., Дроздова Т.М. – Новосибирск: Сибирское университетское издательство, 2011. – 352 с.</w:t>
      </w:r>
    </w:p>
    <w:p w14:paraId="4B68678D" w14:textId="477B4934" w:rsidR="00C34043" w:rsidRPr="00242D88" w:rsidRDefault="00C34043" w:rsidP="00AF7415">
      <w:pPr>
        <w:shd w:val="clear" w:color="auto" w:fill="FFFFFF"/>
        <w:tabs>
          <w:tab w:val="left" w:pos="329"/>
          <w:tab w:val="left" w:pos="993"/>
        </w:tabs>
        <w:spacing w:line="240" w:lineRule="auto"/>
        <w:ind w:left="993" w:hanging="426"/>
        <w:rPr>
          <w:rFonts w:asciiTheme="minorHAnsi" w:hAnsiTheme="minorHAnsi" w:cstheme="minorHAnsi"/>
          <w:bCs/>
          <w:noProof/>
          <w:sz w:val="24"/>
          <w:szCs w:val="24"/>
        </w:rPr>
      </w:pP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 xml:space="preserve">   </w:t>
      </w:r>
      <w:r w:rsidR="00AF7415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>6.</w:t>
      </w: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ab/>
        <w:t>Монастырский К. Функциональное питание. – Ageless Press, 2014. – 322 c.</w:t>
      </w:r>
    </w:p>
    <w:p w14:paraId="7F59745F" w14:textId="3F2362C7" w:rsidR="00C34043" w:rsidRPr="00242D88" w:rsidRDefault="00C34043" w:rsidP="00AF7415">
      <w:pPr>
        <w:shd w:val="clear" w:color="auto" w:fill="FFFFFF"/>
        <w:tabs>
          <w:tab w:val="left" w:pos="329"/>
          <w:tab w:val="left" w:pos="993"/>
        </w:tabs>
        <w:spacing w:line="240" w:lineRule="auto"/>
        <w:ind w:left="993" w:hanging="426"/>
        <w:rPr>
          <w:rFonts w:asciiTheme="minorHAnsi" w:hAnsiTheme="minorHAnsi" w:cstheme="minorHAnsi"/>
          <w:bCs/>
          <w:noProof/>
          <w:sz w:val="24"/>
          <w:szCs w:val="24"/>
        </w:rPr>
      </w:pP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 xml:space="preserve">    7.</w:t>
      </w: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ab/>
        <w:t>Мартинчик, А.Н. Физиология питания: Учебник / А.Н. Мартинчик. - М.: Academia, 2016. - 176 c.</w:t>
      </w:r>
    </w:p>
    <w:bookmarkEnd w:id="0"/>
    <w:p w14:paraId="6002F59D" w14:textId="3B61E750" w:rsidR="008002CD" w:rsidRPr="00242D88" w:rsidRDefault="008002CD" w:rsidP="008002CD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242D8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00CE4" w:rsidRPr="00242D88">
        <w:rPr>
          <w:rFonts w:asciiTheme="minorHAnsi" w:hAnsiTheme="minorHAnsi" w:cstheme="minorHAnsi"/>
          <w:i/>
          <w:sz w:val="24"/>
          <w:szCs w:val="24"/>
        </w:rPr>
        <w:t xml:space="preserve">   </w:t>
      </w:r>
      <w:r w:rsidR="00721229" w:rsidRPr="00242D88">
        <w:rPr>
          <w:rFonts w:asciiTheme="minorHAnsi" w:hAnsiTheme="minorHAnsi" w:cstheme="minorHAnsi"/>
          <w:i/>
          <w:sz w:val="24"/>
          <w:szCs w:val="24"/>
        </w:rPr>
        <w:t xml:space="preserve">          </w:t>
      </w:r>
      <w:r w:rsidR="00242D88">
        <w:rPr>
          <w:rFonts w:asciiTheme="minorHAnsi" w:hAnsiTheme="minorHAnsi" w:cstheme="minorHAnsi"/>
          <w:i/>
          <w:sz w:val="24"/>
          <w:szCs w:val="24"/>
        </w:rPr>
        <w:t xml:space="preserve">      </w:t>
      </w:r>
      <w:r w:rsidRPr="00242D88">
        <w:rPr>
          <w:rFonts w:asciiTheme="minorHAnsi" w:hAnsiTheme="minorHAnsi" w:cstheme="minorHAnsi"/>
          <w:i/>
          <w:sz w:val="24"/>
          <w:szCs w:val="24"/>
          <w:u w:val="single"/>
        </w:rPr>
        <w:t xml:space="preserve"> Додаткова література</w:t>
      </w:r>
    </w:p>
    <w:p w14:paraId="4A3BEB70" w14:textId="77777777" w:rsidR="00721229" w:rsidRPr="00242D88" w:rsidRDefault="00721229" w:rsidP="00AF7415">
      <w:pPr>
        <w:numPr>
          <w:ilvl w:val="0"/>
          <w:numId w:val="32"/>
        </w:numPr>
        <w:tabs>
          <w:tab w:val="clear" w:pos="1440"/>
          <w:tab w:val="num" w:pos="1134"/>
        </w:tabs>
        <w:spacing w:line="240" w:lineRule="auto"/>
        <w:ind w:left="1134" w:hanging="283"/>
        <w:rPr>
          <w:rFonts w:asciiTheme="minorHAnsi" w:hAnsiTheme="minorHAnsi" w:cstheme="minorHAnsi"/>
          <w:noProof/>
          <w:sz w:val="24"/>
          <w:szCs w:val="24"/>
        </w:rPr>
      </w:pPr>
      <w:r w:rsidRPr="00242D88">
        <w:rPr>
          <w:rFonts w:asciiTheme="minorHAnsi" w:hAnsiTheme="minorHAnsi" w:cstheme="minorHAnsi"/>
          <w:noProof/>
          <w:sz w:val="24"/>
          <w:szCs w:val="24"/>
        </w:rPr>
        <w:t>Губергриц А.Я. Лечебное питание / Губергриц А.Я., Линевский Ю. В. – К. :Вища школа, 2007. – 240с.</w:t>
      </w:r>
    </w:p>
    <w:p w14:paraId="77C40F63" w14:textId="77777777" w:rsidR="00721229" w:rsidRPr="00242D88" w:rsidRDefault="00721229" w:rsidP="00AF7415">
      <w:pPr>
        <w:pStyle w:val="Default"/>
        <w:numPr>
          <w:ilvl w:val="0"/>
          <w:numId w:val="32"/>
        </w:numPr>
        <w:tabs>
          <w:tab w:val="clear" w:pos="1440"/>
          <w:tab w:val="num" w:pos="1134"/>
        </w:tabs>
        <w:ind w:left="1134" w:hanging="283"/>
        <w:rPr>
          <w:rFonts w:asciiTheme="minorHAnsi" w:hAnsiTheme="minorHAnsi" w:cstheme="minorHAnsi"/>
          <w:noProof/>
        </w:rPr>
      </w:pPr>
      <w:r w:rsidRPr="00242D88">
        <w:rPr>
          <w:rFonts w:asciiTheme="minorHAnsi" w:hAnsiTheme="minorHAnsi" w:cstheme="minorHAnsi"/>
          <w:noProof/>
        </w:rPr>
        <w:t>Под ред. И.М. Воронцова, Мазурина А.В. Справочник по детской диететике. 2-е изд. Доп. И перераб. – Л.: Медицина. 1960. – 416 с.</w:t>
      </w:r>
    </w:p>
    <w:p w14:paraId="378F31CA" w14:textId="77777777" w:rsidR="00721229" w:rsidRPr="00242D88" w:rsidRDefault="00721229" w:rsidP="00AF7415">
      <w:pPr>
        <w:widowControl w:val="0"/>
        <w:numPr>
          <w:ilvl w:val="0"/>
          <w:numId w:val="32"/>
        </w:numPr>
        <w:tabs>
          <w:tab w:val="clear" w:pos="1440"/>
          <w:tab w:val="num" w:pos="1134"/>
        </w:tabs>
        <w:spacing w:before="10" w:line="240" w:lineRule="auto"/>
        <w:ind w:left="1134" w:hanging="283"/>
        <w:rPr>
          <w:rFonts w:asciiTheme="minorHAnsi" w:hAnsiTheme="minorHAnsi" w:cstheme="minorHAnsi"/>
          <w:noProof/>
          <w:sz w:val="24"/>
          <w:szCs w:val="24"/>
        </w:rPr>
      </w:pPr>
      <w:r w:rsidRPr="00242D88">
        <w:rPr>
          <w:rFonts w:asciiTheme="minorHAnsi" w:hAnsiTheme="minorHAnsi" w:cstheme="minorHAnsi"/>
          <w:noProof/>
          <w:sz w:val="24"/>
          <w:szCs w:val="24"/>
        </w:rPr>
        <w:t>Правове регулювання безпеки харчування в Європейському Союзі та в Україні. – К.: Центр Учбової літератури. 2007. – 304 с.</w:t>
      </w:r>
    </w:p>
    <w:p w14:paraId="0B75F0B9" w14:textId="77777777" w:rsidR="00721229" w:rsidRPr="00242D88" w:rsidRDefault="00721229" w:rsidP="00AF7415">
      <w:pPr>
        <w:numPr>
          <w:ilvl w:val="0"/>
          <w:numId w:val="32"/>
        </w:numPr>
        <w:tabs>
          <w:tab w:val="clear" w:pos="1440"/>
          <w:tab w:val="num" w:pos="1134"/>
        </w:tabs>
        <w:spacing w:line="240" w:lineRule="auto"/>
        <w:ind w:left="1134" w:hanging="283"/>
        <w:rPr>
          <w:rFonts w:asciiTheme="minorHAnsi" w:hAnsiTheme="minorHAnsi" w:cstheme="minorHAnsi"/>
          <w:noProof/>
          <w:sz w:val="24"/>
          <w:szCs w:val="24"/>
        </w:rPr>
      </w:pPr>
      <w:r w:rsidRPr="00242D88">
        <w:rPr>
          <w:rFonts w:asciiTheme="minorHAnsi" w:hAnsiTheme="minorHAnsi" w:cstheme="minorHAnsi"/>
          <w:noProof/>
          <w:sz w:val="24"/>
          <w:szCs w:val="24"/>
        </w:rPr>
        <w:t>Питание спортсменов. // под ред. К.А. Розенблюм. Пер. с англ. – К.: Олимпийская литература, 2005. – 536с.</w:t>
      </w:r>
    </w:p>
    <w:p w14:paraId="46A0909F" w14:textId="77777777" w:rsidR="00721229" w:rsidRPr="00242D88" w:rsidRDefault="00721229" w:rsidP="00AF7415">
      <w:pPr>
        <w:numPr>
          <w:ilvl w:val="0"/>
          <w:numId w:val="32"/>
        </w:numPr>
        <w:tabs>
          <w:tab w:val="clear" w:pos="1440"/>
          <w:tab w:val="num" w:pos="1134"/>
        </w:tabs>
        <w:spacing w:line="240" w:lineRule="auto"/>
        <w:ind w:left="1134" w:hanging="283"/>
        <w:rPr>
          <w:rFonts w:asciiTheme="minorHAnsi" w:hAnsiTheme="minorHAnsi" w:cstheme="minorHAnsi"/>
          <w:noProof/>
          <w:sz w:val="24"/>
          <w:szCs w:val="24"/>
        </w:rPr>
      </w:pPr>
      <w:r w:rsidRPr="00242D88">
        <w:rPr>
          <w:rFonts w:asciiTheme="minorHAnsi" w:hAnsiTheme="minorHAnsi" w:cstheme="minorHAnsi"/>
          <w:noProof/>
          <w:sz w:val="24"/>
          <w:szCs w:val="24"/>
        </w:rPr>
        <w:t>Смоляр В.І. Харчові експертизи. Підручник / Смоляр В.І.  – К.: Здоров'я, 2005. – 448с.</w:t>
      </w:r>
    </w:p>
    <w:p w14:paraId="18D8EC12" w14:textId="77777777" w:rsidR="00721229" w:rsidRPr="00242D88" w:rsidRDefault="00721229" w:rsidP="00AF7415">
      <w:pPr>
        <w:numPr>
          <w:ilvl w:val="0"/>
          <w:numId w:val="32"/>
        </w:numPr>
        <w:tabs>
          <w:tab w:val="clear" w:pos="1440"/>
          <w:tab w:val="num" w:pos="1134"/>
        </w:tabs>
        <w:spacing w:line="240" w:lineRule="auto"/>
        <w:ind w:left="1134" w:hanging="283"/>
        <w:rPr>
          <w:rFonts w:asciiTheme="minorHAnsi" w:hAnsiTheme="minorHAnsi" w:cstheme="minorHAnsi"/>
          <w:noProof/>
          <w:sz w:val="24"/>
          <w:szCs w:val="24"/>
        </w:rPr>
      </w:pPr>
      <w:r w:rsidRPr="00242D88">
        <w:rPr>
          <w:rFonts w:asciiTheme="minorHAnsi" w:hAnsiTheme="minorHAnsi" w:cstheme="minorHAnsi"/>
          <w:noProof/>
          <w:sz w:val="24"/>
          <w:szCs w:val="24"/>
        </w:rPr>
        <w:t>Фирсов Л.Ф. Лечебное питание / Фирсов Л.Ф. – К. : Здоров'я, 2003. – 92с.</w:t>
      </w:r>
    </w:p>
    <w:p w14:paraId="7D800F44" w14:textId="77777777" w:rsidR="00C34043" w:rsidRPr="00721229" w:rsidRDefault="00C34043" w:rsidP="00AF7415">
      <w:pPr>
        <w:spacing w:line="240" w:lineRule="auto"/>
        <w:rPr>
          <w:rFonts w:asciiTheme="minorHAnsi" w:hAnsiTheme="minorHAnsi" w:cstheme="minorHAnsi"/>
          <w:i/>
          <w:sz w:val="24"/>
          <w:szCs w:val="24"/>
          <w:u w:val="single"/>
          <w:lang w:val="ru-RU"/>
        </w:rPr>
      </w:pPr>
    </w:p>
    <w:p w14:paraId="19BD9DBE" w14:textId="77777777" w:rsidR="008002CD" w:rsidRPr="006F1304" w:rsidRDefault="008002CD" w:rsidP="008002CD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</w:rPr>
      </w:pPr>
      <w:r w:rsidRPr="006F1304">
        <w:rPr>
          <w:rFonts w:cstheme="minorHAnsi"/>
        </w:rPr>
        <w:t>Навчальний контент</w:t>
      </w:r>
    </w:p>
    <w:p w14:paraId="1A593E0B" w14:textId="77777777" w:rsidR="008002CD" w:rsidRPr="006F1304" w:rsidRDefault="008002CD" w:rsidP="008002CD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>Методика опанування навчальної дисципліни (освітнього компонента)</w:t>
      </w:r>
    </w:p>
    <w:p w14:paraId="683A35E8" w14:textId="1FFAA68B" w:rsidR="008002CD" w:rsidRDefault="008002CD" w:rsidP="00F9597F">
      <w:pPr>
        <w:spacing w:line="240" w:lineRule="auto"/>
        <w:ind w:left="567" w:hanging="283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 w:rsidRPr="00267F17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Лекції:</w:t>
      </w:r>
    </w:p>
    <w:p w14:paraId="6DD3F3CA" w14:textId="696002DC" w:rsidR="00721229" w:rsidRPr="00267F17" w:rsidRDefault="00721229" w:rsidP="00242D88">
      <w:pPr>
        <w:spacing w:line="240" w:lineRule="auto"/>
        <w:ind w:left="567" w:firstLine="142"/>
        <w:jc w:val="center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 w:rsidRPr="00C34043">
        <w:rPr>
          <w:rFonts w:asciiTheme="minorHAnsi" w:hAnsiTheme="minorHAnsi" w:cstheme="minorHAnsi"/>
          <w:b/>
          <w:bCs/>
          <w:sz w:val="24"/>
          <w:szCs w:val="24"/>
          <w:u w:val="single"/>
        </w:rPr>
        <w:t>РОЗДІЛ 1.  ТЕОРЕТИЧНІ ОСНОВИ РАЦІОНАЛЬНОГО ХАРЧУВАННЯ</w:t>
      </w:r>
    </w:p>
    <w:p w14:paraId="7889C9E6" w14:textId="77777777" w:rsidR="00721229" w:rsidRPr="00242D88" w:rsidRDefault="00721229" w:rsidP="00AF7415">
      <w:pPr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</w:rPr>
      </w:pPr>
      <w:r w:rsidRPr="00242D88">
        <w:rPr>
          <w:rFonts w:asciiTheme="minorHAnsi" w:hAnsiTheme="minorHAnsi" w:cstheme="minorHAnsi"/>
          <w:b/>
          <w:noProof/>
          <w:sz w:val="24"/>
          <w:szCs w:val="24"/>
        </w:rPr>
        <w:t>Лекція 1</w:t>
      </w: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>.</w:t>
      </w:r>
      <w:r w:rsidRPr="00242D88">
        <w:rPr>
          <w:rFonts w:asciiTheme="minorHAnsi" w:hAnsiTheme="minorHAnsi" w:cstheme="minorHAnsi"/>
          <w:noProof/>
          <w:sz w:val="24"/>
          <w:szCs w:val="24"/>
        </w:rPr>
        <w:t xml:space="preserve"> Сучасні аспекти науки про харчування. Функції харчування. Характеристика основних  харчових речовин (білків, жирів, вуглеводів, води, вітамінів, та мінеральних речовин) для людини та їх характеристика </w:t>
      </w: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Pr="00242D88">
        <w:rPr>
          <w:rFonts w:asciiTheme="minorHAnsi" w:hAnsiTheme="minorHAnsi" w:cstheme="minorHAnsi"/>
          <w:noProof/>
          <w:sz w:val="24"/>
          <w:szCs w:val="24"/>
        </w:rPr>
        <w:t>(</w:t>
      </w:r>
      <w:r w:rsidRPr="00242D88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242D88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59137929" w14:textId="77777777" w:rsidR="00721229" w:rsidRPr="00242D88" w:rsidRDefault="00721229" w:rsidP="00AF7415">
      <w:pPr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</w:rPr>
      </w:pPr>
      <w:r w:rsidRPr="00242D88">
        <w:rPr>
          <w:rFonts w:asciiTheme="minorHAnsi" w:hAnsiTheme="minorHAnsi" w:cstheme="minorHAnsi"/>
          <w:b/>
          <w:noProof/>
          <w:sz w:val="24"/>
          <w:szCs w:val="24"/>
        </w:rPr>
        <w:t xml:space="preserve">Лекція 2. </w:t>
      </w:r>
      <w:r w:rsidRPr="00242D88">
        <w:rPr>
          <w:rFonts w:asciiTheme="minorHAnsi" w:hAnsiTheme="minorHAnsi" w:cstheme="minorHAnsi"/>
          <w:noProof/>
          <w:sz w:val="24"/>
          <w:szCs w:val="24"/>
        </w:rPr>
        <w:t>Структура енерговитрат організму за добу. Поняття про основний обмін та динамічно-специфічну дію їжі. Понятття про раціональне харчування та основні його принципи.</w:t>
      </w:r>
      <w:r w:rsidRPr="00242D88">
        <w:rPr>
          <w:rFonts w:asciiTheme="minorHAnsi" w:hAnsiTheme="minorHAnsi" w:cstheme="minorHAnsi"/>
          <w:noProof/>
        </w:rPr>
        <w:t xml:space="preserve"> </w:t>
      </w:r>
      <w:r w:rsidRPr="00242D88">
        <w:rPr>
          <w:rFonts w:asciiTheme="minorHAnsi" w:hAnsiTheme="minorHAnsi" w:cstheme="minorHAnsi"/>
          <w:noProof/>
          <w:sz w:val="24"/>
        </w:rPr>
        <w:t>(</w:t>
      </w:r>
      <w:r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  <w:r w:rsidRPr="00242D88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5B1BF66E" w14:textId="77777777" w:rsidR="00721229" w:rsidRPr="00242D88" w:rsidRDefault="00721229" w:rsidP="00AF7415">
      <w:pPr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</w:rPr>
      </w:pPr>
      <w:r w:rsidRPr="00242D88">
        <w:rPr>
          <w:rFonts w:asciiTheme="minorHAnsi" w:hAnsiTheme="minorHAnsi" w:cstheme="minorHAnsi"/>
          <w:b/>
          <w:noProof/>
          <w:sz w:val="24"/>
          <w:szCs w:val="24"/>
        </w:rPr>
        <w:t xml:space="preserve">Лекція 3. </w:t>
      </w:r>
      <w:r w:rsidRPr="00242D88">
        <w:rPr>
          <w:rFonts w:asciiTheme="minorHAnsi" w:hAnsiTheme="minorHAnsi" w:cstheme="minorHAnsi"/>
          <w:noProof/>
          <w:sz w:val="24"/>
          <w:szCs w:val="24"/>
        </w:rPr>
        <w:t>Поняття про біологічно активні речовини та домішки до їжі (БАДи та БАРи), класифікація, основні вимоги до їх використння та можливі негативні наслідки їх використання.</w:t>
      </w:r>
      <w:r w:rsidRPr="00242D88">
        <w:rPr>
          <w:rFonts w:asciiTheme="minorHAnsi" w:hAnsiTheme="minorHAnsi" w:cstheme="minorHAnsi"/>
          <w:noProof/>
        </w:rPr>
        <w:t xml:space="preserve"> </w:t>
      </w:r>
      <w:r w:rsidRPr="00242D88">
        <w:rPr>
          <w:rFonts w:asciiTheme="minorHAnsi" w:hAnsiTheme="minorHAnsi" w:cstheme="minorHAnsi"/>
          <w:noProof/>
          <w:sz w:val="24"/>
        </w:rPr>
        <w:t>(</w:t>
      </w:r>
      <w:r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  <w:r w:rsidRPr="00242D88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5AC9C050" w14:textId="4823336A" w:rsidR="00721229" w:rsidRPr="00242D88" w:rsidRDefault="00721229" w:rsidP="00AF7415">
      <w:pPr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</w:rPr>
      </w:pPr>
      <w:r w:rsidRPr="00242D88">
        <w:rPr>
          <w:rFonts w:asciiTheme="minorHAnsi" w:hAnsiTheme="minorHAnsi" w:cstheme="minorHAnsi"/>
          <w:b/>
          <w:noProof/>
          <w:sz w:val="24"/>
          <w:szCs w:val="24"/>
        </w:rPr>
        <w:t xml:space="preserve">Лекція 4. </w:t>
      </w:r>
      <w:r w:rsidRPr="00242D88">
        <w:rPr>
          <w:rFonts w:asciiTheme="minorHAnsi" w:hAnsiTheme="minorHAnsi" w:cstheme="minorHAnsi"/>
          <w:noProof/>
          <w:sz w:val="24"/>
          <w:szCs w:val="24"/>
        </w:rPr>
        <w:t>Поняття про «спортивне харчування», його класифікація та прин-ципи..Особливості харчування дітей, які займаються фізкультурою і спортом. Особливості харчування спортсменів в різних видах спорту.</w:t>
      </w:r>
      <w:r w:rsidRPr="00242D88">
        <w:rPr>
          <w:rFonts w:asciiTheme="minorHAnsi" w:hAnsiTheme="minorHAnsi" w:cstheme="minorHAnsi"/>
          <w:noProof/>
          <w:sz w:val="24"/>
        </w:rPr>
        <w:t xml:space="preserve"> (</w:t>
      </w:r>
      <w:r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  <w:r w:rsidRPr="00242D88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08E39B8D" w14:textId="77777777" w:rsidR="00721229" w:rsidRPr="00242D88" w:rsidRDefault="00721229" w:rsidP="00AF7415">
      <w:pPr>
        <w:spacing w:line="240" w:lineRule="auto"/>
        <w:ind w:left="284"/>
        <w:rPr>
          <w:rFonts w:asciiTheme="minorHAnsi" w:hAnsiTheme="minorHAnsi" w:cstheme="minorHAnsi"/>
          <w:bCs/>
          <w:noProof/>
          <w:sz w:val="24"/>
          <w:szCs w:val="24"/>
        </w:rPr>
      </w:pPr>
      <w:r w:rsidRPr="00242D88">
        <w:rPr>
          <w:rFonts w:asciiTheme="minorHAnsi" w:hAnsiTheme="minorHAnsi" w:cstheme="minorHAnsi"/>
          <w:bCs/>
          <w:noProof/>
          <w:sz w:val="24"/>
          <w:szCs w:val="24"/>
        </w:rPr>
        <w:lastRenderedPageBreak/>
        <w:t xml:space="preserve"> </w:t>
      </w:r>
      <w:r w:rsidRPr="00242D88">
        <w:rPr>
          <w:rFonts w:asciiTheme="minorHAnsi" w:hAnsiTheme="minorHAnsi" w:cstheme="minorHAnsi"/>
          <w:b/>
          <w:noProof/>
          <w:sz w:val="24"/>
          <w:szCs w:val="24"/>
        </w:rPr>
        <w:t xml:space="preserve">Лекція 5. </w:t>
      </w:r>
      <w:r w:rsidRPr="00242D88">
        <w:rPr>
          <w:rFonts w:asciiTheme="minorHAnsi" w:hAnsiTheme="minorHAnsi" w:cstheme="minorHAnsi"/>
          <w:noProof/>
          <w:sz w:val="24"/>
          <w:szCs w:val="24"/>
        </w:rPr>
        <w:t>Фізіологічні потреби в харчових речовинах і енергії осіб різного віку, статі, професії.  Особливості та принципі складання раціонів харчування для різних контингентів  населення - дітей та осіб похилого віку</w:t>
      </w:r>
      <w:r w:rsidRPr="00242D88">
        <w:rPr>
          <w:rFonts w:asciiTheme="minorHAnsi" w:hAnsiTheme="minorHAnsi" w:cstheme="minorHAnsi"/>
          <w:noProof/>
          <w:sz w:val="24"/>
        </w:rPr>
        <w:t xml:space="preserve"> (</w:t>
      </w:r>
      <w:r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  <w:r w:rsidRPr="00242D88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1ED32593" w14:textId="618DE5D5" w:rsidR="00721229" w:rsidRPr="00242D88" w:rsidRDefault="00721229" w:rsidP="00AF7415">
      <w:pPr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</w:rPr>
      </w:pPr>
      <w:r w:rsidRPr="00242D88">
        <w:rPr>
          <w:rFonts w:asciiTheme="minorHAnsi" w:hAnsiTheme="minorHAnsi" w:cstheme="minorHAnsi"/>
          <w:b/>
          <w:noProof/>
          <w:sz w:val="24"/>
          <w:szCs w:val="24"/>
        </w:rPr>
        <w:t xml:space="preserve"> Лекція 6.</w:t>
      </w: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Pr="00242D88">
        <w:rPr>
          <w:rFonts w:asciiTheme="minorHAnsi" w:hAnsiTheme="minorHAnsi" w:cstheme="minorHAnsi"/>
          <w:noProof/>
          <w:sz w:val="24"/>
          <w:szCs w:val="24"/>
        </w:rPr>
        <w:t xml:space="preserve">Проблеми ожиріння в сучасному світі, методи зниження ваги тіла, роль харчування у вирішенні проблеми ожиріння. Особливості харчування вагітних та жінок в клімактеричному періоді. </w:t>
      </w:r>
      <w:r w:rsidRPr="00242D88">
        <w:rPr>
          <w:rFonts w:asciiTheme="minorHAnsi" w:hAnsiTheme="minorHAnsi" w:cstheme="minorHAnsi"/>
          <w:noProof/>
          <w:sz w:val="24"/>
        </w:rPr>
        <w:t>(</w:t>
      </w:r>
      <w:r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  <w:r w:rsidRPr="00242D88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651013BC" w14:textId="67C2B373" w:rsidR="00721229" w:rsidRPr="00C34043" w:rsidRDefault="00721229" w:rsidP="00AF7415">
      <w:pPr>
        <w:spacing w:line="24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34043">
        <w:rPr>
          <w:rFonts w:asciiTheme="minorHAnsi" w:hAnsiTheme="minorHAnsi" w:cstheme="minorHAnsi"/>
          <w:b/>
          <w:bCs/>
          <w:sz w:val="24"/>
          <w:szCs w:val="24"/>
          <w:u w:val="single"/>
        </w:rPr>
        <w:t>РОЗДІЛ 2. ОСОБЛИВОСТІ ХАРЧУВАННЯ ХВОРОЇ ЛЮДИНИ</w:t>
      </w:r>
    </w:p>
    <w:p w14:paraId="25553878" w14:textId="1BB6FDA3" w:rsidR="00721229" w:rsidRPr="00242D88" w:rsidRDefault="00721229" w:rsidP="00AF7415">
      <w:pPr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  <w:r w:rsidRPr="00242D88">
        <w:rPr>
          <w:rFonts w:asciiTheme="minorHAnsi" w:hAnsiTheme="minorHAnsi" w:cstheme="minorHAnsi"/>
          <w:b/>
          <w:noProof/>
          <w:sz w:val="24"/>
          <w:szCs w:val="24"/>
        </w:rPr>
        <w:t>Лекція 7.</w:t>
      </w: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 xml:space="preserve"> Основні принципи лікувального харчування. Механізми дії лікувальних дієт. Основні гігієнічні вимоги  до лікувальних дієт</w:t>
      </w:r>
      <w:r w:rsidRPr="00242D88">
        <w:rPr>
          <w:rFonts w:asciiTheme="minorHAnsi" w:hAnsiTheme="minorHAnsi" w:cstheme="minorHAnsi"/>
          <w:noProof/>
          <w:sz w:val="24"/>
        </w:rPr>
        <w:t xml:space="preserve"> (</w:t>
      </w:r>
      <w:r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  <w:r w:rsidRPr="00242D88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4880DB6A" w14:textId="77777777" w:rsidR="00721229" w:rsidRPr="00242D88" w:rsidRDefault="00721229" w:rsidP="00AF7415">
      <w:pPr>
        <w:spacing w:line="240" w:lineRule="auto"/>
        <w:ind w:left="284"/>
        <w:rPr>
          <w:rFonts w:asciiTheme="minorHAnsi" w:hAnsiTheme="minorHAnsi" w:cstheme="minorHAnsi"/>
          <w:bCs/>
          <w:noProof/>
          <w:sz w:val="24"/>
          <w:szCs w:val="24"/>
        </w:rPr>
      </w:pPr>
      <w:r w:rsidRPr="00242D88">
        <w:rPr>
          <w:rFonts w:asciiTheme="minorHAnsi" w:hAnsiTheme="minorHAnsi" w:cstheme="minorHAnsi"/>
          <w:b/>
          <w:noProof/>
          <w:sz w:val="24"/>
          <w:szCs w:val="24"/>
        </w:rPr>
        <w:t>Лекція 8.</w:t>
      </w: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Pr="00242D88">
        <w:rPr>
          <w:rFonts w:asciiTheme="minorHAnsi" w:hAnsiTheme="minorHAnsi" w:cstheme="minorHAnsi"/>
          <w:noProof/>
          <w:sz w:val="24"/>
          <w:szCs w:val="24"/>
        </w:rPr>
        <w:t xml:space="preserve">Обґрунтування використання різних видів щадіння шлунково-кишкового тракту в дієтотерапії. Основи лікувальної кулінарії. </w:t>
      </w:r>
      <w:r w:rsidRPr="00242D88">
        <w:rPr>
          <w:rFonts w:asciiTheme="minorHAnsi" w:hAnsiTheme="minorHAnsi" w:cstheme="minorHAnsi"/>
          <w:noProof/>
          <w:sz w:val="24"/>
        </w:rPr>
        <w:t xml:space="preserve"> (</w:t>
      </w:r>
      <w:r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  <w:r w:rsidRPr="00242D88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</w:p>
    <w:p w14:paraId="126E43DB" w14:textId="77777777" w:rsidR="00721229" w:rsidRPr="00242D88" w:rsidRDefault="00721229" w:rsidP="00AF7415">
      <w:pPr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</w:rPr>
      </w:pPr>
      <w:r w:rsidRPr="00242D88">
        <w:rPr>
          <w:rFonts w:asciiTheme="minorHAnsi" w:hAnsiTheme="minorHAnsi" w:cstheme="minorHAnsi"/>
          <w:b/>
          <w:noProof/>
          <w:sz w:val="24"/>
          <w:szCs w:val="24"/>
        </w:rPr>
        <w:t xml:space="preserve">Лекція 9. </w:t>
      </w:r>
      <w:r w:rsidRPr="00242D88">
        <w:rPr>
          <w:rFonts w:asciiTheme="minorHAnsi" w:hAnsiTheme="minorHAnsi" w:cstheme="minorHAnsi"/>
          <w:noProof/>
          <w:sz w:val="24"/>
          <w:szCs w:val="24"/>
        </w:rPr>
        <w:t xml:space="preserve">Номерна система дієт по Певзнеру. Тактика дієтотерапії при різних захворюваннях. Поняття про розвантажувальні дієти. Організація харчування хворих в лікувальних закладах </w:t>
      </w:r>
      <w:r w:rsidRPr="00242D88">
        <w:rPr>
          <w:rFonts w:asciiTheme="minorHAnsi" w:hAnsiTheme="minorHAnsi" w:cstheme="minorHAnsi"/>
          <w:noProof/>
          <w:sz w:val="24"/>
        </w:rPr>
        <w:t>(</w:t>
      </w:r>
      <w:r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  <w:r w:rsidRPr="00242D88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2B2DF3F0" w14:textId="77777777" w:rsidR="00721229" w:rsidRPr="00242D88" w:rsidRDefault="00721229" w:rsidP="00AF7415">
      <w:pPr>
        <w:spacing w:line="240" w:lineRule="auto"/>
        <w:ind w:left="284"/>
        <w:rPr>
          <w:rFonts w:asciiTheme="minorHAnsi" w:hAnsiTheme="minorHAnsi" w:cstheme="minorHAnsi"/>
          <w:i/>
          <w:noProof/>
          <w:sz w:val="24"/>
        </w:rPr>
      </w:pPr>
      <w:r w:rsidRPr="00242D88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Pr="00242D88">
        <w:rPr>
          <w:rFonts w:asciiTheme="minorHAnsi" w:hAnsiTheme="minorHAnsi" w:cstheme="minorHAnsi"/>
          <w:b/>
          <w:noProof/>
          <w:sz w:val="24"/>
          <w:szCs w:val="24"/>
        </w:rPr>
        <w:t>Лекція 10.</w:t>
      </w:r>
      <w:r w:rsidRPr="00242D88">
        <w:rPr>
          <w:rFonts w:asciiTheme="minorHAnsi" w:hAnsiTheme="minorHAnsi" w:cstheme="minorHAnsi"/>
          <w:noProof/>
          <w:sz w:val="24"/>
          <w:szCs w:val="24"/>
        </w:rPr>
        <w:t xml:space="preserve"> Значення дієтотерапії в комплексному лікуванні хворих із захворюваннями травної системи. Лікувальне харчування хворих на гастрит із підвищеною кислотністю та  зниженою кислотністю,  при виразковій хворобі шлунка та 12-ти палої кишки.. </w:t>
      </w:r>
      <w:r w:rsidRPr="00242D88">
        <w:rPr>
          <w:rFonts w:asciiTheme="minorHAnsi" w:hAnsiTheme="minorHAnsi" w:cstheme="minorHAnsi"/>
          <w:noProof/>
          <w:sz w:val="24"/>
        </w:rPr>
        <w:t xml:space="preserve"> (</w:t>
      </w:r>
      <w:r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</w:p>
    <w:p w14:paraId="59BDE80F" w14:textId="0C34CD3A" w:rsidR="00721229" w:rsidRPr="00242D88" w:rsidRDefault="00242D88" w:rsidP="00AF7415">
      <w:pPr>
        <w:spacing w:line="240" w:lineRule="auto"/>
        <w:ind w:left="284"/>
        <w:rPr>
          <w:rFonts w:asciiTheme="minorHAnsi" w:hAnsiTheme="minorHAnsi" w:cstheme="minorHAnsi"/>
          <w:i/>
          <w:noProof/>
          <w:sz w:val="24"/>
        </w:rPr>
      </w:pPr>
      <w:r w:rsidRPr="00242D88">
        <w:rPr>
          <w:rFonts w:asciiTheme="minorHAnsi" w:hAnsiTheme="minorHAnsi" w:cstheme="minorHAnsi"/>
          <w:b/>
          <w:bCs/>
          <w:iCs/>
          <w:noProof/>
          <w:sz w:val="24"/>
        </w:rPr>
        <w:t xml:space="preserve"> </w:t>
      </w:r>
      <w:r w:rsidR="00721229" w:rsidRPr="00242D88">
        <w:rPr>
          <w:rFonts w:asciiTheme="minorHAnsi" w:hAnsiTheme="minorHAnsi" w:cstheme="minorHAnsi"/>
          <w:b/>
          <w:bCs/>
          <w:iCs/>
          <w:noProof/>
          <w:sz w:val="24"/>
        </w:rPr>
        <w:t>Лекція 1</w:t>
      </w:r>
      <w:r w:rsidRPr="00242D88">
        <w:rPr>
          <w:rFonts w:asciiTheme="minorHAnsi" w:hAnsiTheme="minorHAnsi" w:cstheme="minorHAnsi"/>
          <w:b/>
          <w:bCs/>
          <w:iCs/>
          <w:noProof/>
          <w:sz w:val="24"/>
        </w:rPr>
        <w:t>1</w:t>
      </w:r>
      <w:r w:rsidR="00721229" w:rsidRPr="00242D88">
        <w:rPr>
          <w:rFonts w:asciiTheme="minorHAnsi" w:hAnsiTheme="minorHAnsi" w:cstheme="minorHAnsi"/>
          <w:b/>
          <w:bCs/>
          <w:iCs/>
          <w:noProof/>
          <w:sz w:val="24"/>
        </w:rPr>
        <w:t xml:space="preserve">. </w:t>
      </w:r>
      <w:r w:rsidR="00721229" w:rsidRPr="00242D88">
        <w:rPr>
          <w:rFonts w:asciiTheme="minorHAnsi" w:hAnsiTheme="minorHAnsi" w:cstheme="minorHAnsi"/>
          <w:bCs/>
          <w:iCs/>
          <w:noProof/>
          <w:sz w:val="24"/>
          <w:szCs w:val="24"/>
        </w:rPr>
        <w:t>Лікувальне харчування при захворюваннях печінки та підшлункової залози</w:t>
      </w:r>
      <w:r w:rsidRPr="00242D88">
        <w:rPr>
          <w:rFonts w:asciiTheme="minorHAnsi" w:hAnsiTheme="minorHAnsi" w:cstheme="minorHAnsi"/>
          <w:bCs/>
          <w:iCs/>
          <w:noProof/>
          <w:sz w:val="24"/>
          <w:szCs w:val="24"/>
        </w:rPr>
        <w:t>,</w:t>
      </w:r>
      <w:r w:rsidR="00721229" w:rsidRPr="00242D88">
        <w:rPr>
          <w:rFonts w:asciiTheme="minorHAnsi" w:hAnsiTheme="minorHAnsi" w:cstheme="minorHAnsi"/>
          <w:bCs/>
          <w:iCs/>
          <w:noProof/>
          <w:sz w:val="24"/>
          <w:szCs w:val="24"/>
        </w:rPr>
        <w:t xml:space="preserve"> захворюваннях тонкого і товстого кишечника </w:t>
      </w:r>
      <w:r w:rsidR="00721229" w:rsidRPr="00242D88">
        <w:rPr>
          <w:rFonts w:asciiTheme="minorHAnsi" w:hAnsiTheme="minorHAnsi" w:cstheme="minorHAnsi"/>
          <w:noProof/>
          <w:sz w:val="24"/>
        </w:rPr>
        <w:t>(</w:t>
      </w:r>
      <w:r w:rsidR="00721229"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</w:p>
    <w:p w14:paraId="12F2A47F" w14:textId="1712E656" w:rsidR="00721229" w:rsidRPr="00242D88" w:rsidRDefault="00242D88" w:rsidP="00AF7415">
      <w:pPr>
        <w:spacing w:line="240" w:lineRule="auto"/>
        <w:ind w:left="284"/>
        <w:rPr>
          <w:rFonts w:asciiTheme="minorHAnsi" w:hAnsiTheme="minorHAnsi" w:cstheme="minorHAnsi"/>
          <w:i/>
          <w:noProof/>
          <w:sz w:val="24"/>
        </w:rPr>
      </w:pPr>
      <w:r w:rsidRPr="00242D88">
        <w:rPr>
          <w:rFonts w:asciiTheme="minorHAnsi" w:hAnsiTheme="minorHAnsi" w:cstheme="minorHAnsi"/>
          <w:b/>
          <w:iCs/>
          <w:noProof/>
          <w:sz w:val="24"/>
          <w:szCs w:val="24"/>
        </w:rPr>
        <w:t xml:space="preserve"> </w:t>
      </w:r>
      <w:r w:rsidR="00721229" w:rsidRPr="00242D88">
        <w:rPr>
          <w:rFonts w:asciiTheme="minorHAnsi" w:hAnsiTheme="minorHAnsi" w:cstheme="minorHAnsi"/>
          <w:b/>
          <w:iCs/>
          <w:noProof/>
          <w:sz w:val="24"/>
          <w:szCs w:val="24"/>
        </w:rPr>
        <w:t>Лекція  1</w:t>
      </w:r>
      <w:r w:rsidRPr="00242D88">
        <w:rPr>
          <w:rFonts w:asciiTheme="minorHAnsi" w:hAnsiTheme="minorHAnsi" w:cstheme="minorHAnsi"/>
          <w:b/>
          <w:iCs/>
          <w:noProof/>
          <w:sz w:val="24"/>
          <w:szCs w:val="24"/>
        </w:rPr>
        <w:t>2</w:t>
      </w:r>
      <w:r w:rsidR="00721229" w:rsidRPr="00242D88">
        <w:rPr>
          <w:rFonts w:asciiTheme="minorHAnsi" w:hAnsiTheme="minorHAnsi" w:cstheme="minorHAnsi"/>
          <w:b/>
          <w:iCs/>
          <w:noProof/>
          <w:sz w:val="24"/>
          <w:szCs w:val="24"/>
        </w:rPr>
        <w:t>.</w:t>
      </w:r>
      <w:r w:rsidR="00721229" w:rsidRPr="00242D88">
        <w:rPr>
          <w:rFonts w:asciiTheme="minorHAnsi" w:hAnsiTheme="minorHAnsi" w:cstheme="minorHAnsi"/>
          <w:bCs/>
          <w:iCs/>
          <w:noProof/>
          <w:sz w:val="24"/>
          <w:szCs w:val="24"/>
        </w:rPr>
        <w:t xml:space="preserve"> </w:t>
      </w:r>
      <w:r w:rsidR="00721229" w:rsidRPr="00242D88">
        <w:rPr>
          <w:rFonts w:asciiTheme="minorHAnsi" w:hAnsiTheme="minorHAnsi" w:cstheme="minorHAnsi"/>
          <w:iCs/>
          <w:noProof/>
          <w:sz w:val="24"/>
          <w:szCs w:val="24"/>
        </w:rPr>
        <w:t xml:space="preserve">Особливості харчування хворих із захворюваннями серцево-судинної системи і нирок </w:t>
      </w:r>
      <w:r w:rsidR="00721229" w:rsidRPr="00242D88">
        <w:rPr>
          <w:rFonts w:asciiTheme="minorHAnsi" w:hAnsiTheme="minorHAnsi" w:cstheme="minorHAnsi"/>
          <w:noProof/>
          <w:sz w:val="24"/>
        </w:rPr>
        <w:t>(</w:t>
      </w:r>
      <w:r w:rsidR="00721229"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</w:p>
    <w:p w14:paraId="227E938A" w14:textId="15EA706A" w:rsidR="00721229" w:rsidRPr="00242D88" w:rsidRDefault="00721229" w:rsidP="00AF7415">
      <w:pPr>
        <w:spacing w:line="240" w:lineRule="auto"/>
        <w:ind w:left="284"/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</w:pPr>
      <w:r w:rsidRPr="00242D88">
        <w:rPr>
          <w:rFonts w:asciiTheme="minorHAnsi" w:hAnsiTheme="minorHAnsi" w:cstheme="minorHAnsi"/>
          <w:b/>
          <w:iCs/>
          <w:noProof/>
          <w:sz w:val="24"/>
          <w:szCs w:val="24"/>
        </w:rPr>
        <w:t xml:space="preserve"> Лекція 1</w:t>
      </w:r>
      <w:r w:rsidR="00242D88" w:rsidRPr="00242D88">
        <w:rPr>
          <w:rFonts w:asciiTheme="minorHAnsi" w:hAnsiTheme="minorHAnsi" w:cstheme="minorHAnsi"/>
          <w:b/>
          <w:iCs/>
          <w:noProof/>
          <w:sz w:val="24"/>
          <w:szCs w:val="24"/>
        </w:rPr>
        <w:t>3</w:t>
      </w:r>
      <w:r w:rsidRPr="00242D88">
        <w:rPr>
          <w:rFonts w:asciiTheme="minorHAnsi" w:hAnsiTheme="minorHAnsi" w:cstheme="minorHAnsi"/>
          <w:b/>
          <w:iCs/>
          <w:noProof/>
          <w:sz w:val="24"/>
          <w:szCs w:val="24"/>
        </w:rPr>
        <w:t>.</w:t>
      </w:r>
      <w:r w:rsidRPr="00242D88">
        <w:rPr>
          <w:rFonts w:asciiTheme="minorHAnsi" w:hAnsiTheme="minorHAnsi" w:cstheme="minorHAnsi"/>
          <w:bCs/>
          <w:iCs/>
          <w:noProof/>
          <w:sz w:val="24"/>
          <w:szCs w:val="24"/>
        </w:rPr>
        <w:t xml:space="preserve"> Лікувальне харчування при захворюваннях обміну</w:t>
      </w:r>
      <w:r w:rsidR="00242D88" w:rsidRPr="00242D88">
        <w:rPr>
          <w:rFonts w:asciiTheme="minorHAnsi" w:hAnsiTheme="minorHAnsi" w:cstheme="minorHAnsi"/>
          <w:bCs/>
          <w:iCs/>
          <w:noProof/>
          <w:sz w:val="24"/>
          <w:szCs w:val="24"/>
        </w:rPr>
        <w:t xml:space="preserve"> речовин </w:t>
      </w:r>
      <w:r w:rsidRPr="00242D88">
        <w:rPr>
          <w:rFonts w:asciiTheme="minorHAnsi" w:hAnsiTheme="minorHAnsi" w:cstheme="minorHAnsi"/>
          <w:bCs/>
          <w:iCs/>
          <w:noProof/>
          <w:sz w:val="24"/>
          <w:szCs w:val="24"/>
        </w:rPr>
        <w:t xml:space="preserve"> </w:t>
      </w:r>
      <w:r w:rsidR="00242D88" w:rsidRPr="00242D88">
        <w:rPr>
          <w:rFonts w:asciiTheme="minorHAnsi" w:hAnsiTheme="minorHAnsi" w:cstheme="minorHAnsi"/>
          <w:noProof/>
          <w:sz w:val="24"/>
        </w:rPr>
        <w:t>(</w:t>
      </w:r>
      <w:r w:rsidR="00242D88"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</w:p>
    <w:p w14:paraId="3BC05578" w14:textId="36545F52" w:rsidR="00242D88" w:rsidRPr="00242D88" w:rsidRDefault="00242D88" w:rsidP="00AF7415">
      <w:pPr>
        <w:spacing w:line="240" w:lineRule="auto"/>
        <w:ind w:left="284"/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</w:pPr>
      <w:r w:rsidRPr="00242D88">
        <w:rPr>
          <w:rFonts w:asciiTheme="minorHAnsi" w:hAnsiTheme="minorHAnsi" w:cstheme="minorHAnsi"/>
          <w:b/>
          <w:iCs/>
          <w:noProof/>
          <w:sz w:val="24"/>
          <w:szCs w:val="24"/>
        </w:rPr>
        <w:t xml:space="preserve"> Лекція 14. </w:t>
      </w:r>
      <w:r w:rsidRPr="00242D88">
        <w:rPr>
          <w:rFonts w:asciiTheme="minorHAnsi" w:hAnsiTheme="minorHAnsi" w:cstheme="minorHAnsi"/>
          <w:iCs/>
          <w:noProof/>
          <w:sz w:val="24"/>
          <w:szCs w:val="24"/>
        </w:rPr>
        <w:t xml:space="preserve">Особливості харчування хворих при інфекційних захворюваннях і захворю-ваннях нервової системи </w:t>
      </w:r>
      <w:r w:rsidRPr="00242D88">
        <w:rPr>
          <w:rFonts w:asciiTheme="minorHAnsi" w:hAnsiTheme="minorHAnsi" w:cstheme="minorHAnsi"/>
          <w:noProof/>
          <w:sz w:val="24"/>
        </w:rPr>
        <w:t>(</w:t>
      </w:r>
      <w:r w:rsidRPr="00242D88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</w:p>
    <w:p w14:paraId="5523B01A" w14:textId="1EF545B1" w:rsidR="00413F0B" w:rsidRPr="00F86E71" w:rsidRDefault="00242D88" w:rsidP="00413F0B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  <w:t>П</w:t>
      </w:r>
      <w:r w:rsidR="008002CD" w:rsidRPr="00F86E71"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  <w:t>рактичні заняття:</w:t>
      </w:r>
      <w:r w:rsidR="00413F0B" w:rsidRPr="00F86E71"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  <w:t xml:space="preserve"> </w:t>
      </w:r>
    </w:p>
    <w:p w14:paraId="2AAF52AF" w14:textId="77777777" w:rsidR="00AF7415" w:rsidRPr="00FF2D4D" w:rsidRDefault="00413F0B" w:rsidP="00AF7415">
      <w:pPr>
        <w:pStyle w:val="2"/>
        <w:tabs>
          <w:tab w:val="left" w:pos="709"/>
          <w:tab w:val="left" w:pos="3045"/>
        </w:tabs>
        <w:spacing w:after="0" w:line="240" w:lineRule="auto"/>
        <w:ind w:left="284"/>
        <w:jc w:val="both"/>
        <w:rPr>
          <w:rFonts w:cstheme="minorHAnsi"/>
          <w:noProof/>
          <w:sz w:val="24"/>
          <w:szCs w:val="24"/>
          <w:lang w:val="uk-UA"/>
        </w:rPr>
      </w:pPr>
      <w:r w:rsidRPr="00FF2D4D">
        <w:rPr>
          <w:rFonts w:cstheme="minorHAnsi"/>
          <w:b/>
          <w:bCs/>
          <w:iCs/>
          <w:noProof/>
          <w:sz w:val="24"/>
          <w:szCs w:val="24"/>
          <w:u w:val="single"/>
        </w:rPr>
        <w:t xml:space="preserve">Заняття 1. </w:t>
      </w:r>
      <w:r w:rsidR="00AF7415" w:rsidRPr="00FF2D4D">
        <w:rPr>
          <w:rFonts w:cstheme="minorHAnsi"/>
          <w:noProof/>
          <w:sz w:val="24"/>
          <w:szCs w:val="24"/>
          <w:lang w:val="uk-UA"/>
        </w:rPr>
        <w:t xml:space="preserve">Структура енерговитрат організму людини, Поняття про основний обмін та специфічно-динамічну дію їжі. Основні принципи раціонального харчування. </w:t>
      </w:r>
      <w:r w:rsidR="00AF7415" w:rsidRPr="00FF2D4D">
        <w:rPr>
          <w:rFonts w:cstheme="minorHAnsi"/>
          <w:i/>
          <w:noProof/>
          <w:sz w:val="24"/>
          <w:szCs w:val="24"/>
          <w:lang w:val="uk-UA"/>
        </w:rPr>
        <w:t>(тестування, презентація, дискусія розрахунки раціонів).</w:t>
      </w:r>
    </w:p>
    <w:p w14:paraId="4DD77E4B" w14:textId="77777777" w:rsidR="008002CD" w:rsidRPr="00AF7415" w:rsidRDefault="008002CD" w:rsidP="00AF7415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F7415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</w:t>
      </w:r>
      <w:r w:rsidRPr="00AF7415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AF74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F7415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5F14E601" w14:textId="77777777" w:rsidR="008002CD" w:rsidRPr="00AF7415" w:rsidRDefault="008002CD" w:rsidP="00AF7415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F7415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AF74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F7415">
        <w:rPr>
          <w:rFonts w:asciiTheme="minorHAnsi" w:hAnsiTheme="minorHAnsi" w:cstheme="minorHAnsi"/>
          <w:sz w:val="24"/>
          <w:szCs w:val="24"/>
        </w:rPr>
        <w:t xml:space="preserve">- № 2 (Розд.1), №3 (Розд.1), №5 (Розд.1), конспект лекцій. </w:t>
      </w:r>
    </w:p>
    <w:p w14:paraId="3FC88E47" w14:textId="77777777" w:rsidR="008002CD" w:rsidRPr="00AF7415" w:rsidRDefault="008002CD" w:rsidP="00AF7415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F7415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AF7415">
        <w:rPr>
          <w:rFonts w:asciiTheme="minorHAnsi" w:hAnsiTheme="minorHAnsi" w:cstheme="minorHAnsi"/>
          <w:sz w:val="24"/>
          <w:szCs w:val="24"/>
        </w:rPr>
        <w:t>- № 1,5,6,</w:t>
      </w:r>
    </w:p>
    <w:p w14:paraId="0C071270" w14:textId="62536942" w:rsidR="008002CD" w:rsidRPr="00AF7415" w:rsidRDefault="008002CD" w:rsidP="00AF7415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AF7415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Завдання на СРС:</w:t>
      </w:r>
      <w:r w:rsidRPr="00AF7415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AF7415" w:rsidRPr="00AF7415">
        <w:rPr>
          <w:rFonts w:asciiTheme="minorHAnsi" w:hAnsiTheme="minorHAnsi" w:cstheme="minorHAnsi"/>
          <w:noProof/>
          <w:sz w:val="24"/>
          <w:szCs w:val="24"/>
        </w:rPr>
        <w:t>розрахувати рівень власного основного обміну</w:t>
      </w:r>
    </w:p>
    <w:p w14:paraId="065B0199" w14:textId="01F8D245" w:rsidR="008002CD" w:rsidRPr="00AF7415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AF7415">
        <w:rPr>
          <w:rFonts w:asciiTheme="minorHAnsi" w:hAnsiTheme="minorHAnsi" w:cstheme="minorHAnsi"/>
          <w:b/>
          <w:noProof/>
          <w:sz w:val="24"/>
          <w:szCs w:val="24"/>
          <w:lang w:val="ru-RU"/>
        </w:rPr>
        <w:t xml:space="preserve">Заняття 2. </w:t>
      </w:r>
      <w:r w:rsidR="00AF7415" w:rsidRPr="00AF7415">
        <w:rPr>
          <w:rFonts w:asciiTheme="minorHAnsi" w:hAnsiTheme="minorHAnsi" w:cstheme="minorHAnsi"/>
          <w:noProof/>
          <w:sz w:val="24"/>
          <w:szCs w:val="24"/>
        </w:rPr>
        <w:t>Поняття про збалансоване харчування, Значення співвідношення основних харчових речовин і скору амінокислот в життєдіяльності</w:t>
      </w:r>
      <w:r w:rsidR="00AF7415" w:rsidRPr="00AF7415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AF7415" w:rsidRPr="00AF7415">
        <w:rPr>
          <w:rFonts w:asciiTheme="minorHAnsi" w:hAnsiTheme="minorHAnsi" w:cstheme="minorHAnsi"/>
          <w:bCs/>
          <w:iCs/>
          <w:noProof/>
          <w:sz w:val="24"/>
          <w:szCs w:val="24"/>
        </w:rPr>
        <w:t>людини</w:t>
      </w:r>
      <w:r w:rsidR="00AF7415" w:rsidRPr="00AF7415">
        <w:rPr>
          <w:rFonts w:asciiTheme="minorHAnsi" w:hAnsiTheme="minorHAnsi" w:cstheme="minorHAnsi"/>
          <w:i/>
          <w:noProof/>
          <w:sz w:val="24"/>
          <w:szCs w:val="24"/>
        </w:rPr>
        <w:t>(тестування)</w:t>
      </w:r>
    </w:p>
    <w:p w14:paraId="6C58F2D1" w14:textId="77777777" w:rsidR="008002CD" w:rsidRPr="00AF7415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F7415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</w:t>
      </w:r>
      <w:r w:rsidRPr="00AF7415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:</w:t>
      </w:r>
      <w:r w:rsidRPr="00AF74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F7415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2B682A86" w14:textId="77777777" w:rsidR="008002CD" w:rsidRPr="00AF7415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F7415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</w:t>
      </w:r>
      <w:r w:rsidRPr="00AF741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Основна</w:t>
      </w:r>
      <w:r w:rsidRPr="00AF74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F7415">
        <w:rPr>
          <w:rFonts w:asciiTheme="minorHAnsi" w:hAnsiTheme="minorHAnsi" w:cstheme="minorHAnsi"/>
          <w:sz w:val="24"/>
          <w:szCs w:val="24"/>
        </w:rPr>
        <w:t xml:space="preserve">- № 1 (Розд.1), №3 (Розд.2), №5 (Розд.2), конспект лекцій. </w:t>
      </w:r>
    </w:p>
    <w:p w14:paraId="56340E0D" w14:textId="77777777" w:rsidR="008002CD" w:rsidRPr="00AF7415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F7415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Додаткова</w:t>
      </w:r>
      <w:r w:rsidRPr="00AF741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F7415">
        <w:rPr>
          <w:rFonts w:asciiTheme="minorHAnsi" w:hAnsiTheme="minorHAnsi" w:cstheme="minorHAnsi"/>
          <w:sz w:val="24"/>
          <w:szCs w:val="24"/>
        </w:rPr>
        <w:t>- № 1,6,7</w:t>
      </w:r>
    </w:p>
    <w:p w14:paraId="260BEB7B" w14:textId="457F6685" w:rsidR="008002CD" w:rsidRPr="00AF7415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AF7415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СРС:</w:t>
      </w:r>
      <w:r w:rsidRPr="00AF7415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 xml:space="preserve"> </w:t>
      </w:r>
      <w:r w:rsidR="00AF7415" w:rsidRPr="00AF7415">
        <w:rPr>
          <w:rFonts w:asciiTheme="minorHAnsi" w:hAnsiTheme="minorHAnsi" w:cstheme="minorHAnsi"/>
          <w:bCs/>
          <w:sz w:val="24"/>
          <w:szCs w:val="24"/>
        </w:rPr>
        <w:t>знати характеристику всіх харчових речовин – Б,В, Ж</w:t>
      </w:r>
      <w:r w:rsidR="00AF7415">
        <w:rPr>
          <w:rFonts w:asciiTheme="minorHAnsi" w:hAnsiTheme="minorHAnsi" w:cstheme="minorHAnsi"/>
          <w:bCs/>
          <w:sz w:val="24"/>
          <w:szCs w:val="24"/>
        </w:rPr>
        <w:t>, Вітамінів, Мінералів</w:t>
      </w:r>
    </w:p>
    <w:p w14:paraId="362D2A90" w14:textId="68C58042" w:rsidR="00413F0B" w:rsidRPr="00AF7415" w:rsidRDefault="008002CD" w:rsidP="00413F0B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485318">
        <w:rPr>
          <w:rFonts w:cstheme="minorHAnsi"/>
          <w:b/>
          <w:noProof/>
          <w:sz w:val="24"/>
          <w:szCs w:val="24"/>
        </w:rPr>
        <w:t xml:space="preserve">Заняття 3. </w:t>
      </w:r>
      <w:r w:rsidR="00AF7415" w:rsidRPr="00AF7415">
        <w:rPr>
          <w:rFonts w:asciiTheme="minorHAnsi" w:hAnsiTheme="minorHAnsi" w:cstheme="minorHAnsi"/>
          <w:noProof/>
          <w:sz w:val="24"/>
          <w:szCs w:val="24"/>
        </w:rPr>
        <w:t>Принципи розрахунків калорійної цінності раціонів харчування для різних контингентів населення в залежності від професійної діяльності. Проблеми ожиріння в сучасному світі. Основні методи зниження ваги тіла</w:t>
      </w:r>
      <w:r w:rsidR="00AF7415">
        <w:rPr>
          <w:rFonts w:asciiTheme="minorHAnsi" w:hAnsiTheme="minorHAnsi" w:cstheme="minorHAnsi"/>
          <w:noProof/>
          <w:sz w:val="24"/>
          <w:szCs w:val="24"/>
        </w:rPr>
        <w:t xml:space="preserve"> (</w:t>
      </w:r>
      <w:r w:rsidR="00AF7415" w:rsidRPr="00AF7415">
        <w:rPr>
          <w:rFonts w:asciiTheme="minorHAnsi" w:hAnsiTheme="minorHAnsi" w:cstheme="minorHAnsi"/>
          <w:i/>
          <w:noProof/>
          <w:sz w:val="24"/>
          <w:szCs w:val="24"/>
        </w:rPr>
        <w:t>презентація, дискусія розрахунки раціонів</w:t>
      </w:r>
      <w:r w:rsidR="00AF7415">
        <w:rPr>
          <w:rFonts w:asciiTheme="minorHAnsi" w:hAnsiTheme="minorHAnsi" w:cstheme="minorHAnsi"/>
          <w:i/>
          <w:noProof/>
          <w:sz w:val="24"/>
          <w:szCs w:val="24"/>
        </w:rPr>
        <w:t>для осіб з різним ступенем ожиріння)</w:t>
      </w:r>
    </w:p>
    <w:p w14:paraId="1798F8EE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6292708A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1 (Розд.2), №4 (Розд.2), №5 (Розд.3), конспект лекцій.  </w:t>
      </w:r>
    </w:p>
    <w:p w14:paraId="26F4532C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2,6,</w:t>
      </w:r>
    </w:p>
    <w:p w14:paraId="06278E30" w14:textId="26F96175" w:rsidR="008002CD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7415" w:rsidRPr="00AF7415">
        <w:rPr>
          <w:rFonts w:asciiTheme="minorHAnsi" w:hAnsiTheme="minorHAnsi" w:cstheme="minorHAnsi"/>
          <w:bCs/>
          <w:sz w:val="24"/>
          <w:szCs w:val="24"/>
        </w:rPr>
        <w:t>роз</w:t>
      </w:r>
      <w:r w:rsidR="00AF7415">
        <w:rPr>
          <w:rFonts w:asciiTheme="minorHAnsi" w:hAnsiTheme="minorHAnsi" w:cstheme="minorHAnsi"/>
          <w:bCs/>
          <w:sz w:val="24"/>
          <w:szCs w:val="24"/>
        </w:rPr>
        <w:t>рахувати власний ІМТ та розробити раціон харчування</w:t>
      </w:r>
    </w:p>
    <w:p w14:paraId="158E6E33" w14:textId="2DBE8580" w:rsidR="00413F0B" w:rsidRPr="00FF2D4D" w:rsidRDefault="008002CD" w:rsidP="00413F0B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FF2D4D">
        <w:rPr>
          <w:rFonts w:asciiTheme="minorHAnsi" w:hAnsiTheme="minorHAnsi" w:cstheme="minorHAnsi"/>
          <w:b/>
          <w:noProof/>
          <w:sz w:val="24"/>
          <w:szCs w:val="24"/>
          <w:lang w:val="ru-RU"/>
        </w:rPr>
        <w:t xml:space="preserve">Заняття 4. </w:t>
      </w:r>
      <w:r w:rsidR="004570C0" w:rsidRPr="00FF2D4D">
        <w:rPr>
          <w:rFonts w:asciiTheme="minorHAnsi" w:hAnsiTheme="minorHAnsi" w:cstheme="minorHAnsi"/>
          <w:bCs/>
          <w:noProof/>
          <w:sz w:val="24"/>
          <w:szCs w:val="24"/>
        </w:rPr>
        <w:t>Осн</w:t>
      </w:r>
      <w:r w:rsidR="004570C0" w:rsidRPr="00FF2D4D">
        <w:rPr>
          <w:rFonts w:asciiTheme="minorHAnsi" w:hAnsiTheme="minorHAnsi" w:cstheme="minorHAnsi"/>
          <w:noProof/>
          <w:sz w:val="24"/>
          <w:szCs w:val="24"/>
        </w:rPr>
        <w:t>овні гігієнічні вимоги до їжі. Методика складання раціонів харчування для різних контингентів населення.</w:t>
      </w:r>
      <w:r w:rsidR="004570C0" w:rsidRPr="00FF2D4D">
        <w:rPr>
          <w:rFonts w:asciiTheme="minorHAnsi" w:hAnsiTheme="minorHAnsi" w:cstheme="minorHAnsi"/>
          <w:i/>
          <w:noProof/>
          <w:sz w:val="24"/>
          <w:szCs w:val="24"/>
        </w:rPr>
        <w:t xml:space="preserve"> </w:t>
      </w:r>
      <w:r w:rsidR="00413F0B" w:rsidRPr="00FF2D4D">
        <w:rPr>
          <w:rFonts w:asciiTheme="minorHAnsi" w:hAnsiTheme="minorHAnsi" w:cstheme="minorHAnsi"/>
          <w:i/>
          <w:sz w:val="24"/>
        </w:rPr>
        <w:t>(бесіда,</w:t>
      </w:r>
      <w:r w:rsidR="00413F0B" w:rsidRPr="00FF2D4D">
        <w:rPr>
          <w:rFonts w:asciiTheme="minorHAnsi" w:hAnsiTheme="minorHAnsi" w:cstheme="minorHAnsi"/>
          <w:i/>
          <w:spacing w:val="28"/>
          <w:sz w:val="24"/>
        </w:rPr>
        <w:t xml:space="preserve"> </w:t>
      </w:r>
      <w:r w:rsidR="00413F0B" w:rsidRPr="00FF2D4D">
        <w:rPr>
          <w:rFonts w:asciiTheme="minorHAnsi" w:hAnsiTheme="minorHAnsi" w:cstheme="minorHAnsi"/>
          <w:i/>
          <w:sz w:val="24"/>
        </w:rPr>
        <w:t>дискусія,</w:t>
      </w:r>
      <w:r w:rsidR="00413F0B" w:rsidRPr="00FF2D4D">
        <w:rPr>
          <w:rFonts w:asciiTheme="minorHAnsi" w:hAnsiTheme="minorHAnsi" w:cstheme="minorHAnsi"/>
          <w:i/>
          <w:spacing w:val="59"/>
          <w:sz w:val="24"/>
        </w:rPr>
        <w:t xml:space="preserve"> </w:t>
      </w:r>
      <w:r w:rsidR="00413F0B" w:rsidRPr="00FF2D4D">
        <w:rPr>
          <w:rFonts w:asciiTheme="minorHAnsi" w:hAnsiTheme="minorHAnsi" w:cstheme="minorHAnsi"/>
          <w:i/>
          <w:sz w:val="24"/>
        </w:rPr>
        <w:t>метод</w:t>
      </w:r>
      <w:r w:rsidR="004570C0" w:rsidRPr="00FF2D4D">
        <w:rPr>
          <w:rFonts w:asciiTheme="minorHAnsi" w:hAnsiTheme="minorHAnsi" w:cstheme="minorHAnsi"/>
          <w:i/>
          <w:sz w:val="24"/>
        </w:rPr>
        <w:t>и</w:t>
      </w:r>
      <w:r w:rsidR="00413F0B" w:rsidRPr="00FF2D4D">
        <w:rPr>
          <w:rFonts w:asciiTheme="minorHAnsi" w:hAnsiTheme="minorHAnsi" w:cstheme="minorHAnsi"/>
          <w:i/>
          <w:sz w:val="24"/>
        </w:rPr>
        <w:t xml:space="preserve"> профілактики</w:t>
      </w:r>
      <w:r w:rsidR="004570C0" w:rsidRPr="00FF2D4D">
        <w:rPr>
          <w:rFonts w:asciiTheme="minorHAnsi" w:hAnsiTheme="minorHAnsi" w:cstheme="minorHAnsi"/>
          <w:i/>
          <w:sz w:val="24"/>
        </w:rPr>
        <w:t xml:space="preserve"> порушень харчування</w:t>
      </w:r>
      <w:r w:rsidR="00413F0B" w:rsidRPr="00FF2D4D">
        <w:rPr>
          <w:rFonts w:asciiTheme="minorHAnsi" w:hAnsiTheme="minorHAnsi" w:cstheme="minorHAnsi"/>
          <w:i/>
          <w:sz w:val="24"/>
        </w:rPr>
        <w:t>)</w:t>
      </w:r>
    </w:p>
    <w:p w14:paraId="601D9511" w14:textId="77777777" w:rsidR="008002CD" w:rsidRPr="004570C0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70C0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засобів:</w:t>
      </w:r>
      <w:r w:rsidRPr="004570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570C0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69EC92ED" w14:textId="77777777" w:rsidR="008002CD" w:rsidRPr="004570C0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570C0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4570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570C0">
        <w:rPr>
          <w:rFonts w:asciiTheme="minorHAnsi" w:hAnsiTheme="minorHAnsi" w:cstheme="minorHAnsi"/>
          <w:sz w:val="24"/>
          <w:szCs w:val="24"/>
        </w:rPr>
        <w:t xml:space="preserve">- № 1 (Розд.2), №4 (Розд.2), №5 (Розд.3), конспект лекцій. </w:t>
      </w:r>
    </w:p>
    <w:p w14:paraId="33CD8190" w14:textId="77777777" w:rsidR="008002CD" w:rsidRPr="004570C0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70C0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lastRenderedPageBreak/>
        <w:t xml:space="preserve">Додаткова </w:t>
      </w:r>
      <w:r w:rsidRPr="004570C0">
        <w:rPr>
          <w:rFonts w:asciiTheme="minorHAnsi" w:hAnsiTheme="minorHAnsi" w:cstheme="minorHAnsi"/>
          <w:sz w:val="24"/>
          <w:szCs w:val="24"/>
        </w:rPr>
        <w:t>- № 2,6,</w:t>
      </w:r>
    </w:p>
    <w:p w14:paraId="6DF047A1" w14:textId="22E1A529" w:rsidR="008002CD" w:rsidRPr="004570C0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4570C0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СРС:</w:t>
      </w:r>
      <w:r w:rsidRPr="004570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570C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570C0">
        <w:rPr>
          <w:rFonts w:asciiTheme="minorHAnsi" w:hAnsiTheme="minorHAnsi" w:cstheme="minorHAnsi"/>
          <w:bCs/>
          <w:sz w:val="24"/>
          <w:szCs w:val="24"/>
        </w:rPr>
        <w:t>визначити особливості харчування студентів під час сесії, та скласти відповідний профілактичний раціон харчування</w:t>
      </w:r>
    </w:p>
    <w:p w14:paraId="41327425" w14:textId="17BAB0A4" w:rsidR="004570C0" w:rsidRPr="004570C0" w:rsidRDefault="008002CD" w:rsidP="002D613D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4570C0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5. </w:t>
      </w:r>
      <w:r w:rsidR="004570C0" w:rsidRPr="004570C0">
        <w:rPr>
          <w:rFonts w:asciiTheme="minorHAnsi" w:hAnsiTheme="minorHAnsi" w:cstheme="minorHAnsi"/>
          <w:noProof/>
          <w:sz w:val="24"/>
          <w:szCs w:val="24"/>
        </w:rPr>
        <w:t>Фізіологічні потреби в харчових речовинах і енергії у дітей різного віку. Значення основних складових елементів їжі в харчуванні дітей і підлітків різного віку. Складання раціонів харчування для дітей і підлітків в залежності від віку та рівня їх фізичної активності</w:t>
      </w:r>
    </w:p>
    <w:p w14:paraId="01C75BC0" w14:textId="43B227CF" w:rsidR="002D613D" w:rsidRPr="004570C0" w:rsidRDefault="002D613D" w:rsidP="002D613D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4570C0">
        <w:rPr>
          <w:rFonts w:asciiTheme="minorHAnsi" w:hAnsiTheme="minorHAnsi" w:cstheme="minorHAnsi"/>
          <w:i/>
          <w:sz w:val="24"/>
        </w:rPr>
        <w:t>(бесіда,</w:t>
      </w:r>
      <w:r w:rsidRPr="004570C0">
        <w:rPr>
          <w:rFonts w:asciiTheme="minorHAnsi" w:hAnsiTheme="minorHAnsi" w:cstheme="minorHAnsi"/>
          <w:i/>
          <w:spacing w:val="28"/>
          <w:sz w:val="24"/>
        </w:rPr>
        <w:t xml:space="preserve"> </w:t>
      </w:r>
      <w:r w:rsidRPr="004570C0">
        <w:rPr>
          <w:rFonts w:asciiTheme="minorHAnsi" w:hAnsiTheme="minorHAnsi" w:cstheme="minorHAnsi"/>
          <w:i/>
          <w:sz w:val="24"/>
        </w:rPr>
        <w:t>дискусія,</w:t>
      </w:r>
      <w:r w:rsidRPr="004570C0">
        <w:rPr>
          <w:rFonts w:asciiTheme="minorHAnsi" w:hAnsiTheme="minorHAnsi" w:cstheme="minorHAnsi"/>
          <w:i/>
          <w:spacing w:val="59"/>
          <w:sz w:val="24"/>
        </w:rPr>
        <w:t xml:space="preserve"> </w:t>
      </w:r>
      <w:r w:rsidRPr="004570C0">
        <w:rPr>
          <w:rFonts w:asciiTheme="minorHAnsi" w:hAnsiTheme="minorHAnsi" w:cstheme="minorHAnsi"/>
          <w:i/>
          <w:spacing w:val="-1"/>
          <w:sz w:val="24"/>
        </w:rPr>
        <w:t>порівняльний</w:t>
      </w:r>
      <w:r w:rsidRPr="004570C0">
        <w:rPr>
          <w:rFonts w:asciiTheme="minorHAnsi" w:hAnsiTheme="minorHAnsi" w:cstheme="minorHAnsi"/>
          <w:i/>
          <w:sz w:val="24"/>
        </w:rPr>
        <w:t xml:space="preserve"> аналіз</w:t>
      </w:r>
      <w:r w:rsidR="004570C0" w:rsidRPr="004570C0">
        <w:rPr>
          <w:rFonts w:asciiTheme="minorHAnsi" w:hAnsiTheme="minorHAnsi" w:cstheme="minorHAnsi"/>
          <w:i/>
          <w:sz w:val="24"/>
        </w:rPr>
        <w:t xml:space="preserve"> раціонів харчування</w:t>
      </w:r>
      <w:r w:rsidRPr="004570C0">
        <w:rPr>
          <w:rFonts w:asciiTheme="minorHAnsi" w:hAnsiTheme="minorHAnsi" w:cstheme="minorHAnsi"/>
          <w:i/>
          <w:sz w:val="24"/>
        </w:rPr>
        <w:t>)</w:t>
      </w:r>
    </w:p>
    <w:p w14:paraId="2526E8B6" w14:textId="77777777" w:rsidR="008002CD" w:rsidRPr="003A502A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502A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засобів:</w:t>
      </w:r>
      <w:r w:rsidRPr="003A50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502A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60BA51B3" w14:textId="77777777" w:rsidR="008002CD" w:rsidRPr="003A502A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A502A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3A50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502A">
        <w:rPr>
          <w:rFonts w:asciiTheme="minorHAnsi" w:hAnsiTheme="minorHAnsi" w:cstheme="minorHAnsi"/>
          <w:sz w:val="24"/>
          <w:szCs w:val="24"/>
        </w:rPr>
        <w:t xml:space="preserve">- №1 (Розд.2), №2 (Розд.4), №4 (Розд.4), конспект лекцій. </w:t>
      </w:r>
    </w:p>
    <w:p w14:paraId="66DD3A15" w14:textId="77777777" w:rsidR="008002CD" w:rsidRPr="003A502A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502A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3A502A">
        <w:rPr>
          <w:rFonts w:asciiTheme="minorHAnsi" w:hAnsiTheme="minorHAnsi" w:cstheme="minorHAnsi"/>
          <w:sz w:val="24"/>
          <w:szCs w:val="24"/>
        </w:rPr>
        <w:t>- № 2,3,6,</w:t>
      </w:r>
    </w:p>
    <w:p w14:paraId="500A33B6" w14:textId="72311783" w:rsidR="008002CD" w:rsidRPr="003A502A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3A502A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СРС:</w:t>
      </w:r>
      <w:r w:rsidRPr="003A50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D613D" w:rsidRPr="002D613D">
        <w:rPr>
          <w:rFonts w:asciiTheme="minorHAnsi" w:hAnsiTheme="minorHAnsi" w:cstheme="minorHAnsi"/>
          <w:bCs/>
          <w:sz w:val="24"/>
          <w:szCs w:val="24"/>
        </w:rPr>
        <w:t xml:space="preserve">скласти програму </w:t>
      </w:r>
      <w:r w:rsidR="004570C0">
        <w:rPr>
          <w:rFonts w:asciiTheme="minorHAnsi" w:hAnsiTheme="minorHAnsi" w:cstheme="minorHAnsi"/>
          <w:bCs/>
          <w:sz w:val="24"/>
          <w:szCs w:val="24"/>
        </w:rPr>
        <w:t>харчування дитини до року (окремо при штучному та грудному вигодовуванні)</w:t>
      </w:r>
    </w:p>
    <w:p w14:paraId="5235D1BE" w14:textId="761848E8" w:rsidR="002D613D" w:rsidRDefault="008002CD" w:rsidP="00FF2D4D">
      <w:pPr>
        <w:spacing w:line="240" w:lineRule="auto"/>
        <w:ind w:left="284"/>
        <w:jc w:val="both"/>
        <w:rPr>
          <w:b/>
          <w:bCs/>
        </w:rPr>
      </w:pPr>
      <w:r w:rsidRPr="00485318">
        <w:rPr>
          <w:rFonts w:cstheme="minorHAnsi"/>
          <w:b/>
          <w:noProof/>
          <w:sz w:val="24"/>
          <w:szCs w:val="24"/>
        </w:rPr>
        <w:t xml:space="preserve">Заняття 6. </w:t>
      </w:r>
      <w:r w:rsidR="004570C0">
        <w:rPr>
          <w:rFonts w:cstheme="minorHAnsi"/>
          <w:b/>
          <w:noProof/>
          <w:sz w:val="24"/>
          <w:szCs w:val="24"/>
        </w:rPr>
        <w:t xml:space="preserve"> </w:t>
      </w:r>
      <w:r w:rsidR="004570C0" w:rsidRPr="004570C0">
        <w:rPr>
          <w:rFonts w:asciiTheme="minorHAnsi" w:hAnsiTheme="minorHAnsi" w:cstheme="minorHAnsi"/>
          <w:noProof/>
          <w:sz w:val="24"/>
          <w:szCs w:val="24"/>
        </w:rPr>
        <w:t>Принципи харчування та складання раціонів для вагітних жінок. Особливості складання раціонів харчування жінок, що займаються оздоровчими тренуваннями. Основні потреби в харчових речовинах осіб похилого віку. Алгоритм розрахунку раціонів харчування для різних груп населення</w:t>
      </w:r>
      <w:r w:rsidR="004570C0">
        <w:rPr>
          <w:i/>
          <w:sz w:val="24"/>
        </w:rPr>
        <w:t xml:space="preserve"> </w:t>
      </w:r>
      <w:r w:rsidR="002D613D">
        <w:rPr>
          <w:i/>
          <w:sz w:val="24"/>
        </w:rPr>
        <w:t>(</w:t>
      </w:r>
      <w:r w:rsidR="002D613D" w:rsidRPr="00601DCE">
        <w:rPr>
          <w:i/>
          <w:sz w:val="24"/>
        </w:rPr>
        <w:t>бесіда,</w:t>
      </w:r>
      <w:r w:rsidR="002D613D" w:rsidRPr="00601DCE">
        <w:rPr>
          <w:i/>
          <w:spacing w:val="28"/>
          <w:sz w:val="24"/>
        </w:rPr>
        <w:t xml:space="preserve"> </w:t>
      </w:r>
      <w:r w:rsidR="002D613D" w:rsidRPr="00601DCE">
        <w:rPr>
          <w:i/>
          <w:sz w:val="24"/>
        </w:rPr>
        <w:t>дискусі</w:t>
      </w:r>
      <w:r w:rsidR="004570C0">
        <w:rPr>
          <w:i/>
          <w:sz w:val="24"/>
        </w:rPr>
        <w:t>я,  практичне складання раціонів)</w:t>
      </w:r>
      <w:r w:rsidR="002D613D">
        <w:rPr>
          <w:i/>
          <w:spacing w:val="59"/>
          <w:sz w:val="24"/>
        </w:rPr>
        <w:t>.</w:t>
      </w:r>
    </w:p>
    <w:p w14:paraId="58DCE420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2D287F9C" w14:textId="77777777" w:rsidR="008002CD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2 (Розд.5), №3 (Розд.6), №5 (Розд.4), конспект лекцій.  </w:t>
      </w:r>
    </w:p>
    <w:p w14:paraId="05B4514D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Додаткова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- № 2,4</w:t>
      </w:r>
    </w:p>
    <w:p w14:paraId="719FB157" w14:textId="34C3C9B0" w:rsidR="008002CD" w:rsidRPr="002D613D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</w:t>
      </w:r>
      <w:r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: </w:t>
      </w:r>
      <w:r w:rsidR="004570C0" w:rsidRPr="004570C0">
        <w:rPr>
          <w:rFonts w:asciiTheme="minorHAnsi" w:hAnsiTheme="minorHAnsi" w:cstheme="minorHAnsi"/>
          <w:bCs/>
          <w:sz w:val="24"/>
          <w:szCs w:val="24"/>
        </w:rPr>
        <w:t>знати особливості та</w:t>
      </w:r>
      <w:r w:rsidR="004570C0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 </w:t>
      </w:r>
      <w:r w:rsidR="002D613D" w:rsidRPr="002D613D">
        <w:rPr>
          <w:rFonts w:asciiTheme="minorHAnsi" w:hAnsiTheme="minorHAnsi" w:cstheme="minorHAnsi"/>
          <w:bCs/>
          <w:sz w:val="24"/>
          <w:szCs w:val="24"/>
        </w:rPr>
        <w:t xml:space="preserve">вміти </w:t>
      </w:r>
      <w:r w:rsidR="004570C0">
        <w:rPr>
          <w:rFonts w:asciiTheme="minorHAnsi" w:hAnsiTheme="minorHAnsi" w:cstheme="minorHAnsi"/>
          <w:bCs/>
          <w:sz w:val="24"/>
          <w:szCs w:val="24"/>
        </w:rPr>
        <w:t>скласти раціон харчування для вагітних жінок в різні триместри вагітності</w:t>
      </w:r>
    </w:p>
    <w:p w14:paraId="06EB4ED5" w14:textId="77777777" w:rsidR="004570C0" w:rsidRPr="004570C0" w:rsidRDefault="008002CD" w:rsidP="004570C0">
      <w:pPr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4570C0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</w:t>
      </w:r>
      <w:r w:rsidR="002D613D" w:rsidRPr="004570C0">
        <w:rPr>
          <w:rFonts w:asciiTheme="minorHAnsi" w:hAnsiTheme="minorHAnsi" w:cstheme="minorHAnsi"/>
          <w:b/>
          <w:noProof/>
          <w:sz w:val="24"/>
          <w:szCs w:val="24"/>
        </w:rPr>
        <w:t>7</w:t>
      </w:r>
      <w:r w:rsidRPr="004570C0">
        <w:rPr>
          <w:rFonts w:asciiTheme="minorHAnsi" w:hAnsiTheme="minorHAnsi" w:cstheme="minorHAnsi"/>
          <w:b/>
          <w:noProof/>
          <w:sz w:val="24"/>
          <w:szCs w:val="24"/>
        </w:rPr>
        <w:t xml:space="preserve">. </w:t>
      </w:r>
      <w:r w:rsidR="004570C0" w:rsidRPr="004570C0">
        <w:rPr>
          <w:rFonts w:asciiTheme="minorHAnsi" w:hAnsiTheme="minorHAnsi" w:cstheme="minorHAnsi"/>
          <w:bCs/>
          <w:noProof/>
          <w:sz w:val="24"/>
          <w:szCs w:val="24"/>
        </w:rPr>
        <w:t>Принципи побудови та основні компоненти дієт. Тактика дієтотерапії та принципи щадінні системи травлення. Організація харчування хворих людей в лікувальних закладах.</w:t>
      </w:r>
      <w:r w:rsidR="004570C0" w:rsidRPr="004570C0">
        <w:rPr>
          <w:rFonts w:asciiTheme="minorHAnsi" w:hAnsiTheme="minorHAnsi" w:cstheme="minorHAnsi"/>
          <w:i/>
          <w:noProof/>
          <w:sz w:val="24"/>
          <w:szCs w:val="24"/>
        </w:rPr>
        <w:t xml:space="preserve"> (тестування, презентація, дискусія розрахунки раціонів).</w:t>
      </w:r>
      <w:r w:rsidR="004570C0" w:rsidRPr="004570C0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</w:p>
    <w:p w14:paraId="79235641" w14:textId="77777777" w:rsidR="008002CD" w:rsidRDefault="008002CD" w:rsidP="004570C0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- №1</w:t>
      </w:r>
      <w:r w:rsidRPr="006B60D4">
        <w:rPr>
          <w:rFonts w:asciiTheme="minorHAnsi" w:hAnsiTheme="minorHAnsi" w:cstheme="minorHAnsi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(Розд.</w:t>
      </w:r>
      <w:r w:rsidRPr="006F1304">
        <w:rPr>
          <w:rFonts w:asciiTheme="minorHAnsi" w:hAnsiTheme="minorHAnsi" w:cstheme="minorHAnsi"/>
          <w:sz w:val="24"/>
          <w:szCs w:val="24"/>
        </w:rPr>
        <w:t xml:space="preserve"> 1-3), № 2 (Розд.1-3), №5 (Розд.1-4), конспект лекцій.  </w:t>
      </w:r>
    </w:p>
    <w:p w14:paraId="5BB0FA3E" w14:textId="77777777" w:rsidR="008002CD" w:rsidRPr="006F1304" w:rsidRDefault="008002CD" w:rsidP="004570C0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3,5,8</w:t>
      </w:r>
    </w:p>
    <w:p w14:paraId="2F7CF577" w14:textId="226A07C1" w:rsidR="008002CD" w:rsidRPr="004570C0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</w:t>
      </w:r>
      <w:r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:</w:t>
      </w:r>
      <w:r w:rsidR="002D613D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 </w:t>
      </w:r>
      <w:r w:rsidR="004570C0">
        <w:rPr>
          <w:rFonts w:asciiTheme="minorHAnsi" w:hAnsiTheme="minorHAnsi" w:cstheme="minorHAnsi"/>
          <w:bCs/>
          <w:sz w:val="24"/>
          <w:szCs w:val="24"/>
        </w:rPr>
        <w:t>знати та уміти пояснити основні принципи дієтотерапії</w:t>
      </w:r>
    </w:p>
    <w:p w14:paraId="0FECCAF3" w14:textId="2487F44A" w:rsidR="00F9597F" w:rsidRPr="00F9597F" w:rsidRDefault="008002CD" w:rsidP="00F9597F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F9597F">
        <w:rPr>
          <w:rFonts w:asciiTheme="minorHAnsi" w:hAnsiTheme="minorHAnsi" w:cstheme="minorHAnsi"/>
          <w:b/>
          <w:noProof/>
          <w:sz w:val="24"/>
          <w:szCs w:val="24"/>
        </w:rPr>
        <w:t>Заняття 8.</w:t>
      </w:r>
      <w:r w:rsidR="00F9597F" w:rsidRPr="00F9597F">
        <w:rPr>
          <w:rFonts w:asciiTheme="minorHAnsi" w:hAnsiTheme="minorHAnsi" w:cstheme="minorHAnsi"/>
          <w:noProof/>
          <w:sz w:val="24"/>
          <w:szCs w:val="24"/>
        </w:rPr>
        <w:t>Особливості харчування</w:t>
      </w:r>
      <w:r w:rsidR="00F9597F" w:rsidRPr="00F9597F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F9597F" w:rsidRPr="00F9597F">
        <w:rPr>
          <w:rFonts w:asciiTheme="minorHAnsi" w:hAnsiTheme="minorHAnsi" w:cstheme="minorHAnsi"/>
          <w:noProof/>
          <w:sz w:val="24"/>
          <w:szCs w:val="24"/>
        </w:rPr>
        <w:t xml:space="preserve"> хворих на гастрити,  виразковій хворобі шлунку і 12 - палої кишки,  при гострому і хронічному ентероколіті та при неспецифічному виразковому коліті і закрепах. Складання раціонів  харчування для  дієт №1-4. </w:t>
      </w:r>
      <w:r w:rsidR="00F9597F" w:rsidRPr="00F9597F">
        <w:rPr>
          <w:rFonts w:asciiTheme="minorHAnsi" w:hAnsiTheme="minorHAnsi" w:cstheme="minorHAnsi"/>
          <w:i/>
          <w:noProof/>
          <w:sz w:val="24"/>
          <w:szCs w:val="24"/>
        </w:rPr>
        <w:t>(тестування, презентація, дискусія розрахунки раціонів).</w:t>
      </w:r>
    </w:p>
    <w:p w14:paraId="55EAAE34" w14:textId="77777777" w:rsidR="008002CD" w:rsidRPr="006F1304" w:rsidRDefault="008002CD" w:rsidP="00DF591E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</w:t>
      </w:r>
      <w:r w:rsidRPr="006F130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2729F0FC" w14:textId="77777777" w:rsidR="008002CD" w:rsidRPr="006F1304" w:rsidRDefault="008002CD" w:rsidP="00DF591E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2 (Розд.1), №3 (Розд.1), №5 (Розд.1), конспект лекцій. </w:t>
      </w:r>
    </w:p>
    <w:p w14:paraId="0F0EC333" w14:textId="77777777" w:rsidR="008002CD" w:rsidRPr="006F1304" w:rsidRDefault="008002CD" w:rsidP="00DF591E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1,5,6,</w:t>
      </w:r>
    </w:p>
    <w:p w14:paraId="4463323A" w14:textId="0BFA26FF" w:rsidR="008002CD" w:rsidRPr="00DF591E" w:rsidRDefault="008002CD" w:rsidP="00DF591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</w:t>
      </w:r>
      <w:r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: </w:t>
      </w:r>
      <w:r w:rsidR="00DF591E">
        <w:rPr>
          <w:rFonts w:asciiTheme="minorHAnsi" w:hAnsiTheme="minorHAnsi" w:cstheme="minorHAnsi"/>
          <w:bCs/>
          <w:noProof/>
          <w:sz w:val="24"/>
          <w:szCs w:val="24"/>
        </w:rPr>
        <w:t xml:space="preserve">вміти </w:t>
      </w:r>
      <w:r w:rsidR="00F9597F">
        <w:rPr>
          <w:rFonts w:asciiTheme="minorHAnsi" w:hAnsiTheme="minorHAnsi" w:cstheme="minorHAnsi"/>
          <w:bCs/>
          <w:noProof/>
          <w:sz w:val="24"/>
          <w:szCs w:val="24"/>
        </w:rPr>
        <w:t xml:space="preserve">скласти та </w:t>
      </w:r>
      <w:r w:rsidR="00DF591E">
        <w:rPr>
          <w:rFonts w:asciiTheme="minorHAnsi" w:hAnsiTheme="minorHAnsi" w:cstheme="minorHAnsi"/>
          <w:bCs/>
          <w:noProof/>
          <w:sz w:val="24"/>
          <w:szCs w:val="24"/>
        </w:rPr>
        <w:t xml:space="preserve">розрахувати раціон харчування в залежності від рівня </w:t>
      </w:r>
      <w:r w:rsidR="00F9597F">
        <w:rPr>
          <w:rFonts w:asciiTheme="minorHAnsi" w:hAnsiTheme="minorHAnsi" w:cstheme="minorHAnsi"/>
          <w:bCs/>
          <w:noProof/>
          <w:sz w:val="24"/>
          <w:szCs w:val="24"/>
        </w:rPr>
        <w:t>кислотності та ферментоутворення в шлунку</w:t>
      </w:r>
    </w:p>
    <w:p w14:paraId="7258B017" w14:textId="64B888F2" w:rsidR="00F9597F" w:rsidRPr="00F9597F" w:rsidRDefault="008002CD" w:rsidP="00F9597F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Заняття 9.</w:t>
      </w:r>
      <w:r w:rsidRPr="00475D19">
        <w:rPr>
          <w:noProof/>
          <w:sz w:val="24"/>
          <w:szCs w:val="24"/>
        </w:rPr>
        <w:t xml:space="preserve"> </w:t>
      </w:r>
      <w:r w:rsidR="00F9597F" w:rsidRPr="00F9597F">
        <w:rPr>
          <w:rFonts w:asciiTheme="minorHAnsi" w:hAnsiTheme="minorHAnsi" w:cstheme="minorHAnsi"/>
          <w:noProof/>
          <w:sz w:val="24"/>
          <w:szCs w:val="24"/>
        </w:rPr>
        <w:t>Особливості</w:t>
      </w:r>
      <w:r w:rsidR="00F9597F" w:rsidRPr="00F9597F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F9597F" w:rsidRPr="00F9597F">
        <w:rPr>
          <w:rFonts w:asciiTheme="minorHAnsi" w:hAnsiTheme="minorHAnsi" w:cstheme="minorHAnsi"/>
          <w:noProof/>
          <w:sz w:val="24"/>
          <w:szCs w:val="24"/>
        </w:rPr>
        <w:t>лікувального харчування при гострому і хронічному панкреатиті та захворюваннях печінки. Складання раціонів харчування при панкреатиті, хронічному гепатиті і цирозі печінки.</w:t>
      </w:r>
      <w:r w:rsidR="00F9597F" w:rsidRPr="00F9597F">
        <w:rPr>
          <w:rFonts w:asciiTheme="minorHAnsi" w:hAnsiTheme="minorHAnsi" w:cstheme="minorHAnsi"/>
          <w:i/>
          <w:noProof/>
          <w:sz w:val="24"/>
          <w:szCs w:val="24"/>
        </w:rPr>
        <w:t xml:space="preserve"> (тестування, презентація, дискусія</w:t>
      </w:r>
      <w:r w:rsidR="00FF2D4D">
        <w:rPr>
          <w:rFonts w:asciiTheme="minorHAnsi" w:hAnsiTheme="minorHAnsi" w:cstheme="minorHAnsi"/>
          <w:i/>
          <w:noProof/>
          <w:sz w:val="24"/>
          <w:szCs w:val="24"/>
        </w:rPr>
        <w:t>,</w:t>
      </w:r>
      <w:r w:rsidR="00F9597F" w:rsidRPr="00F9597F">
        <w:rPr>
          <w:rFonts w:asciiTheme="minorHAnsi" w:hAnsiTheme="minorHAnsi" w:cstheme="minorHAnsi"/>
          <w:i/>
          <w:noProof/>
          <w:sz w:val="24"/>
          <w:szCs w:val="24"/>
        </w:rPr>
        <w:t xml:space="preserve"> розрахунки раціонів).</w:t>
      </w:r>
      <w:r w:rsidR="00F9597F" w:rsidRPr="00F9597F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5DFAFAF5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007A6758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1 (Розд.2), №4 (Розд.2), №5 (Розд.3), конспект лекцій.  </w:t>
      </w:r>
    </w:p>
    <w:p w14:paraId="72DB4261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2,6,</w:t>
      </w:r>
    </w:p>
    <w:p w14:paraId="608E71E8" w14:textId="03DCFE62" w:rsidR="008002CD" w:rsidRPr="00F9597F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</w:t>
      </w:r>
      <w:r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: </w:t>
      </w:r>
      <w:r w:rsidR="00F9597F">
        <w:rPr>
          <w:rFonts w:asciiTheme="minorHAnsi" w:hAnsiTheme="minorHAnsi" w:cstheme="minorHAnsi"/>
          <w:bCs/>
          <w:sz w:val="24"/>
          <w:szCs w:val="24"/>
        </w:rPr>
        <w:t xml:space="preserve">знати особливості харчування хворих з гострим панкреатитом на стаціонарному етапі лікування та скласти раціон харчування на 5 днів </w:t>
      </w:r>
    </w:p>
    <w:p w14:paraId="6EB9BA04" w14:textId="77777777" w:rsidR="00F9597F" w:rsidRPr="00F9597F" w:rsidRDefault="008002CD" w:rsidP="00F9597F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F9597F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10. </w:t>
      </w:r>
      <w:r w:rsidR="00F9597F" w:rsidRPr="00F9597F">
        <w:rPr>
          <w:rFonts w:asciiTheme="minorHAnsi" w:hAnsiTheme="minorHAnsi" w:cstheme="minorHAnsi"/>
          <w:noProof/>
          <w:sz w:val="24"/>
          <w:szCs w:val="24"/>
        </w:rPr>
        <w:t>Особливості лікувального харчування при ожирінні, розвантажувальні дні, редуковані дієти. Складання раціону харчування при ожирінні різного ступеня</w:t>
      </w:r>
      <w:r w:rsidR="00F9597F" w:rsidRPr="00F9597F">
        <w:rPr>
          <w:rFonts w:asciiTheme="minorHAnsi" w:hAnsiTheme="minorHAnsi" w:cstheme="minorHAnsi"/>
          <w:i/>
          <w:noProof/>
          <w:sz w:val="24"/>
          <w:szCs w:val="24"/>
        </w:rPr>
        <w:t>(тестування, презентація, дискусія розрахунки раціонів).</w:t>
      </w:r>
    </w:p>
    <w:p w14:paraId="5873EF22" w14:textId="77777777" w:rsidR="008002CD" w:rsidRPr="003A502A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502A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засобів:</w:t>
      </w:r>
      <w:r w:rsidRPr="003A50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502A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72A9E269" w14:textId="77777777" w:rsidR="008002CD" w:rsidRPr="003A502A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A502A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3A50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502A">
        <w:rPr>
          <w:rFonts w:asciiTheme="minorHAnsi" w:hAnsiTheme="minorHAnsi" w:cstheme="minorHAnsi"/>
          <w:sz w:val="24"/>
          <w:szCs w:val="24"/>
        </w:rPr>
        <w:t xml:space="preserve">- №1 (Розд.2), №2 (Розд.4), №4 (Розд.4), конспект лекцій. </w:t>
      </w:r>
    </w:p>
    <w:p w14:paraId="7A5FC808" w14:textId="77777777" w:rsidR="008002CD" w:rsidRPr="003A502A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502A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3A502A">
        <w:rPr>
          <w:rFonts w:asciiTheme="minorHAnsi" w:hAnsiTheme="minorHAnsi" w:cstheme="minorHAnsi"/>
          <w:sz w:val="24"/>
          <w:szCs w:val="24"/>
        </w:rPr>
        <w:t>- № 2,3,6,</w:t>
      </w:r>
    </w:p>
    <w:p w14:paraId="4789DEB4" w14:textId="7C58E7FD" w:rsidR="008002CD" w:rsidRPr="00DF591E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Завдання на СРС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: </w:t>
      </w:r>
      <w:r w:rsidR="00DF591E">
        <w:rPr>
          <w:rFonts w:asciiTheme="minorHAnsi" w:hAnsiTheme="minorHAnsi" w:cstheme="minorHAnsi"/>
          <w:bCs/>
          <w:i/>
          <w:iCs/>
          <w:sz w:val="24"/>
          <w:szCs w:val="24"/>
        </w:rPr>
        <w:t>знати напрямки</w:t>
      </w:r>
      <w:r w:rsidR="00DF591E" w:rsidRPr="00DF591E">
        <w:rPr>
          <w:rFonts w:asciiTheme="minorHAnsi" w:hAnsiTheme="minorHAnsi" w:cstheme="minorHAnsi"/>
          <w:bCs/>
          <w:sz w:val="24"/>
          <w:szCs w:val="24"/>
        </w:rPr>
        <w:t xml:space="preserve"> вирішення основних екологічних проблем сучасності</w:t>
      </w:r>
    </w:p>
    <w:p w14:paraId="0A0DA750" w14:textId="701A3200" w:rsidR="00FF2D4D" w:rsidRPr="00FF2D4D" w:rsidRDefault="008002CD" w:rsidP="00FF2D4D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FF2D4D">
        <w:rPr>
          <w:rFonts w:asciiTheme="minorHAnsi" w:hAnsiTheme="minorHAnsi" w:cstheme="minorHAnsi"/>
          <w:b/>
          <w:i/>
          <w:iCs/>
          <w:sz w:val="24"/>
          <w:szCs w:val="24"/>
        </w:rPr>
        <w:lastRenderedPageBreak/>
        <w:t>Заняття 11.</w:t>
      </w:r>
      <w:r w:rsidR="00FF2D4D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FF2D4D" w:rsidRPr="00FF2D4D">
        <w:rPr>
          <w:rFonts w:asciiTheme="minorHAnsi" w:hAnsiTheme="minorHAnsi" w:cstheme="minorHAnsi"/>
          <w:noProof/>
          <w:sz w:val="24"/>
          <w:szCs w:val="24"/>
        </w:rPr>
        <w:t>Особливості лікувального харчування при падагрі</w:t>
      </w:r>
      <w:r w:rsidR="00FF2D4D">
        <w:rPr>
          <w:rFonts w:asciiTheme="minorHAnsi" w:hAnsiTheme="minorHAnsi" w:cstheme="minorHAnsi"/>
          <w:noProof/>
          <w:sz w:val="24"/>
          <w:szCs w:val="24"/>
        </w:rPr>
        <w:t xml:space="preserve">, </w:t>
      </w:r>
      <w:r w:rsidR="00FF2D4D" w:rsidRPr="00FF2D4D">
        <w:rPr>
          <w:rFonts w:asciiTheme="minorHAnsi" w:hAnsiTheme="minorHAnsi" w:cstheme="minorHAnsi"/>
          <w:noProof/>
          <w:sz w:val="24"/>
          <w:szCs w:val="24"/>
        </w:rPr>
        <w:t>цукровому діабеті</w:t>
      </w:r>
      <w:r w:rsidR="00FF2D4D">
        <w:rPr>
          <w:rFonts w:asciiTheme="minorHAnsi" w:hAnsiTheme="minorHAnsi" w:cstheme="minorHAnsi"/>
          <w:noProof/>
          <w:sz w:val="24"/>
          <w:szCs w:val="24"/>
        </w:rPr>
        <w:t>, тиреотоксикозі.</w:t>
      </w:r>
      <w:r w:rsidR="00FF2D4D" w:rsidRPr="00FF2D4D">
        <w:rPr>
          <w:rFonts w:asciiTheme="minorHAnsi" w:hAnsiTheme="minorHAnsi" w:cstheme="minorHAnsi"/>
          <w:noProof/>
          <w:sz w:val="24"/>
          <w:szCs w:val="24"/>
        </w:rPr>
        <w:t xml:space="preserve"> Складання раціонів харчування при цих захворюваннях </w:t>
      </w:r>
      <w:r w:rsidR="00FF2D4D" w:rsidRPr="00FF2D4D">
        <w:rPr>
          <w:rFonts w:asciiTheme="minorHAnsi" w:hAnsiTheme="minorHAnsi" w:cstheme="minorHAnsi"/>
          <w:i/>
          <w:noProof/>
          <w:sz w:val="24"/>
          <w:szCs w:val="24"/>
        </w:rPr>
        <w:t>(тестування, презентація, дискусія</w:t>
      </w:r>
      <w:r w:rsidR="00FF2D4D">
        <w:rPr>
          <w:rFonts w:asciiTheme="minorHAnsi" w:hAnsiTheme="minorHAnsi" w:cstheme="minorHAnsi"/>
          <w:i/>
          <w:noProof/>
          <w:sz w:val="24"/>
          <w:szCs w:val="24"/>
        </w:rPr>
        <w:t>,</w:t>
      </w:r>
      <w:r w:rsidR="00FF2D4D" w:rsidRPr="00FF2D4D">
        <w:rPr>
          <w:rFonts w:asciiTheme="minorHAnsi" w:hAnsiTheme="minorHAnsi" w:cstheme="minorHAnsi"/>
          <w:i/>
          <w:noProof/>
          <w:sz w:val="24"/>
          <w:szCs w:val="24"/>
        </w:rPr>
        <w:t xml:space="preserve"> розрахунки раціонів).</w:t>
      </w:r>
    </w:p>
    <w:p w14:paraId="7AEFFC7A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63B5D6C5" w14:textId="77777777" w:rsidR="008002CD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2 (Розд.5), №3 (Розд.6), №5 (Розд.4), конспект лекцій.  </w:t>
      </w:r>
    </w:p>
    <w:p w14:paraId="51FD268C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Додаткова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- № 2,4</w:t>
      </w:r>
    </w:p>
    <w:p w14:paraId="77BCA0AC" w14:textId="454D026D" w:rsidR="008002CD" w:rsidRPr="00FF2D4D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</w:t>
      </w:r>
      <w:r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: </w:t>
      </w:r>
      <w:r w:rsidR="00FF2D4D">
        <w:rPr>
          <w:rFonts w:asciiTheme="minorHAnsi" w:hAnsiTheme="minorHAnsi" w:cstheme="minorHAnsi"/>
          <w:bCs/>
          <w:sz w:val="24"/>
          <w:szCs w:val="24"/>
        </w:rPr>
        <w:t>знати особливості складання раціону харчування для хворих на цукровий діабет в залежності від виду діабету</w:t>
      </w:r>
    </w:p>
    <w:p w14:paraId="04DBCEFE" w14:textId="51FFFDCD" w:rsidR="00FF2D4D" w:rsidRPr="00FF2D4D" w:rsidRDefault="008002CD" w:rsidP="00FF2D4D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FF2D4D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12. </w:t>
      </w:r>
      <w:r w:rsidR="00FF2D4D" w:rsidRPr="00FF2D4D">
        <w:rPr>
          <w:rFonts w:asciiTheme="minorHAnsi" w:hAnsiTheme="minorHAnsi" w:cstheme="minorHAnsi"/>
          <w:noProof/>
          <w:sz w:val="24"/>
          <w:szCs w:val="24"/>
        </w:rPr>
        <w:t>Особливості лікувального харчування при ІХС, ГХ, інфаркті міокарду,  при захворюваннях нирок на різних етапах реабілітації. Розрахунок раціонів  харчування при захворюваннях серцево-судинної системи та нирок.</w:t>
      </w:r>
      <w:r w:rsidR="00FF2D4D" w:rsidRPr="00FF2D4D">
        <w:rPr>
          <w:rFonts w:asciiTheme="minorHAnsi" w:hAnsiTheme="minorHAnsi" w:cstheme="minorHAnsi"/>
          <w:i/>
          <w:noProof/>
          <w:sz w:val="24"/>
          <w:szCs w:val="24"/>
        </w:rPr>
        <w:t xml:space="preserve"> (тестування, презентація, дискусія</w:t>
      </w:r>
      <w:r w:rsidR="00FF2D4D">
        <w:rPr>
          <w:rFonts w:asciiTheme="minorHAnsi" w:hAnsiTheme="minorHAnsi" w:cstheme="minorHAnsi"/>
          <w:i/>
          <w:noProof/>
          <w:sz w:val="24"/>
          <w:szCs w:val="24"/>
        </w:rPr>
        <w:t>,</w:t>
      </w:r>
      <w:r w:rsidR="00FF2D4D" w:rsidRPr="00FF2D4D">
        <w:rPr>
          <w:rFonts w:asciiTheme="minorHAnsi" w:hAnsiTheme="minorHAnsi" w:cstheme="minorHAnsi"/>
          <w:i/>
          <w:noProof/>
          <w:sz w:val="24"/>
          <w:szCs w:val="24"/>
        </w:rPr>
        <w:t xml:space="preserve"> розрахунки раціонів).</w:t>
      </w:r>
    </w:p>
    <w:p w14:paraId="5E2E4771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</w:t>
      </w:r>
      <w:r w:rsidRPr="006F130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3077AB7E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2 (Розд.1), №3 (Розд.1), №5 (Розд.1), конспект лекцій. </w:t>
      </w:r>
    </w:p>
    <w:p w14:paraId="79FADAC2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1,5,6,</w:t>
      </w:r>
    </w:p>
    <w:p w14:paraId="27A74A73" w14:textId="1C21B239" w:rsidR="008002CD" w:rsidRPr="00FF2D4D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</w:t>
      </w:r>
      <w:r w:rsidRPr="00D501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: </w:t>
      </w:r>
      <w:r w:rsidR="00FF2D4D">
        <w:rPr>
          <w:rFonts w:asciiTheme="minorHAnsi" w:hAnsiTheme="minorHAnsi" w:cstheme="minorHAnsi"/>
          <w:bCs/>
          <w:sz w:val="24"/>
          <w:szCs w:val="24"/>
        </w:rPr>
        <w:t>знати особливості харчування хворих на ІМ на стаціонарному етапі реабілітації, склад спеціальних раціонів та їх розрахунок</w:t>
      </w:r>
    </w:p>
    <w:p w14:paraId="1A9FDA2A" w14:textId="06E23056" w:rsidR="00AF7415" w:rsidRDefault="00AF7415" w:rsidP="008002CD">
      <w:pPr>
        <w:spacing w:line="240" w:lineRule="auto"/>
        <w:ind w:left="284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Заняття 13.</w:t>
      </w:r>
      <w:r w:rsidR="00FF2D4D" w:rsidRPr="00FF2D4D">
        <w:rPr>
          <w:noProof/>
          <w:sz w:val="24"/>
          <w:szCs w:val="24"/>
        </w:rPr>
        <w:t xml:space="preserve"> </w:t>
      </w:r>
      <w:r w:rsidR="00FF2D4D" w:rsidRPr="00FF2D4D">
        <w:rPr>
          <w:rFonts w:asciiTheme="minorHAnsi" w:hAnsiTheme="minorHAnsi" w:cstheme="minorHAnsi"/>
          <w:noProof/>
          <w:sz w:val="24"/>
          <w:szCs w:val="24"/>
        </w:rPr>
        <w:t xml:space="preserve">Особливості лікувального харчування при туберкульозі та захворюваннях нервової системи. Складання раціону харчування при інфекційних захворюваннях. Дієта №15 («загальний стіл»), складання раціону харчування.  </w:t>
      </w:r>
      <w:r w:rsidR="00FF2D4D" w:rsidRPr="00FF2D4D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="00FF2D4D" w:rsidRPr="00FF2D4D">
        <w:rPr>
          <w:rFonts w:asciiTheme="minorHAnsi" w:hAnsiTheme="minorHAnsi" w:cstheme="minorHAnsi"/>
          <w:i/>
          <w:noProof/>
          <w:sz w:val="24"/>
          <w:szCs w:val="24"/>
        </w:rPr>
        <w:t>(тестування, презентація, дискусія розрахунки раціонів).</w:t>
      </w:r>
    </w:p>
    <w:p w14:paraId="7743758B" w14:textId="77777777" w:rsidR="00FF2D4D" w:rsidRPr="006F1304" w:rsidRDefault="00FF2D4D" w:rsidP="00FF2D4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720152D9" w14:textId="77777777" w:rsidR="00FF2D4D" w:rsidRPr="006F1304" w:rsidRDefault="00FF2D4D" w:rsidP="00FF2D4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1 (Розд.2), №4 (Розд.2), №5 (Розд.3), конспект лекцій.  </w:t>
      </w:r>
    </w:p>
    <w:p w14:paraId="37D44AB0" w14:textId="77777777" w:rsidR="00FF2D4D" w:rsidRPr="006F1304" w:rsidRDefault="00FF2D4D" w:rsidP="00FF2D4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2,6,</w:t>
      </w:r>
    </w:p>
    <w:p w14:paraId="2E651781" w14:textId="70546067" w:rsidR="00FF2D4D" w:rsidRPr="00FF2D4D" w:rsidRDefault="00FF2D4D" w:rsidP="00FF2D4D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</w:t>
      </w:r>
      <w:r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:</w:t>
      </w:r>
      <w:r>
        <w:rPr>
          <w:rFonts w:asciiTheme="minorHAnsi" w:hAnsiTheme="minorHAnsi" w:cstheme="minorHAnsi"/>
          <w:bCs/>
          <w:sz w:val="24"/>
          <w:szCs w:val="24"/>
        </w:rPr>
        <w:t xml:space="preserve"> знати особливості харчування пост</w:t>
      </w:r>
      <w:r w:rsidR="00D576B1">
        <w:rPr>
          <w:rFonts w:asciiTheme="minorHAnsi" w:hAnsiTheme="minorHAnsi" w:cstheme="minorHAnsi"/>
          <w:bCs/>
          <w:sz w:val="24"/>
          <w:szCs w:val="24"/>
          <w:lang w:val="en-US"/>
        </w:rPr>
        <w:t>COV</w:t>
      </w:r>
      <w:r w:rsidR="00D576B1" w:rsidRPr="00D576B1">
        <w:rPr>
          <w:rFonts w:asciiTheme="minorHAnsi" w:hAnsiTheme="minorHAnsi" w:cstheme="minorHAnsi"/>
          <w:bCs/>
          <w:sz w:val="24"/>
          <w:szCs w:val="24"/>
          <w:lang w:val="ru-RU"/>
        </w:rPr>
        <w:t>-</w:t>
      </w:r>
      <w:r>
        <w:rPr>
          <w:rFonts w:asciiTheme="minorHAnsi" w:hAnsiTheme="minorHAnsi" w:cstheme="minorHAnsi"/>
          <w:bCs/>
          <w:sz w:val="24"/>
          <w:szCs w:val="24"/>
        </w:rPr>
        <w:t>них хворих</w:t>
      </w:r>
      <w:r w:rsidR="00D576B1">
        <w:rPr>
          <w:rFonts w:asciiTheme="minorHAnsi" w:hAnsiTheme="minorHAnsi" w:cstheme="minorHAnsi"/>
          <w:bCs/>
          <w:sz w:val="24"/>
          <w:szCs w:val="24"/>
        </w:rPr>
        <w:t xml:space="preserve"> на етапах реабілітації</w:t>
      </w:r>
    </w:p>
    <w:p w14:paraId="57DFEEEC" w14:textId="53BEB366" w:rsidR="008002CD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</w:t>
      </w:r>
      <w:r>
        <w:rPr>
          <w:rFonts w:asciiTheme="minorHAnsi" w:hAnsiTheme="minorHAnsi" w:cstheme="minorHAnsi"/>
          <w:b/>
          <w:noProof/>
          <w:sz w:val="24"/>
          <w:szCs w:val="24"/>
        </w:rPr>
        <w:t>1</w:t>
      </w:r>
      <w:r w:rsidR="00AF7415">
        <w:rPr>
          <w:rFonts w:asciiTheme="minorHAnsi" w:hAnsiTheme="minorHAnsi" w:cstheme="minorHAnsi"/>
          <w:b/>
          <w:noProof/>
          <w:sz w:val="24"/>
          <w:szCs w:val="24"/>
        </w:rPr>
        <w:t>4</w:t>
      </w:r>
      <w:r w:rsidRPr="00490AE1">
        <w:rPr>
          <w:rFonts w:asciiTheme="minorHAnsi" w:hAnsiTheme="minorHAnsi" w:cstheme="minorHAnsi"/>
          <w:bCs/>
          <w:noProof/>
          <w:sz w:val="24"/>
          <w:szCs w:val="24"/>
        </w:rPr>
        <w:t>. Проведення модульної контрольної роботи</w:t>
      </w:r>
      <w:r>
        <w:rPr>
          <w:rFonts w:asciiTheme="minorHAnsi" w:hAnsiTheme="minorHAnsi" w:cstheme="minorHAnsi"/>
          <w:bCs/>
          <w:noProof/>
          <w:sz w:val="24"/>
          <w:szCs w:val="24"/>
        </w:rPr>
        <w:t xml:space="preserve"> (МКР)</w:t>
      </w:r>
    </w:p>
    <w:p w14:paraId="44DDC912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lk52364326"/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- №1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(Розд.</w:t>
      </w:r>
      <w:r w:rsidRPr="006F1304">
        <w:rPr>
          <w:rFonts w:asciiTheme="minorHAnsi" w:hAnsiTheme="minorHAnsi" w:cstheme="minorHAnsi"/>
          <w:sz w:val="24"/>
          <w:szCs w:val="24"/>
        </w:rPr>
        <w:t xml:space="preserve"> 1-3), № 2 (Розд.1-3), №3 (Розд.2-4), №5 (Розд.1-4), конспект лекцій.  </w:t>
      </w: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3,5,8</w:t>
      </w:r>
    </w:p>
    <w:p w14:paraId="0B77A29D" w14:textId="77777777" w:rsidR="008002CD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Завдання на СРС: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підготуватися до МКР за контрольними питаннями до МКР</w:t>
      </w:r>
    </w:p>
    <w:p w14:paraId="07A62A2B" w14:textId="77777777" w:rsidR="008002CD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0CAC71E4" w14:textId="77777777" w:rsidR="008002CD" w:rsidRPr="00490AE1" w:rsidRDefault="008002CD" w:rsidP="008002CD">
      <w:pPr>
        <w:pStyle w:val="1"/>
        <w:ind w:left="284" w:firstLine="0"/>
      </w:pPr>
      <w:r w:rsidRPr="00490AE1">
        <w:t>Самостійна робота студента/аспіранта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01"/>
      </w:tblGrid>
      <w:tr w:rsidR="008002CD" w:rsidRPr="00AF4ED7" w14:paraId="58A8AE3E" w14:textId="77777777" w:rsidTr="00DF591E">
        <w:trPr>
          <w:trHeight w:val="627"/>
        </w:trPr>
        <w:tc>
          <w:tcPr>
            <w:tcW w:w="10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1F369" w14:textId="77777777" w:rsidR="003F7B0F" w:rsidRDefault="008002CD" w:rsidP="003F7B0F">
            <w:pPr>
              <w:pStyle w:val="a0"/>
              <w:numPr>
                <w:ilvl w:val="0"/>
                <w:numId w:val="24"/>
              </w:numPr>
              <w:spacing w:line="240" w:lineRule="auto"/>
              <w:ind w:left="321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EF6C7B">
              <w:rPr>
                <w:rFonts w:asciiTheme="minorHAnsi" w:hAnsiTheme="minorHAnsi" w:cstheme="minorHAnsi"/>
                <w:sz w:val="24"/>
                <w:szCs w:val="24"/>
              </w:rPr>
              <w:t>З кредитного модуля заплановано проведення однієї модульної контрольної роботи (МКР), яка проводиться на останньому занятті курсу.</w:t>
            </w:r>
          </w:p>
          <w:p w14:paraId="019184C3" w14:textId="5626EC21" w:rsidR="008002CD" w:rsidRPr="003F7B0F" w:rsidRDefault="003F7B0F" w:rsidP="003F7B0F">
            <w:pPr>
              <w:spacing w:line="240" w:lineRule="auto"/>
              <w:ind w:left="1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8002CD" w:rsidRPr="003F7B0F">
              <w:rPr>
                <w:rFonts w:asciiTheme="minorHAnsi" w:hAnsiTheme="minorHAnsi" w:cstheme="minorHAnsi"/>
                <w:sz w:val="24"/>
                <w:szCs w:val="24"/>
              </w:rPr>
              <w:t xml:space="preserve"> Питання до МКР представлено в Додатку</w:t>
            </w:r>
          </w:p>
          <w:p w14:paraId="469EE449" w14:textId="77777777" w:rsidR="008002CD" w:rsidRPr="00490AE1" w:rsidRDefault="008002CD" w:rsidP="00DF591E">
            <w:pPr>
              <w:spacing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02CD" w:rsidRPr="00AF4ED7" w14:paraId="6902E50E" w14:textId="77777777" w:rsidTr="00DF591E">
        <w:trPr>
          <w:trHeight w:val="102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17124" w14:textId="77777777" w:rsidR="008002CD" w:rsidRPr="00490AE1" w:rsidRDefault="008002CD" w:rsidP="00DF591E">
            <w:pPr>
              <w:spacing w:line="24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490AE1">
              <w:rPr>
                <w:rFonts w:asciiTheme="minorHAnsi" w:hAnsiTheme="minorHAnsi" w:cstheme="minorHAnsi"/>
                <w:sz w:val="24"/>
                <w:szCs w:val="24"/>
              </w:rPr>
              <w:t>Основна ціль МКР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E4C25" w14:textId="334EB73C" w:rsidR="008002CD" w:rsidRDefault="008002CD" w:rsidP="003F7B0F">
            <w:pPr>
              <w:spacing w:line="240" w:lineRule="auto"/>
              <w:ind w:left="67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90AE1">
              <w:rPr>
                <w:rFonts w:asciiTheme="minorHAnsi" w:hAnsiTheme="minorHAnsi" w:cstheme="minorHAnsi"/>
                <w:noProof/>
                <w:sz w:val="24"/>
                <w:szCs w:val="24"/>
              </w:rPr>
              <w:t>- визначити рівень засвоєння студентами теоретичного матеріалу, викладеного на лекціях №1-1</w:t>
            </w:r>
            <w:r w:rsidR="00AF7415">
              <w:rPr>
                <w:rFonts w:asciiTheme="minorHAnsi" w:hAnsiTheme="minorHAnsi" w:cstheme="minorHAnsi"/>
                <w:noProof/>
                <w:sz w:val="24"/>
                <w:szCs w:val="24"/>
              </w:rPr>
              <w:t>4</w:t>
            </w:r>
            <w:r w:rsidRPr="00490AE1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та матеріалів, засвоєних під час самостійної роботи, уміння логічно і змістовно викладати свої знання в письмовій формі. </w:t>
            </w:r>
          </w:p>
          <w:p w14:paraId="464BE7A8" w14:textId="77777777" w:rsidR="008002CD" w:rsidRPr="00490AE1" w:rsidRDefault="008002CD" w:rsidP="00DF591E">
            <w:pPr>
              <w:spacing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02CD" w:rsidRPr="00AF4ED7" w14:paraId="4B059A48" w14:textId="77777777" w:rsidTr="00DF591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A3FCD" w14:textId="77777777" w:rsidR="008002CD" w:rsidRPr="00EF4AFC" w:rsidRDefault="008002CD" w:rsidP="00DF591E">
            <w:pPr>
              <w:spacing w:line="240" w:lineRule="auto"/>
              <w:ind w:left="284" w:hanging="142"/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 w:rsidRPr="00EF4AFC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 xml:space="preserve">Місце проведення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М</w:t>
            </w:r>
            <w:r w:rsidRPr="00EF4AFC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КР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E5CAA" w14:textId="61D2512B" w:rsidR="008002CD" w:rsidRPr="00AF4ED7" w:rsidRDefault="008002CD" w:rsidP="003F7B0F">
            <w:pPr>
              <w:autoSpaceDE w:val="0"/>
              <w:autoSpaceDN w:val="0"/>
              <w:adjustRightInd w:val="0"/>
              <w:spacing w:line="240" w:lineRule="auto"/>
              <w:ind w:left="67" w:hanging="6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модульна контрольна робота 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проводиться на </w:t>
            </w:r>
            <w:r w:rsidRPr="00EF4AFC">
              <w:rPr>
                <w:rFonts w:asciiTheme="minorHAnsi" w:hAnsiTheme="minorHAnsi"/>
                <w:bCs/>
                <w:i/>
                <w:sz w:val="24"/>
                <w:szCs w:val="24"/>
                <w:u w:val="single"/>
              </w:rPr>
              <w:t>практичному занятті №</w:t>
            </w:r>
            <w:r>
              <w:rPr>
                <w:rFonts w:asciiTheme="minorHAnsi" w:hAnsiTheme="minorHAnsi"/>
                <w:bCs/>
                <w:i/>
                <w:sz w:val="24"/>
                <w:szCs w:val="24"/>
                <w:u w:val="single"/>
              </w:rPr>
              <w:t>1</w:t>
            </w:r>
            <w:r w:rsidR="00242D88">
              <w:rPr>
                <w:rFonts w:asciiTheme="minorHAnsi" w:hAnsiTheme="minorHAnsi"/>
                <w:bCs/>
                <w:i/>
                <w:sz w:val="24"/>
                <w:szCs w:val="24"/>
                <w:u w:val="single"/>
              </w:rPr>
              <w:t>4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 та розрахована на </w:t>
            </w:r>
            <w:r>
              <w:rPr>
                <w:rFonts w:asciiTheme="minorHAnsi" w:hAnsiTheme="minorHAnsi"/>
                <w:sz w:val="24"/>
                <w:szCs w:val="24"/>
              </w:rPr>
              <w:t>дві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 академічн</w:t>
            </w:r>
            <w:r>
              <w:rPr>
                <w:rFonts w:asciiTheme="minorHAnsi" w:hAnsiTheme="minorHAnsi"/>
                <w:sz w:val="24"/>
                <w:szCs w:val="24"/>
              </w:rPr>
              <w:t>і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 годин</w:t>
            </w:r>
            <w:r>
              <w:rPr>
                <w:rFonts w:asciiTheme="minorHAnsi" w:hAnsiTheme="minorHAnsi"/>
                <w:sz w:val="24"/>
                <w:szCs w:val="24"/>
              </w:rPr>
              <w:t>и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8002CD" w:rsidRPr="00AF4ED7" w14:paraId="66F8F373" w14:textId="77777777" w:rsidTr="00DF591E">
        <w:tc>
          <w:tcPr>
            <w:tcW w:w="10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CA2A9" w14:textId="77777777" w:rsidR="008002CD" w:rsidRPr="00AF4ED7" w:rsidRDefault="008002CD" w:rsidP="00DF591E">
            <w:pPr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4AFC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Методика проведення МКР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>: студентам видаються модульні контрольні завдання,  які складаються з  трьох питань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кожне з яких оцінюється з 5 балів.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Модульна контрольна робота 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 проводиться письмово. Результати МКР оголошуються студентам на наступн</w:t>
            </w:r>
            <w:r>
              <w:rPr>
                <w:rFonts w:asciiTheme="minorHAnsi" w:hAnsiTheme="minorHAnsi"/>
                <w:sz w:val="24"/>
                <w:szCs w:val="24"/>
              </w:rPr>
              <w:t>ий день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>. Студент має право покращити свої бали з МКР у разі її своєчасного написання на запланованому занятті. На МКР студентам не дозволяється користуватись конспектом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</w:tbl>
    <w:p w14:paraId="62D953D9" w14:textId="77777777" w:rsidR="008002CD" w:rsidRDefault="008002CD" w:rsidP="008002CD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</w:rPr>
      </w:pPr>
      <w:r w:rsidRPr="006F1304">
        <w:rPr>
          <w:rFonts w:cstheme="minorHAnsi"/>
          <w:noProof/>
        </w:rPr>
        <w:t>Політика та</w:t>
      </w:r>
      <w:r w:rsidRPr="006F1304">
        <w:rPr>
          <w:rFonts w:cstheme="minorHAnsi"/>
        </w:rPr>
        <w:t xml:space="preserve"> контроль</w:t>
      </w:r>
    </w:p>
    <w:p w14:paraId="46728A51" w14:textId="77777777" w:rsidR="008002CD" w:rsidRPr="006F1304" w:rsidRDefault="008002CD" w:rsidP="008002CD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>Політика навчальної дисципліни (освітнього компонента)</w:t>
      </w:r>
    </w:p>
    <w:p w14:paraId="4A791FD0" w14:textId="0F729C3C" w:rsidR="008002CD" w:rsidRPr="006F1304" w:rsidRDefault="008002CD" w:rsidP="008002CD">
      <w:pPr>
        <w:pStyle w:val="TableParagraph"/>
        <w:ind w:left="284" w:right="-2" w:firstLine="284"/>
        <w:jc w:val="both"/>
        <w:rPr>
          <w:rFonts w:cstheme="minorHAnsi"/>
          <w:noProof/>
          <w:sz w:val="24"/>
          <w:szCs w:val="24"/>
          <w:lang w:val="uk-UA"/>
        </w:rPr>
      </w:pPr>
      <w:r w:rsidRPr="006F1304">
        <w:rPr>
          <w:rFonts w:cstheme="minorHAnsi"/>
          <w:noProof/>
          <w:spacing w:val="-1"/>
          <w:sz w:val="24"/>
          <w:szCs w:val="24"/>
          <w:lang w:val="uk-UA"/>
        </w:rPr>
        <w:t xml:space="preserve">Всі студенти під час навчання дотримуються 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положень </w:t>
      </w:r>
      <w:r w:rsidRPr="006F1304">
        <w:rPr>
          <w:rFonts w:cstheme="minorHAnsi"/>
          <w:noProof/>
          <w:spacing w:val="-1"/>
          <w:sz w:val="24"/>
          <w:szCs w:val="24"/>
          <w:lang w:val="uk-UA"/>
        </w:rPr>
        <w:t>«Кодексу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 </w:t>
      </w:r>
      <w:r w:rsidRPr="006F1304">
        <w:rPr>
          <w:rFonts w:cstheme="minorHAnsi"/>
          <w:noProof/>
          <w:spacing w:val="-1"/>
          <w:sz w:val="24"/>
          <w:szCs w:val="24"/>
          <w:lang w:val="uk-UA"/>
        </w:rPr>
        <w:t>честі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 КПІ  ім.І. Сікорського»</w:t>
      </w:r>
      <w:r w:rsidRPr="006F1304">
        <w:rPr>
          <w:rFonts w:cstheme="minorHAnsi"/>
          <w:noProof/>
          <w:spacing w:val="39"/>
          <w:sz w:val="24"/>
          <w:szCs w:val="24"/>
          <w:lang w:val="uk-UA"/>
        </w:rPr>
        <w:t xml:space="preserve"> </w:t>
      </w:r>
      <w:r w:rsidRPr="006F1304">
        <w:rPr>
          <w:rFonts w:cstheme="minorHAnsi"/>
          <w:noProof/>
          <w:sz w:val="24"/>
          <w:szCs w:val="24"/>
          <w:lang w:val="uk-UA"/>
        </w:rPr>
        <w:lastRenderedPageBreak/>
        <w:t xml:space="preserve">(розділи 2 </w:t>
      </w:r>
      <w:r w:rsidRPr="006F1304">
        <w:rPr>
          <w:rFonts w:cstheme="minorHAnsi"/>
          <w:noProof/>
          <w:spacing w:val="-1"/>
          <w:sz w:val="24"/>
          <w:szCs w:val="24"/>
          <w:lang w:val="uk-UA"/>
        </w:rPr>
        <w:t>та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 3) про що письмово дають згоду.</w:t>
      </w:r>
    </w:p>
    <w:p w14:paraId="23C63A8B" w14:textId="77777777" w:rsidR="008002CD" w:rsidRPr="006F1304" w:rsidRDefault="008002CD" w:rsidP="008002CD">
      <w:pPr>
        <w:pStyle w:val="TableParagraph"/>
        <w:ind w:left="284" w:firstLine="284"/>
        <w:jc w:val="both"/>
        <w:rPr>
          <w:rFonts w:eastAsia="Times New Roman" w:cstheme="minorHAnsi"/>
          <w:noProof/>
          <w:spacing w:val="-1"/>
          <w:sz w:val="24"/>
          <w:szCs w:val="24"/>
          <w:lang w:val="uk-UA"/>
        </w:rPr>
      </w:pPr>
      <w:r>
        <w:rPr>
          <w:rFonts w:cstheme="minorHAnsi"/>
          <w:i/>
          <w:iCs/>
          <w:noProof/>
          <w:sz w:val="24"/>
          <w:szCs w:val="24"/>
          <w:lang w:val="uk-UA"/>
        </w:rPr>
        <w:t xml:space="preserve"> </w:t>
      </w:r>
      <w:r w:rsidRPr="00CE15AE">
        <w:rPr>
          <w:rFonts w:cstheme="minorHAnsi"/>
          <w:i/>
          <w:iCs/>
          <w:noProof/>
          <w:sz w:val="24"/>
          <w:szCs w:val="24"/>
          <w:u w:val="single"/>
          <w:lang w:val="uk-UA"/>
        </w:rPr>
        <w:t>Політика</w:t>
      </w:r>
      <w:r w:rsidRPr="00CE15AE">
        <w:rPr>
          <w:rFonts w:cstheme="minorHAnsi"/>
          <w:i/>
          <w:iCs/>
          <w:noProof/>
          <w:spacing w:val="-1"/>
          <w:sz w:val="24"/>
          <w:szCs w:val="24"/>
          <w:u w:val="single"/>
          <w:lang w:val="uk-UA"/>
        </w:rPr>
        <w:t xml:space="preserve"> </w:t>
      </w:r>
      <w:r w:rsidRPr="00CE15AE">
        <w:rPr>
          <w:rFonts w:cstheme="minorHAnsi"/>
          <w:i/>
          <w:iCs/>
          <w:noProof/>
          <w:sz w:val="24"/>
          <w:szCs w:val="24"/>
          <w:u w:val="single"/>
          <w:lang w:val="uk-UA"/>
        </w:rPr>
        <w:t>співпраці</w:t>
      </w:r>
      <w:r w:rsidRPr="00CE15AE">
        <w:rPr>
          <w:rFonts w:cstheme="minorHAnsi"/>
          <w:noProof/>
          <w:sz w:val="24"/>
          <w:szCs w:val="24"/>
          <w:u w:val="single"/>
          <w:lang w:val="uk-UA"/>
        </w:rPr>
        <w:t>: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 с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>півпраця студентів</w:t>
      </w:r>
      <w:r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>у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>розв’язанні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проблемних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завдань дозволена, але</w:t>
      </w:r>
      <w:r w:rsidRPr="006F1304">
        <w:rPr>
          <w:rFonts w:eastAsia="Times New Roman" w:cstheme="minorHAnsi"/>
          <w:noProof/>
          <w:spacing w:val="28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відповіді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кожний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студент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захищає самостійно.</w:t>
      </w:r>
      <w:r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>Взаємодія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студентів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під</w:t>
      </w:r>
      <w:r w:rsidRPr="006F1304">
        <w:rPr>
          <w:rFonts w:eastAsia="Times New Roman" w:cstheme="minorHAnsi"/>
          <w:noProof/>
          <w:spacing w:val="23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час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іспиту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/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тестування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категорично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забороняється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і будь-яка така</w:t>
      </w:r>
      <w:r w:rsidRPr="006F1304">
        <w:rPr>
          <w:rFonts w:eastAsia="Times New Roman" w:cstheme="minorHAnsi"/>
          <w:noProof/>
          <w:spacing w:val="53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>діяльність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буде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вважатися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порушенням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академічної</w:t>
      </w:r>
      <w:r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доброчесності</w:t>
      </w:r>
      <w:r w:rsidRPr="006F1304">
        <w:rPr>
          <w:rFonts w:eastAsia="Times New Roman" w:cstheme="minorHAnsi"/>
          <w:noProof/>
          <w:spacing w:val="61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згідно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принципів</w:t>
      </w:r>
      <w:r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університету</w:t>
      </w:r>
      <w:r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щодо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академічної</w:t>
      </w:r>
      <w:r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доброчесності.</w:t>
      </w:r>
    </w:p>
    <w:p w14:paraId="06C0A105" w14:textId="77777777" w:rsidR="008002CD" w:rsidRPr="00CE15AE" w:rsidRDefault="008002CD" w:rsidP="008002CD">
      <w:pPr>
        <w:spacing w:line="240" w:lineRule="auto"/>
        <w:ind w:left="284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CE15AE">
        <w:rPr>
          <w:rFonts w:asciiTheme="minorHAnsi" w:hAnsiTheme="minorHAnsi" w:cstheme="minorHAnsi"/>
          <w:noProof/>
          <w:sz w:val="24"/>
          <w:szCs w:val="24"/>
        </w:rPr>
        <w:t>На лекції  педагог у словесній формі розкриває сутність наукових понять, явищ, процесів, ло</w:t>
      </w:r>
      <w:r w:rsidRPr="00CE15AE">
        <w:rPr>
          <w:rFonts w:asciiTheme="minorHAnsi" w:hAnsiTheme="minorHAnsi" w:cstheme="minorHAnsi"/>
          <w:noProof/>
          <w:sz w:val="24"/>
          <w:szCs w:val="24"/>
        </w:rPr>
        <w:softHyphen/>
        <w:t>гічно пов´язаних та об´єднаних загальною темою. Ефективність навчання на лекціях неможливе без широкого використання наочних методів, які передбачають  використання ілюстрацій та презентацій. При цьому сту</w:t>
      </w:r>
      <w:r w:rsidRPr="00CE15AE">
        <w:rPr>
          <w:rFonts w:asciiTheme="minorHAnsi" w:hAnsiTheme="minorHAnsi" w:cstheme="minorHAnsi"/>
          <w:noProof/>
          <w:sz w:val="24"/>
          <w:szCs w:val="24"/>
        </w:rPr>
        <w:softHyphen/>
        <w:t>денти мають розуміти, що основне джерело отримання наукової інформації — не викладач, а книга. Тому важливо щоб студенти самостійно  працювали з книгою: читали,  кон</w:t>
      </w:r>
      <w:r w:rsidRPr="00CE15AE">
        <w:rPr>
          <w:rFonts w:asciiTheme="minorHAnsi" w:hAnsiTheme="minorHAnsi" w:cstheme="minorHAnsi"/>
          <w:noProof/>
          <w:sz w:val="24"/>
          <w:szCs w:val="24"/>
        </w:rPr>
        <w:softHyphen/>
        <w:t>спектували додаткову інформацію до лекційного матеріалу.  Ведення конспекту дає змогу студенту: краще підготуватись до екзамену з кредитного модуля; вирішити спірні питання щодо відповідей (не повна, неточна  відповідь)  студента на екзамені; викладачу зарахувати пропущені студентом лекції з неповажної причини.</w:t>
      </w:r>
    </w:p>
    <w:p w14:paraId="26EDEAF9" w14:textId="3503CECE" w:rsidR="008002CD" w:rsidRDefault="008002CD" w:rsidP="008002CD">
      <w:pPr>
        <w:spacing w:line="240" w:lineRule="auto"/>
        <w:ind w:left="284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E15AE">
        <w:rPr>
          <w:rFonts w:asciiTheme="minorHAnsi" w:hAnsiTheme="minorHAnsi" w:cstheme="minorHAnsi"/>
          <w:noProof/>
          <w:sz w:val="24"/>
          <w:szCs w:val="24"/>
        </w:rPr>
        <w:t xml:space="preserve">   Ефективність проведення практичних занять неможливе без використання </w:t>
      </w:r>
      <w:r>
        <w:rPr>
          <w:rFonts w:asciiTheme="minorHAnsi" w:hAnsiTheme="minorHAnsi" w:cstheme="minorHAnsi"/>
          <w:noProof/>
          <w:sz w:val="24"/>
          <w:szCs w:val="24"/>
        </w:rPr>
        <w:t>п</w:t>
      </w:r>
      <w:r w:rsidRPr="00CE15AE">
        <w:rPr>
          <w:rFonts w:asciiTheme="minorHAnsi" w:hAnsiTheme="minorHAnsi" w:cstheme="minorHAnsi"/>
          <w:noProof/>
          <w:sz w:val="24"/>
          <w:szCs w:val="24"/>
        </w:rPr>
        <w:t xml:space="preserve">резентацій з теми заняття, які готують студенти відповідно до завдань до СРС. На практичних заняттях викладач використовує контроль знань студентів шляхом усного опитування, оцінювання та обговорення </w:t>
      </w:r>
      <w:r>
        <w:rPr>
          <w:rFonts w:asciiTheme="minorHAnsi" w:hAnsiTheme="minorHAnsi" w:cstheme="minorHAnsi"/>
          <w:noProof/>
          <w:sz w:val="24"/>
          <w:szCs w:val="24"/>
        </w:rPr>
        <w:t>п</w:t>
      </w:r>
      <w:r w:rsidRPr="00CE15AE">
        <w:rPr>
          <w:rFonts w:asciiTheme="minorHAnsi" w:hAnsiTheme="minorHAnsi" w:cstheme="minorHAnsi"/>
          <w:noProof/>
          <w:sz w:val="24"/>
          <w:szCs w:val="24"/>
        </w:rPr>
        <w:t xml:space="preserve">резентацій з теми заняття, які підготовлені студентами.  Особливу увагу звертають на знання студентами основ </w:t>
      </w:r>
      <w:r w:rsidR="00D576B1">
        <w:rPr>
          <w:rFonts w:asciiTheme="minorHAnsi" w:hAnsiTheme="minorHAnsi" w:cstheme="minorHAnsi"/>
          <w:noProof/>
          <w:sz w:val="24"/>
          <w:szCs w:val="24"/>
        </w:rPr>
        <w:t>раціонального харчування для різних верств населення, та особливості харчування хворих при найбільш поширених патологіях.</w:t>
      </w:r>
    </w:p>
    <w:p w14:paraId="3A7B3886" w14:textId="77777777" w:rsidR="008002CD" w:rsidRPr="006F1304" w:rsidRDefault="008002CD" w:rsidP="008002CD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>Види контролю та рейтингова система оцінювання результатів навчання (РСО)</w:t>
      </w:r>
    </w:p>
    <w:p w14:paraId="243446AC" w14:textId="77777777" w:rsidR="008002CD" w:rsidRPr="00556A48" w:rsidRDefault="008002CD" w:rsidP="008002CD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noProof/>
          <w:sz w:val="24"/>
          <w:szCs w:val="24"/>
          <w:lang w:val="ru-RU"/>
        </w:rPr>
      </w:pPr>
      <w:r w:rsidRPr="00556A48">
        <w:rPr>
          <w:rFonts w:ascii="TimesNewRomanPS-BoldMT" w:hAnsi="TimesNewRomanPS-BoldMT" w:cs="TimesNewRomanPS-BoldMT"/>
          <w:noProof/>
          <w:sz w:val="24"/>
          <w:szCs w:val="24"/>
          <w:lang w:val="ru-RU"/>
        </w:rPr>
        <w:t>Рейтингова система оцінювання результатів навчання студентів</w:t>
      </w:r>
    </w:p>
    <w:p w14:paraId="0487EDBC" w14:textId="24583D19" w:rsidR="008002CD" w:rsidRPr="00B66134" w:rsidRDefault="008002CD" w:rsidP="008002C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6A48">
        <w:rPr>
          <w:rFonts w:ascii="TimesNewRomanPS-BoldMT" w:hAnsi="TimesNewRomanPS-BoldMT" w:cs="TimesNewRomanPS-BoldMT"/>
          <w:noProof/>
          <w:sz w:val="24"/>
          <w:szCs w:val="24"/>
          <w:lang w:val="ru-RU"/>
        </w:rPr>
        <w:t xml:space="preserve">з кредитного модуля </w:t>
      </w:r>
      <w:r w:rsidRPr="00B66134">
        <w:rPr>
          <w:rFonts w:ascii="TimesNewRomanPS-BoldMT" w:hAnsi="TimesNewRomanPS-BoldMT" w:cs="TimesNewRomanPS-BoldMT"/>
          <w:b/>
          <w:bCs/>
          <w:noProof/>
          <w:sz w:val="24"/>
          <w:szCs w:val="24"/>
          <w:lang w:val="ru-RU"/>
        </w:rPr>
        <w:t>«</w:t>
      </w:r>
      <w:r w:rsidR="00242D88">
        <w:rPr>
          <w:rFonts w:ascii="TimesNewRomanPS-BoldMT" w:hAnsi="TimesNewRomanPS-BoldMT" w:cs="TimesNewRomanPS-BoldMT"/>
          <w:b/>
          <w:bCs/>
          <w:noProof/>
          <w:sz w:val="24"/>
          <w:szCs w:val="24"/>
          <w:lang w:val="ru-RU"/>
        </w:rPr>
        <w:t>Основи оздоровчого харчування</w:t>
      </w:r>
      <w:r w:rsidRPr="00B66134">
        <w:rPr>
          <w:rFonts w:asciiTheme="minorHAnsi" w:hAnsiTheme="minorHAnsi" w:cstheme="minorHAnsi"/>
          <w:b/>
          <w:bCs/>
          <w:sz w:val="24"/>
          <w:szCs w:val="24"/>
        </w:rPr>
        <w:t>»</w:t>
      </w:r>
    </w:p>
    <w:p w14:paraId="6DB7F014" w14:textId="77777777" w:rsidR="008002CD" w:rsidRPr="00556A48" w:rsidRDefault="008002CD" w:rsidP="006F7230">
      <w:pPr>
        <w:ind w:firstLine="284"/>
        <w:rPr>
          <w:rFonts w:asciiTheme="minorHAnsi" w:hAnsiTheme="minorHAnsi" w:cstheme="minorHAnsi"/>
          <w:sz w:val="24"/>
          <w:szCs w:val="24"/>
          <w:u w:val="single"/>
        </w:rPr>
      </w:pPr>
      <w:r w:rsidRPr="00556A48">
        <w:rPr>
          <w:rFonts w:asciiTheme="minorHAnsi" w:hAnsiTheme="minorHAnsi" w:cstheme="minorHAnsi"/>
          <w:i/>
          <w:sz w:val="24"/>
          <w:szCs w:val="24"/>
          <w:u w:val="single"/>
        </w:rPr>
        <w:t>Поточний контроль:</w:t>
      </w:r>
      <w:r w:rsidRPr="00556A4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4482249A" w14:textId="77777777" w:rsidR="008002CD" w:rsidRPr="00556A48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1. Рейтинг студента з кредитного модуля розраховується виходячи із 100-бальної шкали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є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</w:p>
    <w:p w14:paraId="4FC3132B" w14:textId="77777777" w:rsidR="008002CD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Стартовий рейтинг складається з балів, що студент отримує за:</w:t>
      </w:r>
    </w:p>
    <w:p w14:paraId="09C32FB1" w14:textId="6228593F" w:rsidR="008002CD" w:rsidRPr="00556A48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-  роботу на лекціях (</w:t>
      </w:r>
      <w:r w:rsidR="00D576B1">
        <w:rPr>
          <w:rFonts w:asciiTheme="minorHAnsi" w:hAnsiTheme="minorHAnsi" w:cstheme="minorHAnsi"/>
          <w:noProof/>
          <w:sz w:val="24"/>
          <w:szCs w:val="24"/>
          <w:lang w:val="ru-RU"/>
        </w:rPr>
        <w:t>10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експрес- контролів)</w:t>
      </w:r>
    </w:p>
    <w:p w14:paraId="20094F54" w14:textId="0B8C4B5B" w:rsidR="008002CD" w:rsidRPr="00556A48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роботу на </w:t>
      </w:r>
      <w:r w:rsidR="001A5EE7">
        <w:rPr>
          <w:rFonts w:asciiTheme="minorHAnsi" w:hAnsiTheme="minorHAnsi" w:cstheme="minorHAnsi"/>
          <w:noProof/>
          <w:sz w:val="24"/>
          <w:szCs w:val="24"/>
          <w:lang w:val="ru-RU"/>
        </w:rPr>
        <w:t>7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практичних заняттях; </w:t>
      </w:r>
    </w:p>
    <w:p w14:paraId="4FFC2C8E" w14:textId="77777777" w:rsidR="00F2208E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виконання модульної контрольної роботи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(МКР)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</w:t>
      </w:r>
    </w:p>
    <w:p w14:paraId="467EDA61" w14:textId="30CB7AA0" w:rsidR="008002CD" w:rsidRPr="00F2208E" w:rsidRDefault="008002CD" w:rsidP="00F2208E">
      <w:pPr>
        <w:autoSpaceDE w:val="0"/>
        <w:autoSpaceDN w:val="0"/>
        <w:adjustRightInd w:val="0"/>
        <w:spacing w:line="240" w:lineRule="auto"/>
        <w:ind w:left="1274" w:hanging="990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F2208E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="00F2208E" w:rsidRPr="00F2208E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2. </w:t>
      </w:r>
      <w:r w:rsidRPr="00F2208E">
        <w:rPr>
          <w:rFonts w:asciiTheme="minorHAnsi" w:hAnsiTheme="minorHAnsi" w:cstheme="minorHAnsi"/>
          <w:noProof/>
          <w:sz w:val="24"/>
          <w:szCs w:val="24"/>
          <w:lang w:val="ru-RU"/>
        </w:rPr>
        <w:t>Критерії нарахування балів:</w:t>
      </w:r>
    </w:p>
    <w:p w14:paraId="0B8CA8B6" w14:textId="77777777" w:rsidR="008002CD" w:rsidRPr="002D7EC4" w:rsidRDefault="008002CD" w:rsidP="008002CD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2D7EC4">
        <w:rPr>
          <w:rFonts w:asciiTheme="minorHAnsi" w:hAnsiTheme="minorHAnsi" w:cstheme="minorHAnsi"/>
          <w:noProof/>
          <w:sz w:val="24"/>
          <w:szCs w:val="24"/>
        </w:rPr>
        <w:t xml:space="preserve">2.1.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Експрес-контроль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оцінюються із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5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балів кожн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ий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:</w:t>
      </w:r>
    </w:p>
    <w:p w14:paraId="2E31100E" w14:textId="77777777" w:rsidR="008002CD" w:rsidRPr="002D7EC4" w:rsidRDefault="008002CD" w:rsidP="008002CD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– «відмінно» – повна відповідь (не менше 90% потрібної інформації) –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5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балів;</w:t>
      </w:r>
    </w:p>
    <w:p w14:paraId="2B41BCEF" w14:textId="77777777" w:rsidR="008002CD" w:rsidRPr="002D7EC4" w:rsidRDefault="008002CD" w:rsidP="008002CD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– «добре» – достатньо повна відповідь (не менше 75% потрібної інформації) або</w:t>
      </w:r>
    </w:p>
    <w:p w14:paraId="13F9DA1E" w14:textId="77777777" w:rsidR="008002CD" w:rsidRPr="002D7EC4" w:rsidRDefault="008002CD" w:rsidP="008002CD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 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повна відповідь з незначними неточностями –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4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балів;</w:t>
      </w:r>
    </w:p>
    <w:p w14:paraId="73317AB3" w14:textId="77777777" w:rsidR="008002CD" w:rsidRPr="003E79B5" w:rsidRDefault="008002CD" w:rsidP="008002CD">
      <w:pPr>
        <w:autoSpaceDE w:val="0"/>
        <w:autoSpaceDN w:val="0"/>
        <w:adjustRightInd w:val="0"/>
        <w:spacing w:line="240" w:lineRule="auto"/>
        <w:ind w:firstLine="709"/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– «задовільно» – неповна відповідь</w:t>
      </w:r>
      <w:r w:rsidRPr="002D7EC4">
        <w:rPr>
          <w:rFonts w:ascii="TimesNewRomanPSMT" w:eastAsia="Times New Roman" w:hAnsi="TimesNewRomanPSMT" w:cs="TimesNewRomanPSMT"/>
          <w:noProof/>
          <w:sz w:val="26"/>
          <w:szCs w:val="26"/>
          <w:lang w:eastAsia="ru-RU"/>
        </w:rPr>
        <w:t xml:space="preserve"> </w:t>
      </w:r>
      <w:r w:rsidRPr="003E79B5"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  <w:t>(не менше 60% потрібної інформації) та</w:t>
      </w:r>
    </w:p>
    <w:p w14:paraId="4C3D2202" w14:textId="77777777" w:rsidR="008002CD" w:rsidRPr="00B25F2D" w:rsidRDefault="008002CD" w:rsidP="008002CD">
      <w:pPr>
        <w:autoSpaceDE w:val="0"/>
        <w:autoSpaceDN w:val="0"/>
        <w:adjustRightInd w:val="0"/>
        <w:spacing w:line="240" w:lineRule="auto"/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</w:pPr>
      <w:r w:rsidRPr="00B25F2D"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  <w:t xml:space="preserve">                     незначні помилки – 3 бали;</w:t>
      </w:r>
    </w:p>
    <w:p w14:paraId="604E7FAA" w14:textId="77777777" w:rsidR="008002CD" w:rsidRPr="00B25F2D" w:rsidRDefault="008002CD" w:rsidP="008002CD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="TimesNewRomanPSMT" w:eastAsia="Times New Roman" w:hAnsi="TimesNewRomanPSMT" w:cs="TimesNewRomanPSMT"/>
          <w:sz w:val="26"/>
          <w:szCs w:val="26"/>
          <w:lang w:val="ru-RU" w:eastAsia="ru-RU"/>
        </w:rPr>
        <w:t xml:space="preserve">    </w:t>
      </w:r>
      <w:r w:rsidRPr="00B25F2D"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  <w:t>– «незадовільно» – відповідь не відповідає вимогам до «задовільно» – 0 балів.</w:t>
      </w:r>
    </w:p>
    <w:p w14:paraId="3E848DE6" w14:textId="07D9439F" w:rsidR="008002CD" w:rsidRPr="00556A48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2.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2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. Робота на практичних заняттях (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="00D576B1">
        <w:rPr>
          <w:rFonts w:asciiTheme="minorHAnsi" w:hAnsiTheme="minorHAnsi" w:cstheme="minorHAnsi"/>
          <w:noProof/>
          <w:sz w:val="24"/>
          <w:szCs w:val="24"/>
          <w:lang w:val="ru-RU"/>
        </w:rPr>
        <w:t>7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опитувань кожного студента - оцінка з 5 балів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):</w:t>
      </w:r>
    </w:p>
    <w:p w14:paraId="7E449508" w14:textId="77777777" w:rsidR="008002CD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активна робота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без помилок у відповідях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5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ів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28164400" w14:textId="77777777" w:rsidR="008002CD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активна  робота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з незначними  помилками у відповідях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4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ів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793B83A5" w14:textId="77777777" w:rsidR="008002CD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плідна робота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з неточними відповідями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3-2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7B36545D" w14:textId="77777777" w:rsidR="008002CD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не дуже активна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робота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з невеликими помилками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2-1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6E4F64B3" w14:textId="77777777" w:rsidR="008002CD" w:rsidRPr="002D7EC4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пасивна робота – 0 балів.</w:t>
      </w:r>
    </w:p>
    <w:p w14:paraId="76D71D09" w14:textId="5390351B" w:rsidR="008002CD" w:rsidRPr="00556A48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2.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3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. Виконання модульної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контрольної роботи (МКР)</w:t>
      </w:r>
      <w:r w:rsidR="00B6613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-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15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ів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</w:p>
    <w:p w14:paraId="3581E5C5" w14:textId="77777777" w:rsidR="008002CD" w:rsidRPr="00556A48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робот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у виконано без помилок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15 - 13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балів;</w:t>
      </w:r>
    </w:p>
    <w:p w14:paraId="53588803" w14:textId="77777777" w:rsidR="008002CD" w:rsidRPr="00556A48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є певні недоліки  у виконанні роботи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12 - 10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балів;</w:t>
      </w:r>
    </w:p>
    <w:p w14:paraId="0666C5F1" w14:textId="77777777" w:rsidR="008002CD" w:rsidRPr="00556A48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є значні  помилки та  недоліки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9 - 7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балів</w:t>
      </w:r>
    </w:p>
    <w:p w14:paraId="2FC462C7" w14:textId="77777777" w:rsidR="008002CD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робота не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зарахована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-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6 -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0 балів.</w:t>
      </w:r>
    </w:p>
    <w:p w14:paraId="361BAC58" w14:textId="3D44D201" w:rsidR="008002CD" w:rsidRPr="001439FD" w:rsidRDefault="008002CD" w:rsidP="008002CD">
      <w:pPr>
        <w:ind w:firstLine="567"/>
        <w:rPr>
          <w:rFonts w:asciiTheme="minorHAnsi" w:hAnsiTheme="minorHAnsi" w:cstheme="minorHAnsi"/>
          <w:i/>
          <w:iCs/>
          <w:sz w:val="24"/>
          <w:szCs w:val="24"/>
        </w:rPr>
      </w:pPr>
      <w:r w:rsidRPr="001439FD">
        <w:rPr>
          <w:rFonts w:asciiTheme="minorHAnsi" w:hAnsiTheme="minorHAnsi" w:cstheme="minorHAnsi"/>
          <w:i/>
          <w:iCs/>
          <w:sz w:val="24"/>
          <w:szCs w:val="24"/>
        </w:rPr>
        <w:t xml:space="preserve">Штрафні бали за: </w:t>
      </w:r>
    </w:p>
    <w:p w14:paraId="5EAF8C1A" w14:textId="77777777" w:rsidR="008002CD" w:rsidRPr="005518BF" w:rsidRDefault="008002CD" w:rsidP="008002CD">
      <w:pPr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firstLine="474"/>
        <w:rPr>
          <w:rFonts w:asciiTheme="minorHAnsi" w:hAnsiTheme="minorHAnsi" w:cstheme="minorHAnsi"/>
          <w:sz w:val="24"/>
          <w:szCs w:val="24"/>
        </w:rPr>
      </w:pPr>
      <w:r w:rsidRPr="005518BF">
        <w:rPr>
          <w:rFonts w:asciiTheme="minorHAnsi" w:hAnsiTheme="minorHAnsi" w:cstheme="minorHAnsi"/>
          <w:sz w:val="24"/>
          <w:szCs w:val="24"/>
        </w:rPr>
        <w:t xml:space="preserve">відсутність на практичному занятті без поважної причини   </w:t>
      </w:r>
      <w:r w:rsidRPr="005518BF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5518BF">
        <w:rPr>
          <w:rFonts w:asciiTheme="minorHAnsi" w:hAnsiTheme="minorHAnsi" w:cstheme="minorHAnsi"/>
          <w:sz w:val="24"/>
          <w:szCs w:val="24"/>
        </w:rPr>
        <w:t>2 бали;</w:t>
      </w:r>
    </w:p>
    <w:p w14:paraId="0F9E9D03" w14:textId="77777777" w:rsidR="008002CD" w:rsidRPr="005518BF" w:rsidRDefault="008002CD" w:rsidP="008002CD">
      <w:pPr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firstLine="47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в</w:t>
      </w:r>
      <w:r w:rsidRPr="005518BF">
        <w:rPr>
          <w:rFonts w:asciiTheme="minorHAnsi" w:hAnsiTheme="minorHAnsi" w:cstheme="minorHAnsi"/>
          <w:sz w:val="24"/>
          <w:szCs w:val="24"/>
        </w:rPr>
        <w:t xml:space="preserve">ідсутність на експрес контролі без поважної причини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5518BF">
        <w:rPr>
          <w:rFonts w:asciiTheme="minorHAnsi" w:hAnsiTheme="minorHAnsi" w:cstheme="minorHAnsi"/>
          <w:sz w:val="24"/>
          <w:szCs w:val="24"/>
        </w:rPr>
        <w:t xml:space="preserve">    – 1бал;</w:t>
      </w:r>
    </w:p>
    <w:p w14:paraId="52FA2E37" w14:textId="77777777" w:rsidR="008002CD" w:rsidRPr="001439FD" w:rsidRDefault="008002CD" w:rsidP="008002CD">
      <w:pPr>
        <w:ind w:firstLine="474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1439FD">
        <w:rPr>
          <w:rFonts w:asciiTheme="minorHAnsi" w:hAnsiTheme="minorHAnsi" w:cstheme="minorHAnsi"/>
          <w:i/>
          <w:iCs/>
          <w:sz w:val="24"/>
          <w:szCs w:val="24"/>
        </w:rPr>
        <w:t xml:space="preserve">Заохочувальні бали за: </w:t>
      </w:r>
    </w:p>
    <w:p w14:paraId="62CBE1AC" w14:textId="77777777" w:rsidR="008002CD" w:rsidRPr="005518BF" w:rsidRDefault="008002CD" w:rsidP="008002CD">
      <w:pPr>
        <w:ind w:left="1276" w:hanging="142"/>
        <w:rPr>
          <w:rFonts w:asciiTheme="minorHAnsi" w:hAnsiTheme="minorHAnsi" w:cstheme="minorHAnsi"/>
          <w:sz w:val="24"/>
          <w:szCs w:val="24"/>
        </w:rPr>
      </w:pPr>
      <w:r w:rsidRPr="005518BF">
        <w:rPr>
          <w:rFonts w:asciiTheme="minorHAnsi" w:hAnsiTheme="minorHAnsi" w:cstheme="minorHAnsi"/>
          <w:sz w:val="24"/>
          <w:szCs w:val="24"/>
        </w:rPr>
        <w:t>1)  участь у факультетській олімпіаді з дисципліни   – 3 бали;</w:t>
      </w:r>
    </w:p>
    <w:p w14:paraId="429D80B1" w14:textId="77777777" w:rsidR="008002CD" w:rsidRDefault="008002CD" w:rsidP="008002CD">
      <w:pPr>
        <w:autoSpaceDE w:val="0"/>
        <w:autoSpaceDN w:val="0"/>
        <w:adjustRightInd w:val="0"/>
        <w:ind w:left="1276" w:hanging="142"/>
        <w:rPr>
          <w:rFonts w:asciiTheme="minorHAnsi" w:hAnsiTheme="minorHAnsi" w:cstheme="minorHAnsi"/>
          <w:sz w:val="24"/>
          <w:szCs w:val="24"/>
        </w:rPr>
      </w:pPr>
      <w:r w:rsidRPr="005518BF">
        <w:rPr>
          <w:rFonts w:asciiTheme="minorHAnsi" w:hAnsiTheme="minorHAnsi" w:cstheme="minorHAnsi"/>
          <w:sz w:val="24"/>
          <w:szCs w:val="24"/>
        </w:rPr>
        <w:t>2)  виконання завдань із удосконалення дидактичних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518BF">
        <w:rPr>
          <w:rFonts w:asciiTheme="minorHAnsi" w:hAnsiTheme="minorHAnsi" w:cstheme="minorHAnsi"/>
          <w:sz w:val="24"/>
          <w:szCs w:val="24"/>
        </w:rPr>
        <w:t>матеріалів – 3 бали;</w:t>
      </w:r>
    </w:p>
    <w:p w14:paraId="2F5ECDC9" w14:textId="77777777" w:rsidR="008002CD" w:rsidRDefault="008002CD" w:rsidP="008002CD">
      <w:pPr>
        <w:ind w:left="1134"/>
        <w:rPr>
          <w:rFonts w:asciiTheme="minorHAnsi" w:hAnsiTheme="minorHAnsi" w:cstheme="minorHAnsi"/>
          <w:noProof/>
          <w:sz w:val="24"/>
          <w:szCs w:val="24"/>
        </w:rPr>
      </w:pP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Сума як штрафних, так і заохочувальних балів не має перевищувати </w:t>
      </w:r>
    </w:p>
    <w:p w14:paraId="6309566F" w14:textId="77777777" w:rsidR="008002CD" w:rsidRPr="005518BF" w:rsidRDefault="008002CD" w:rsidP="00B66134">
      <w:pPr>
        <w:ind w:left="1134" w:hanging="1134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0,1 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>R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  <w:vertAlign w:val="subscript"/>
        </w:rPr>
        <w:t>C</w:t>
      </w:r>
      <w:r>
        <w:rPr>
          <w:rFonts w:asciiTheme="minorHAnsi" w:hAnsiTheme="minorHAnsi" w:cstheme="minorHAnsi"/>
          <w:noProof/>
          <w:spacing w:val="-4"/>
          <w:sz w:val="24"/>
          <w:szCs w:val="24"/>
          <w:vertAlign w:val="subscript"/>
        </w:rPr>
        <w:t xml:space="preserve"> 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>= 100 балів х 0,1 = 10 балів</w:t>
      </w:r>
      <w:r w:rsidRPr="005518BF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7845C5ED" w14:textId="5E85F635" w:rsidR="008002CD" w:rsidRDefault="008002CD" w:rsidP="006F7230">
      <w:pPr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1439FD">
        <w:rPr>
          <w:rFonts w:asciiTheme="minorHAnsi" w:hAnsiTheme="minorHAnsi" w:cstheme="minorHAnsi"/>
          <w:i/>
          <w:noProof/>
          <w:sz w:val="24"/>
          <w:szCs w:val="24"/>
        </w:rPr>
        <w:t xml:space="preserve">    </w:t>
      </w:r>
      <w:r w:rsidR="00F2208E">
        <w:rPr>
          <w:rFonts w:asciiTheme="minorHAnsi" w:hAnsiTheme="minorHAnsi" w:cstheme="minorHAnsi"/>
          <w:i/>
          <w:noProof/>
          <w:sz w:val="24"/>
          <w:szCs w:val="24"/>
        </w:rPr>
        <w:t xml:space="preserve">  </w:t>
      </w:r>
      <w:r w:rsidRPr="00460C53">
        <w:rPr>
          <w:rFonts w:asciiTheme="minorHAnsi" w:hAnsiTheme="minorHAnsi" w:cstheme="minorHAnsi"/>
          <w:i/>
          <w:noProof/>
          <w:sz w:val="24"/>
          <w:szCs w:val="24"/>
          <w:u w:val="single"/>
        </w:rPr>
        <w:t>Календарний контроль:</w:t>
      </w:r>
      <w:r w:rsidRPr="00460C53">
        <w:rPr>
          <w:rFonts w:asciiTheme="minorHAnsi" w:hAnsiTheme="minorHAnsi" w:cstheme="minorHAnsi"/>
          <w:i/>
          <w:noProof/>
          <w:sz w:val="24"/>
          <w:szCs w:val="24"/>
        </w:rPr>
        <w:t xml:space="preserve"> провадиться двічі на семестр як моніторинг поточного стану виконання вимог силабусу.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Умовою позитивної першої атестації є отримання не менше 27 балів, другої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–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н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е менше 45 балів за умови зарахування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</w:p>
    <w:p w14:paraId="27C6FAA1" w14:textId="09051D9B" w:rsidR="008002CD" w:rsidRDefault="008002CD" w:rsidP="008002CD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60C53">
        <w:rPr>
          <w:rFonts w:asciiTheme="minorHAnsi" w:hAnsiTheme="minorHAnsi" w:cstheme="minorHAnsi"/>
          <w:i/>
          <w:sz w:val="24"/>
          <w:szCs w:val="24"/>
        </w:rPr>
        <w:t xml:space="preserve">     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2208E">
        <w:rPr>
          <w:rFonts w:asciiTheme="minorHAnsi" w:hAnsiTheme="minorHAnsi" w:cstheme="minorHAnsi"/>
          <w:i/>
          <w:sz w:val="24"/>
          <w:szCs w:val="24"/>
        </w:rPr>
        <w:t xml:space="preserve">   </w:t>
      </w:r>
      <w:r w:rsidRPr="00B5091A">
        <w:rPr>
          <w:rFonts w:asciiTheme="minorHAnsi" w:hAnsiTheme="minorHAnsi" w:cstheme="minorHAnsi"/>
          <w:i/>
          <w:sz w:val="24"/>
          <w:szCs w:val="24"/>
          <w:u w:val="single"/>
        </w:rPr>
        <w:t>Се</w:t>
      </w:r>
      <w:r w:rsidRPr="00460C53">
        <w:rPr>
          <w:rFonts w:asciiTheme="minorHAnsi" w:hAnsiTheme="minorHAnsi" w:cstheme="minorHAnsi"/>
          <w:i/>
          <w:sz w:val="24"/>
          <w:szCs w:val="24"/>
          <w:u w:val="single"/>
        </w:rPr>
        <w:t>местровий контроль</w:t>
      </w:r>
      <w:r w:rsidRPr="00460C53">
        <w:rPr>
          <w:rFonts w:asciiTheme="minorHAnsi" w:hAnsiTheme="minorHAnsi" w:cstheme="minorHAnsi"/>
          <w:i/>
          <w:sz w:val="24"/>
          <w:szCs w:val="24"/>
        </w:rPr>
        <w:t xml:space="preserve">: </w:t>
      </w:r>
      <w:r>
        <w:rPr>
          <w:rFonts w:asciiTheme="minorHAnsi" w:hAnsiTheme="minorHAnsi" w:cstheme="minorHAnsi"/>
          <w:i/>
          <w:sz w:val="24"/>
          <w:szCs w:val="24"/>
        </w:rPr>
        <w:t>залік</w:t>
      </w:r>
    </w:p>
    <w:p w14:paraId="1789AAC3" w14:textId="77777777" w:rsidR="008002CD" w:rsidRPr="005518BF" w:rsidRDefault="008002CD" w:rsidP="008002CD">
      <w:pPr>
        <w:ind w:firstLine="542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Розмір шкали рейтингу </w:t>
      </w: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RD = 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>R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  <w:vertAlign w:val="subscript"/>
        </w:rPr>
        <w:t>С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 xml:space="preserve"> = </w:t>
      </w: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 100 балів</w:t>
      </w:r>
    </w:p>
    <w:p w14:paraId="1768BE21" w14:textId="5CD75957" w:rsidR="008002CD" w:rsidRPr="005518BF" w:rsidRDefault="008002CD" w:rsidP="008002CD">
      <w:pPr>
        <w:ind w:firstLine="542"/>
        <w:jc w:val="center"/>
        <w:rPr>
          <w:rFonts w:asciiTheme="minorHAnsi" w:hAnsiTheme="minorHAnsi" w:cstheme="minorHAnsi"/>
          <w:noProof/>
          <w:spacing w:val="-2"/>
          <w:sz w:val="24"/>
          <w:szCs w:val="24"/>
        </w:rPr>
      </w:pP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Розмір стартової шкали R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  <w:vertAlign w:val="subscript"/>
        </w:rPr>
        <w:t>С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 = Сумі   вагових  балів   контрольних   заходів  протягом  семестру і складає: </w:t>
      </w:r>
      <w:r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R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  <w:vertAlign w:val="subscript"/>
        </w:rPr>
        <w:t>С</w:t>
      </w:r>
      <w:r w:rsidRPr="005518BF">
        <w:rPr>
          <w:rFonts w:asciiTheme="minorHAnsi" w:hAnsiTheme="minorHAnsi" w:cstheme="minorHAnsi"/>
          <w:i/>
          <w:iCs/>
          <w:noProof/>
          <w:spacing w:val="-2"/>
          <w:sz w:val="24"/>
          <w:szCs w:val="24"/>
        </w:rPr>
        <w:t xml:space="preserve"> 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= </w:t>
      </w:r>
      <w:r w:rsidR="00D576B1">
        <w:rPr>
          <w:rFonts w:asciiTheme="minorHAnsi" w:hAnsiTheme="minorHAnsi" w:cstheme="minorHAnsi"/>
          <w:noProof/>
          <w:spacing w:val="-2"/>
          <w:sz w:val="24"/>
          <w:szCs w:val="24"/>
        </w:rPr>
        <w:t>5</w:t>
      </w:r>
      <w:r>
        <w:rPr>
          <w:rFonts w:asciiTheme="minorHAnsi" w:hAnsiTheme="minorHAnsi" w:cstheme="minorHAnsi"/>
          <w:noProof/>
          <w:spacing w:val="-2"/>
          <w:sz w:val="24"/>
          <w:szCs w:val="24"/>
        </w:rPr>
        <w:t>0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+</w:t>
      </w:r>
      <w:r>
        <w:rPr>
          <w:rFonts w:asciiTheme="minorHAnsi" w:hAnsiTheme="minorHAnsi" w:cstheme="minorHAnsi"/>
          <w:noProof/>
          <w:spacing w:val="-2"/>
          <w:sz w:val="24"/>
          <w:szCs w:val="24"/>
        </w:rPr>
        <w:t>3</w:t>
      </w:r>
      <w:r w:rsidR="00D576B1">
        <w:rPr>
          <w:rFonts w:asciiTheme="minorHAnsi" w:hAnsiTheme="minorHAnsi" w:cstheme="minorHAnsi"/>
          <w:noProof/>
          <w:spacing w:val="-2"/>
          <w:sz w:val="24"/>
          <w:szCs w:val="24"/>
        </w:rPr>
        <w:t>5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+</w:t>
      </w:r>
      <w:r>
        <w:rPr>
          <w:rFonts w:asciiTheme="minorHAnsi" w:hAnsiTheme="minorHAnsi" w:cstheme="minorHAnsi"/>
          <w:noProof/>
          <w:spacing w:val="-2"/>
          <w:sz w:val="24"/>
          <w:szCs w:val="24"/>
        </w:rPr>
        <w:t>15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= 100 балів.</w:t>
      </w:r>
    </w:p>
    <w:p w14:paraId="2852AFD0" w14:textId="77777777" w:rsidR="008002CD" w:rsidRDefault="008002CD" w:rsidP="008002CD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Сума рейтингових балів, отриманих студентом протягом семестру, за умови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зарахування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КР, переводиться до підсумкової оцінки згідно з таблицею. Якщо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сума балів менша за 60, але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 зараховано, студент виконує залікову контрольну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роботу.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</w:p>
    <w:p w14:paraId="072F7E68" w14:textId="77777777" w:rsidR="008002CD" w:rsidRDefault="008002CD" w:rsidP="008002CD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У цьому разі сума балів за виконання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 та залікову контрольну роботу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переводиться до підсумкової оцінки згідно з таблицею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. 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Студент, який у семестрі отримав більше 60 балів, але бажає підвищити свій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результат, може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написати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заліков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контрольн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робот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. У цьому разі остаточний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результат складається із балів, що отримані на заліковій контрольній роботі та балів з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КР.</w:t>
      </w:r>
    </w:p>
    <w:p w14:paraId="441105F7" w14:textId="77777777" w:rsidR="008002CD" w:rsidRDefault="008002CD" w:rsidP="008002CD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</w:p>
    <w:p w14:paraId="219FF741" w14:textId="77777777" w:rsidR="008002CD" w:rsidRPr="00460C53" w:rsidRDefault="008002CD" w:rsidP="008002CD">
      <w:pPr>
        <w:pStyle w:val="1"/>
      </w:pPr>
      <w:r w:rsidRPr="00460C53">
        <w:t>Таблиця відповідності рейтингових балів оцінкам за університетською шкалою:</w:t>
      </w:r>
    </w:p>
    <w:tbl>
      <w:tblPr>
        <w:tblpPr w:leftFromText="180" w:rightFromText="180" w:vertAnchor="text" w:horzAnchor="margin" w:tblpXSpec="center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F86E71" w:rsidRPr="00460C53" w14:paraId="156D700A" w14:textId="77777777" w:rsidTr="00F86E71">
        <w:tc>
          <w:tcPr>
            <w:tcW w:w="3119" w:type="dxa"/>
          </w:tcPr>
          <w:p w14:paraId="02AD0ADD" w14:textId="77777777" w:rsidR="00F86E71" w:rsidRPr="00460C53" w:rsidRDefault="00F86E71" w:rsidP="00F86E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43866214" w14:textId="77777777" w:rsidR="00F86E71" w:rsidRPr="00460C53" w:rsidRDefault="00F86E71" w:rsidP="00F86E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i/>
                <w:sz w:val="24"/>
                <w:szCs w:val="24"/>
              </w:rPr>
              <w:t>Оцінка</w:t>
            </w:r>
          </w:p>
        </w:tc>
      </w:tr>
      <w:tr w:rsidR="00F86E71" w:rsidRPr="00460C53" w14:paraId="1DB6B740" w14:textId="77777777" w:rsidTr="00F86E71">
        <w:tc>
          <w:tcPr>
            <w:tcW w:w="3119" w:type="dxa"/>
          </w:tcPr>
          <w:p w14:paraId="226FE0CA" w14:textId="77777777" w:rsidR="00F86E71" w:rsidRPr="00460C53" w:rsidRDefault="00F86E71" w:rsidP="00F86E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390F5EDB" w14:textId="77777777" w:rsidR="00F86E71" w:rsidRPr="00460C53" w:rsidRDefault="00F86E71" w:rsidP="00F86E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Відмінно</w:t>
            </w:r>
          </w:p>
        </w:tc>
      </w:tr>
      <w:tr w:rsidR="00F86E71" w:rsidRPr="00460C53" w14:paraId="1E5FABD4" w14:textId="77777777" w:rsidTr="00F86E71">
        <w:tc>
          <w:tcPr>
            <w:tcW w:w="3119" w:type="dxa"/>
          </w:tcPr>
          <w:p w14:paraId="05A0D4DD" w14:textId="77777777" w:rsidR="00F86E71" w:rsidRPr="00460C53" w:rsidRDefault="00F86E71" w:rsidP="00F86E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0612E81F" w14:textId="77777777" w:rsidR="00F86E71" w:rsidRPr="00460C53" w:rsidRDefault="00F86E71" w:rsidP="00F86E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Дуже добре</w:t>
            </w:r>
          </w:p>
        </w:tc>
      </w:tr>
      <w:tr w:rsidR="00F86E71" w:rsidRPr="00460C53" w14:paraId="6384654D" w14:textId="77777777" w:rsidTr="00F86E71">
        <w:tc>
          <w:tcPr>
            <w:tcW w:w="3119" w:type="dxa"/>
          </w:tcPr>
          <w:p w14:paraId="574FB131" w14:textId="77777777" w:rsidR="00F86E71" w:rsidRPr="00460C53" w:rsidRDefault="00F86E71" w:rsidP="00F86E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274D8217" w14:textId="77777777" w:rsidR="00F86E71" w:rsidRPr="00460C53" w:rsidRDefault="00F86E71" w:rsidP="00F86E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Добре</w:t>
            </w:r>
          </w:p>
        </w:tc>
      </w:tr>
      <w:tr w:rsidR="00F86E71" w:rsidRPr="00460C53" w14:paraId="1BF36191" w14:textId="77777777" w:rsidTr="00F86E71">
        <w:tc>
          <w:tcPr>
            <w:tcW w:w="3119" w:type="dxa"/>
          </w:tcPr>
          <w:p w14:paraId="692F169C" w14:textId="77777777" w:rsidR="00F86E71" w:rsidRPr="00460C53" w:rsidRDefault="00F86E71" w:rsidP="00F86E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E833E21" w14:textId="77777777" w:rsidR="00F86E71" w:rsidRPr="00460C53" w:rsidRDefault="00F86E71" w:rsidP="00F86E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Задовільно</w:t>
            </w:r>
          </w:p>
        </w:tc>
      </w:tr>
      <w:tr w:rsidR="00F86E71" w:rsidRPr="00460C53" w14:paraId="10313F53" w14:textId="77777777" w:rsidTr="00F86E71">
        <w:tc>
          <w:tcPr>
            <w:tcW w:w="3119" w:type="dxa"/>
          </w:tcPr>
          <w:p w14:paraId="62F2A887" w14:textId="77777777" w:rsidR="00F86E71" w:rsidRPr="00460C53" w:rsidRDefault="00F86E71" w:rsidP="00F86E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12382D5F" w14:textId="77777777" w:rsidR="00F86E71" w:rsidRPr="00460C53" w:rsidRDefault="00F86E71" w:rsidP="00F86E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Достатньо</w:t>
            </w:r>
          </w:p>
        </w:tc>
      </w:tr>
      <w:tr w:rsidR="00F86E71" w:rsidRPr="00460C53" w14:paraId="033BE664" w14:textId="77777777" w:rsidTr="00F86E71">
        <w:tc>
          <w:tcPr>
            <w:tcW w:w="3119" w:type="dxa"/>
          </w:tcPr>
          <w:p w14:paraId="4C571444" w14:textId="77777777" w:rsidR="00F86E71" w:rsidRPr="00460C53" w:rsidRDefault="00F86E71" w:rsidP="00F86E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43B1489F" w14:textId="77777777" w:rsidR="00F86E71" w:rsidRPr="00460C53" w:rsidRDefault="00F86E71" w:rsidP="00F86E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Незадовільно</w:t>
            </w:r>
          </w:p>
        </w:tc>
      </w:tr>
      <w:tr w:rsidR="00F86E71" w:rsidRPr="00460C53" w14:paraId="4DECFC08" w14:textId="77777777" w:rsidTr="00F86E71">
        <w:tc>
          <w:tcPr>
            <w:tcW w:w="3119" w:type="dxa"/>
            <w:vAlign w:val="center"/>
          </w:tcPr>
          <w:p w14:paraId="2C0229A6" w14:textId="77777777" w:rsidR="00F86E71" w:rsidRPr="00460C53" w:rsidRDefault="00F86E71" w:rsidP="00F86E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A049C4C" w14:textId="77777777" w:rsidR="00F86E71" w:rsidRPr="00460C53" w:rsidRDefault="00F86E71" w:rsidP="00F86E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Не допущено</w:t>
            </w:r>
          </w:p>
        </w:tc>
      </w:tr>
    </w:tbl>
    <w:p w14:paraId="4F9D331D" w14:textId="77777777" w:rsidR="003F7B0F" w:rsidRDefault="008002CD" w:rsidP="00600CE4">
      <w:pPr>
        <w:pStyle w:val="1"/>
        <w:numPr>
          <w:ilvl w:val="0"/>
          <w:numId w:val="0"/>
        </w:numPr>
        <w:spacing w:line="240" w:lineRule="auto"/>
        <w:ind w:left="360"/>
        <w:rPr>
          <w:rFonts w:cstheme="minorHAnsi"/>
          <w:noProof/>
        </w:rPr>
      </w:pPr>
      <w:r w:rsidRPr="00460C53">
        <w:rPr>
          <w:rFonts w:cstheme="minorHAnsi"/>
        </w:rPr>
        <w:br w:type="textWrapping" w:clear="all"/>
      </w:r>
    </w:p>
    <w:p w14:paraId="25E1AAFB" w14:textId="3AE072B4" w:rsidR="008002CD" w:rsidRPr="00BD33FC" w:rsidRDefault="008002CD" w:rsidP="00600CE4">
      <w:pPr>
        <w:pStyle w:val="1"/>
        <w:numPr>
          <w:ilvl w:val="0"/>
          <w:numId w:val="0"/>
        </w:numPr>
        <w:spacing w:line="240" w:lineRule="auto"/>
        <w:ind w:left="360"/>
        <w:rPr>
          <w:rFonts w:cstheme="minorHAnsi"/>
          <w:noProof/>
        </w:rPr>
      </w:pPr>
      <w:r w:rsidRPr="00BD33FC">
        <w:rPr>
          <w:rFonts w:cstheme="minorHAnsi"/>
          <w:noProof/>
        </w:rPr>
        <w:t>Додаткова інформація з дисципліни (освітнього компонента)</w:t>
      </w:r>
    </w:p>
    <w:p w14:paraId="5D692A1C" w14:textId="77777777" w:rsidR="008002CD" w:rsidRPr="00BD33FC" w:rsidRDefault="008002CD" w:rsidP="008002CD">
      <w:pPr>
        <w:spacing w:after="120" w:line="240" w:lineRule="auto"/>
        <w:jc w:val="center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BD33FC">
        <w:rPr>
          <w:rFonts w:asciiTheme="minorHAnsi" w:hAnsiTheme="minorHAnsi" w:cstheme="minorHAnsi"/>
          <w:i/>
          <w:noProof/>
          <w:sz w:val="24"/>
          <w:szCs w:val="24"/>
          <w:u w:val="single"/>
        </w:rPr>
        <w:t>Перелік питань, які виносяться на модульний контроль:</w:t>
      </w:r>
    </w:p>
    <w:p w14:paraId="73BC2F63" w14:textId="77777777" w:rsidR="00D576B1" w:rsidRPr="00D576B1" w:rsidRDefault="008002CD" w:rsidP="00D576B1">
      <w:pPr>
        <w:widowControl w:val="0"/>
        <w:numPr>
          <w:ilvl w:val="0"/>
          <w:numId w:val="33"/>
        </w:numPr>
        <w:tabs>
          <w:tab w:val="left" w:pos="240"/>
          <w:tab w:val="left" w:pos="360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rStyle w:val="af4"/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BD33FC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D576B1" w:rsidRPr="00D576B1">
        <w:rPr>
          <w:rStyle w:val="af4"/>
          <w:rFonts w:asciiTheme="minorHAnsi" w:hAnsiTheme="minorHAnsi" w:cstheme="minorHAnsi"/>
          <w:b w:val="0"/>
          <w:bCs w:val="0"/>
          <w:noProof/>
          <w:sz w:val="24"/>
          <w:szCs w:val="24"/>
        </w:rPr>
        <w:t xml:space="preserve">Сучасні аспекти науки про харчування. </w:t>
      </w:r>
    </w:p>
    <w:p w14:paraId="1572D1CB" w14:textId="77777777" w:rsidR="00D576B1" w:rsidRPr="00D576B1" w:rsidRDefault="00D576B1" w:rsidP="00D576B1">
      <w:pPr>
        <w:widowControl w:val="0"/>
        <w:numPr>
          <w:ilvl w:val="0"/>
          <w:numId w:val="33"/>
        </w:numPr>
        <w:tabs>
          <w:tab w:val="left" w:pos="240"/>
          <w:tab w:val="left" w:pos="360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rStyle w:val="af4"/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D576B1">
        <w:rPr>
          <w:rStyle w:val="af4"/>
          <w:rFonts w:asciiTheme="minorHAnsi" w:hAnsiTheme="minorHAnsi" w:cstheme="minorHAnsi"/>
          <w:b w:val="0"/>
          <w:bCs w:val="0"/>
          <w:noProof/>
          <w:sz w:val="24"/>
          <w:szCs w:val="24"/>
        </w:rPr>
        <w:t xml:space="preserve">Функції харчування їх характеристика </w:t>
      </w:r>
    </w:p>
    <w:p w14:paraId="70E710B7" w14:textId="77777777" w:rsidR="00D576B1" w:rsidRPr="00D576B1" w:rsidRDefault="00D576B1" w:rsidP="00D576B1">
      <w:pPr>
        <w:widowControl w:val="0"/>
        <w:numPr>
          <w:ilvl w:val="0"/>
          <w:numId w:val="33"/>
        </w:numPr>
        <w:tabs>
          <w:tab w:val="left" w:pos="240"/>
          <w:tab w:val="left" w:pos="360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rStyle w:val="af4"/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D576B1">
        <w:rPr>
          <w:rStyle w:val="af4"/>
          <w:rFonts w:asciiTheme="minorHAnsi" w:hAnsiTheme="minorHAnsi" w:cstheme="minorHAnsi"/>
          <w:b w:val="0"/>
          <w:bCs w:val="0"/>
          <w:noProof/>
          <w:sz w:val="24"/>
          <w:szCs w:val="24"/>
        </w:rPr>
        <w:t xml:space="preserve">Загальні основи лікувального харчування - номерна система дієт  </w:t>
      </w:r>
    </w:p>
    <w:p w14:paraId="6B79309E" w14:textId="77777777" w:rsidR="00D576B1" w:rsidRPr="00D576B1" w:rsidRDefault="00D576B1" w:rsidP="00D576B1">
      <w:pPr>
        <w:widowControl w:val="0"/>
        <w:numPr>
          <w:ilvl w:val="0"/>
          <w:numId w:val="33"/>
        </w:numPr>
        <w:tabs>
          <w:tab w:val="left" w:pos="240"/>
          <w:tab w:val="left" w:pos="360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rStyle w:val="af4"/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D576B1">
        <w:rPr>
          <w:rStyle w:val="af4"/>
          <w:rFonts w:asciiTheme="minorHAnsi" w:hAnsiTheme="minorHAnsi" w:cstheme="minorHAnsi"/>
          <w:b w:val="0"/>
          <w:bCs w:val="0"/>
          <w:noProof/>
          <w:sz w:val="24"/>
          <w:szCs w:val="24"/>
        </w:rPr>
        <w:t>Функції основних нутриєнтів в харчування людини.</w:t>
      </w:r>
    </w:p>
    <w:p w14:paraId="234B0C38" w14:textId="77777777" w:rsidR="00D576B1" w:rsidRPr="00D576B1" w:rsidRDefault="00D576B1" w:rsidP="00D576B1">
      <w:pPr>
        <w:widowControl w:val="0"/>
        <w:numPr>
          <w:ilvl w:val="0"/>
          <w:numId w:val="33"/>
        </w:numPr>
        <w:tabs>
          <w:tab w:val="left" w:pos="240"/>
          <w:tab w:val="left" w:pos="360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rStyle w:val="af4"/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D576B1">
        <w:rPr>
          <w:rStyle w:val="af4"/>
          <w:rFonts w:asciiTheme="minorHAnsi" w:hAnsiTheme="minorHAnsi" w:cstheme="minorHAnsi"/>
          <w:b w:val="0"/>
          <w:bCs w:val="0"/>
          <w:noProof/>
          <w:sz w:val="24"/>
          <w:szCs w:val="24"/>
        </w:rPr>
        <w:t xml:space="preserve">Роль харчування людини у профілактиці та лікуванні захворювань. </w:t>
      </w:r>
    </w:p>
    <w:p w14:paraId="11208CB3" w14:textId="77777777" w:rsidR="00D576B1" w:rsidRPr="00D576B1" w:rsidRDefault="00D576B1" w:rsidP="00D576B1">
      <w:pPr>
        <w:widowControl w:val="0"/>
        <w:numPr>
          <w:ilvl w:val="0"/>
          <w:numId w:val="33"/>
        </w:numPr>
        <w:tabs>
          <w:tab w:val="left" w:pos="240"/>
          <w:tab w:val="left" w:pos="360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f4"/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D576B1">
        <w:rPr>
          <w:rStyle w:val="af4"/>
          <w:rFonts w:asciiTheme="minorHAnsi" w:hAnsiTheme="minorHAnsi" w:cstheme="minorHAnsi"/>
          <w:b w:val="0"/>
          <w:bCs w:val="0"/>
          <w:noProof/>
          <w:sz w:val="24"/>
          <w:szCs w:val="24"/>
        </w:rPr>
        <w:t xml:space="preserve">Особливості харчування дітей різних вікових категорій </w:t>
      </w:r>
    </w:p>
    <w:p w14:paraId="28C26607" w14:textId="77777777" w:rsidR="00D576B1" w:rsidRPr="00D576B1" w:rsidRDefault="00D576B1" w:rsidP="00D576B1">
      <w:pPr>
        <w:widowControl w:val="0"/>
        <w:numPr>
          <w:ilvl w:val="0"/>
          <w:numId w:val="33"/>
        </w:numPr>
        <w:tabs>
          <w:tab w:val="left" w:pos="240"/>
          <w:tab w:val="left" w:pos="360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f4"/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D576B1">
        <w:rPr>
          <w:rStyle w:val="af4"/>
          <w:rFonts w:asciiTheme="minorHAnsi" w:hAnsiTheme="minorHAnsi" w:cstheme="minorHAnsi"/>
          <w:b w:val="0"/>
          <w:bCs w:val="0"/>
          <w:noProof/>
          <w:sz w:val="24"/>
          <w:szCs w:val="24"/>
        </w:rPr>
        <w:t xml:space="preserve">Основні елементи їжі раціону харчуванні дітей різного віку </w:t>
      </w:r>
    </w:p>
    <w:p w14:paraId="44D0DA75" w14:textId="77777777" w:rsidR="00D576B1" w:rsidRPr="00D576B1" w:rsidRDefault="00D576B1" w:rsidP="00D576B1">
      <w:pPr>
        <w:widowControl w:val="0"/>
        <w:numPr>
          <w:ilvl w:val="0"/>
          <w:numId w:val="33"/>
        </w:numPr>
        <w:tabs>
          <w:tab w:val="left" w:pos="240"/>
          <w:tab w:val="left" w:pos="360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f4"/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D576B1">
        <w:rPr>
          <w:rStyle w:val="af4"/>
          <w:rFonts w:asciiTheme="minorHAnsi" w:hAnsiTheme="minorHAnsi" w:cstheme="minorHAnsi"/>
          <w:b w:val="0"/>
          <w:bCs w:val="0"/>
          <w:noProof/>
          <w:sz w:val="24"/>
          <w:szCs w:val="24"/>
        </w:rPr>
        <w:t xml:space="preserve">Особливості раціону харчування  людей похилого і старого віку. </w:t>
      </w:r>
    </w:p>
    <w:p w14:paraId="1B599206" w14:textId="77777777" w:rsidR="00D576B1" w:rsidRPr="00D576B1" w:rsidRDefault="00D576B1" w:rsidP="00D576B1">
      <w:pPr>
        <w:widowControl w:val="0"/>
        <w:numPr>
          <w:ilvl w:val="0"/>
          <w:numId w:val="33"/>
        </w:numPr>
        <w:tabs>
          <w:tab w:val="left" w:pos="240"/>
          <w:tab w:val="left" w:pos="360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</w:pPr>
      <w:r w:rsidRPr="00D576B1">
        <w:rPr>
          <w:rStyle w:val="af4"/>
          <w:rFonts w:asciiTheme="minorHAnsi" w:hAnsiTheme="minorHAnsi" w:cstheme="minorHAnsi"/>
          <w:b w:val="0"/>
          <w:bCs w:val="0"/>
          <w:noProof/>
          <w:sz w:val="24"/>
          <w:szCs w:val="24"/>
        </w:rPr>
        <w:t>Потреба в харчових речовинах і енергії людей похилого віку.</w:t>
      </w:r>
    </w:p>
    <w:p w14:paraId="5643A9A6" w14:textId="77777777" w:rsidR="00D576B1" w:rsidRPr="00D576B1" w:rsidRDefault="00D576B1" w:rsidP="00D576B1">
      <w:pPr>
        <w:widowControl w:val="0"/>
        <w:numPr>
          <w:ilvl w:val="0"/>
          <w:numId w:val="33"/>
        </w:numPr>
        <w:tabs>
          <w:tab w:val="left" w:pos="240"/>
          <w:tab w:val="left" w:pos="360"/>
          <w:tab w:val="left" w:pos="900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</w:pPr>
      <w:r w:rsidRPr="00D576B1"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  <w:t xml:space="preserve">Раціон харчування при гострому і хронічному ентероколіті. </w:t>
      </w:r>
    </w:p>
    <w:p w14:paraId="7CD02B5B" w14:textId="77777777" w:rsidR="00D576B1" w:rsidRPr="00D576B1" w:rsidRDefault="00D576B1" w:rsidP="00D576B1">
      <w:pPr>
        <w:widowControl w:val="0"/>
        <w:numPr>
          <w:ilvl w:val="0"/>
          <w:numId w:val="33"/>
        </w:numPr>
        <w:tabs>
          <w:tab w:val="left" w:pos="240"/>
          <w:tab w:val="left" w:pos="360"/>
          <w:tab w:val="left" w:pos="900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</w:pPr>
      <w:r w:rsidRPr="00D576B1"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  <w:t xml:space="preserve">Харчування при неспецифічному виразковому коліті і закрепах. </w:t>
      </w:r>
    </w:p>
    <w:p w14:paraId="591C2B08" w14:textId="77777777" w:rsidR="00D576B1" w:rsidRPr="00D576B1" w:rsidRDefault="00D576B1" w:rsidP="00D576B1">
      <w:pPr>
        <w:widowControl w:val="0"/>
        <w:numPr>
          <w:ilvl w:val="0"/>
          <w:numId w:val="33"/>
        </w:numPr>
        <w:tabs>
          <w:tab w:val="left" w:pos="240"/>
          <w:tab w:val="left" w:pos="360"/>
          <w:tab w:val="left" w:pos="900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</w:pPr>
      <w:r w:rsidRPr="00D576B1"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  <w:t xml:space="preserve">Лікувальне харчування при гострому і хронічному панкреатиті. </w:t>
      </w:r>
    </w:p>
    <w:p w14:paraId="28ABBE2E" w14:textId="77777777" w:rsidR="00D576B1" w:rsidRPr="00D576B1" w:rsidRDefault="00D576B1" w:rsidP="00D576B1">
      <w:pPr>
        <w:widowControl w:val="0"/>
        <w:numPr>
          <w:ilvl w:val="0"/>
          <w:numId w:val="33"/>
        </w:numPr>
        <w:tabs>
          <w:tab w:val="left" w:pos="240"/>
          <w:tab w:val="left" w:pos="360"/>
          <w:tab w:val="left" w:pos="900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</w:pPr>
      <w:r w:rsidRPr="00D576B1"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  <w:t xml:space="preserve">Раціон харчування при хронічному гепатиті і цирозі печінки. </w:t>
      </w:r>
    </w:p>
    <w:p w14:paraId="5FABB03E" w14:textId="77777777" w:rsidR="00D576B1" w:rsidRPr="00D576B1" w:rsidRDefault="00D576B1" w:rsidP="00D576B1">
      <w:pPr>
        <w:widowControl w:val="0"/>
        <w:numPr>
          <w:ilvl w:val="0"/>
          <w:numId w:val="33"/>
        </w:numPr>
        <w:tabs>
          <w:tab w:val="left" w:pos="240"/>
          <w:tab w:val="left" w:pos="360"/>
          <w:tab w:val="left" w:pos="900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</w:pPr>
      <w:r w:rsidRPr="00D576B1"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  <w:t>Лікувальне харчування при захворюваннях жовчних шляхів.</w:t>
      </w:r>
    </w:p>
    <w:p w14:paraId="589529F1" w14:textId="77777777" w:rsidR="00D576B1" w:rsidRPr="00D576B1" w:rsidRDefault="00D576B1" w:rsidP="00D576B1">
      <w:pPr>
        <w:widowControl w:val="0"/>
        <w:numPr>
          <w:ilvl w:val="0"/>
          <w:numId w:val="33"/>
        </w:numPr>
        <w:tabs>
          <w:tab w:val="left" w:pos="240"/>
          <w:tab w:val="left" w:pos="360"/>
          <w:tab w:val="left" w:pos="900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</w:pPr>
      <w:r w:rsidRPr="00D576B1"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  <w:lastRenderedPageBreak/>
        <w:t xml:space="preserve">Лікувальне харчування при цукровому діабеті. </w:t>
      </w:r>
    </w:p>
    <w:p w14:paraId="6D76E035" w14:textId="77777777" w:rsidR="00D576B1" w:rsidRPr="00D576B1" w:rsidRDefault="00D576B1" w:rsidP="00D576B1">
      <w:pPr>
        <w:widowControl w:val="0"/>
        <w:numPr>
          <w:ilvl w:val="0"/>
          <w:numId w:val="33"/>
        </w:numPr>
        <w:tabs>
          <w:tab w:val="left" w:pos="240"/>
          <w:tab w:val="left" w:pos="360"/>
          <w:tab w:val="left" w:pos="900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</w:pPr>
      <w:r w:rsidRPr="00D576B1"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  <w:t xml:space="preserve">Дієтотерапія при ревматизмі і атеросклерозі. </w:t>
      </w:r>
    </w:p>
    <w:p w14:paraId="04845369" w14:textId="77777777" w:rsidR="00D576B1" w:rsidRPr="00D576B1" w:rsidRDefault="00D576B1" w:rsidP="00D576B1">
      <w:pPr>
        <w:widowControl w:val="0"/>
        <w:numPr>
          <w:ilvl w:val="0"/>
          <w:numId w:val="33"/>
        </w:numPr>
        <w:tabs>
          <w:tab w:val="left" w:pos="240"/>
          <w:tab w:val="left" w:pos="360"/>
          <w:tab w:val="left" w:pos="900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</w:pPr>
      <w:r w:rsidRPr="00D576B1"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  <w:t>Лікувальне харчування при туберкульозі.</w:t>
      </w:r>
    </w:p>
    <w:p w14:paraId="638083E3" w14:textId="77777777" w:rsidR="00D576B1" w:rsidRPr="00D576B1" w:rsidRDefault="00D576B1" w:rsidP="00D576B1">
      <w:pPr>
        <w:widowControl w:val="0"/>
        <w:numPr>
          <w:ilvl w:val="0"/>
          <w:numId w:val="33"/>
        </w:numPr>
        <w:tabs>
          <w:tab w:val="left" w:pos="240"/>
          <w:tab w:val="left" w:pos="360"/>
          <w:tab w:val="left" w:pos="900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</w:pPr>
      <w:r w:rsidRPr="00D576B1"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  <w:t xml:space="preserve">Дієтотерапія при захворюваннях нервової системи. </w:t>
      </w:r>
    </w:p>
    <w:p w14:paraId="545083C4" w14:textId="77777777" w:rsidR="00D576B1" w:rsidRPr="00D576B1" w:rsidRDefault="00D576B1" w:rsidP="00D576B1">
      <w:pPr>
        <w:widowControl w:val="0"/>
        <w:numPr>
          <w:ilvl w:val="0"/>
          <w:numId w:val="33"/>
        </w:numPr>
        <w:tabs>
          <w:tab w:val="left" w:pos="240"/>
          <w:tab w:val="left" w:pos="360"/>
          <w:tab w:val="left" w:pos="900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</w:pPr>
      <w:r w:rsidRPr="00D576B1"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  <w:t xml:space="preserve">Роль дієтотерапії при захворюваннях обміну речовин </w:t>
      </w:r>
    </w:p>
    <w:p w14:paraId="2FDBCA0D" w14:textId="77777777" w:rsidR="00D576B1" w:rsidRPr="00D576B1" w:rsidRDefault="00D576B1" w:rsidP="00D576B1">
      <w:pPr>
        <w:widowControl w:val="0"/>
        <w:numPr>
          <w:ilvl w:val="0"/>
          <w:numId w:val="33"/>
        </w:numPr>
        <w:tabs>
          <w:tab w:val="left" w:pos="240"/>
          <w:tab w:val="left" w:pos="360"/>
          <w:tab w:val="left" w:pos="900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</w:pPr>
      <w:r w:rsidRPr="00D576B1"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  <w:t>Раціон харчування при інфекційних захворюваннях.</w:t>
      </w:r>
    </w:p>
    <w:p w14:paraId="1DE31204" w14:textId="77777777" w:rsidR="00D576B1" w:rsidRPr="00D576B1" w:rsidRDefault="00D576B1" w:rsidP="00D576B1">
      <w:pPr>
        <w:widowControl w:val="0"/>
        <w:numPr>
          <w:ilvl w:val="0"/>
          <w:numId w:val="33"/>
        </w:numPr>
        <w:tabs>
          <w:tab w:val="left" w:pos="240"/>
          <w:tab w:val="left" w:pos="360"/>
          <w:tab w:val="left" w:pos="900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</w:pPr>
      <w:r w:rsidRPr="00D576B1"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  <w:t>Особливості харчування дітей, які займаються ФК і спортом.</w:t>
      </w:r>
    </w:p>
    <w:p w14:paraId="2B36ED42" w14:textId="77777777" w:rsidR="00D576B1" w:rsidRPr="00D576B1" w:rsidRDefault="00D576B1" w:rsidP="00D576B1">
      <w:pPr>
        <w:widowControl w:val="0"/>
        <w:numPr>
          <w:ilvl w:val="0"/>
          <w:numId w:val="33"/>
        </w:numPr>
        <w:tabs>
          <w:tab w:val="left" w:pos="240"/>
          <w:tab w:val="left" w:pos="360"/>
          <w:tab w:val="left" w:pos="900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</w:pPr>
      <w:r w:rsidRPr="00D576B1">
        <w:rPr>
          <w:rStyle w:val="af4"/>
          <w:rFonts w:asciiTheme="minorHAnsi" w:hAnsiTheme="minorHAnsi" w:cstheme="minorHAnsi"/>
          <w:b w:val="0"/>
          <w:bCs w:val="0"/>
          <w:sz w:val="24"/>
          <w:szCs w:val="24"/>
        </w:rPr>
        <w:t xml:space="preserve">Особливості харчування спортсменів в різних видах спорту. </w:t>
      </w:r>
    </w:p>
    <w:p w14:paraId="0022B358" w14:textId="2839FA38" w:rsidR="000570A4" w:rsidRDefault="000570A4" w:rsidP="000570A4">
      <w:pPr>
        <w:tabs>
          <w:tab w:val="left" w:pos="993"/>
        </w:tabs>
        <w:spacing w:line="240" w:lineRule="auto"/>
        <w:ind w:left="180" w:firstLine="529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23. </w:t>
      </w:r>
      <w:r w:rsidR="00D576B1" w:rsidRPr="00D576B1">
        <w:rPr>
          <w:rFonts w:asciiTheme="minorHAnsi" w:hAnsiTheme="minorHAnsi" w:cstheme="minorHAnsi"/>
          <w:noProof/>
          <w:sz w:val="24"/>
          <w:szCs w:val="24"/>
        </w:rPr>
        <w:t xml:space="preserve">Захворювання, що виникають при порушенні травлення. </w:t>
      </w:r>
    </w:p>
    <w:p w14:paraId="2C703B4E" w14:textId="784FCB5F" w:rsidR="00D576B1" w:rsidRPr="00D576B1" w:rsidRDefault="000570A4" w:rsidP="000570A4">
      <w:pPr>
        <w:tabs>
          <w:tab w:val="left" w:pos="993"/>
        </w:tabs>
        <w:spacing w:line="240" w:lineRule="auto"/>
        <w:ind w:left="180" w:firstLine="529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24.  </w:t>
      </w:r>
      <w:r w:rsidR="00D576B1" w:rsidRPr="00D576B1">
        <w:rPr>
          <w:rFonts w:asciiTheme="minorHAnsi" w:hAnsiTheme="minorHAnsi" w:cstheme="minorHAnsi"/>
          <w:noProof/>
          <w:sz w:val="24"/>
          <w:szCs w:val="24"/>
        </w:rPr>
        <w:t xml:space="preserve">Вплив алкогольних напоїв на стан шлунково-кишкового тракту. </w:t>
      </w:r>
    </w:p>
    <w:p w14:paraId="689FF906" w14:textId="1BECDE89" w:rsidR="00D576B1" w:rsidRPr="00D576B1" w:rsidRDefault="000570A4" w:rsidP="000570A4">
      <w:pPr>
        <w:tabs>
          <w:tab w:val="left" w:pos="993"/>
          <w:tab w:val="num" w:pos="1134"/>
        </w:tabs>
        <w:spacing w:line="240" w:lineRule="auto"/>
        <w:ind w:left="180" w:firstLine="529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25.  </w:t>
      </w:r>
      <w:r w:rsidR="00D576B1" w:rsidRPr="00D576B1">
        <w:rPr>
          <w:rFonts w:asciiTheme="minorHAnsi" w:hAnsiTheme="minorHAnsi" w:cstheme="minorHAnsi"/>
          <w:noProof/>
          <w:sz w:val="24"/>
          <w:szCs w:val="24"/>
        </w:rPr>
        <w:t xml:space="preserve">Вплив нікотину на шлункову секрецію. </w:t>
      </w:r>
    </w:p>
    <w:p w14:paraId="5C214547" w14:textId="3AEFD667" w:rsidR="00D576B1" w:rsidRPr="00D576B1" w:rsidRDefault="000570A4" w:rsidP="000570A4">
      <w:pPr>
        <w:tabs>
          <w:tab w:val="left" w:pos="993"/>
          <w:tab w:val="num" w:pos="1134"/>
          <w:tab w:val="left" w:pos="2410"/>
          <w:tab w:val="left" w:pos="2694"/>
          <w:tab w:val="left" w:pos="3119"/>
        </w:tabs>
        <w:spacing w:line="240" w:lineRule="auto"/>
        <w:ind w:left="180" w:firstLine="529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25.  </w:t>
      </w:r>
      <w:r w:rsidR="00D576B1" w:rsidRPr="00D576B1">
        <w:rPr>
          <w:rFonts w:asciiTheme="minorHAnsi" w:hAnsiTheme="minorHAnsi" w:cstheme="minorHAnsi"/>
          <w:noProof/>
          <w:sz w:val="24"/>
          <w:szCs w:val="24"/>
        </w:rPr>
        <w:t xml:space="preserve">Орієнтовний добовий раціон для спортсменів </w:t>
      </w:r>
    </w:p>
    <w:p w14:paraId="036B966E" w14:textId="1CA1C15C" w:rsidR="00D576B1" w:rsidRPr="00D576B1" w:rsidRDefault="000570A4" w:rsidP="000570A4">
      <w:pPr>
        <w:tabs>
          <w:tab w:val="left" w:pos="993"/>
        </w:tabs>
        <w:spacing w:line="240" w:lineRule="auto"/>
        <w:ind w:left="180" w:firstLine="529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27.  </w:t>
      </w:r>
      <w:r w:rsidR="00D576B1" w:rsidRPr="00D576B1">
        <w:rPr>
          <w:rFonts w:asciiTheme="minorHAnsi" w:hAnsiTheme="minorHAnsi" w:cstheme="minorHAnsi"/>
          <w:noProof/>
          <w:sz w:val="24"/>
          <w:szCs w:val="24"/>
        </w:rPr>
        <w:t xml:space="preserve">Орієнтовний добовий раціон для людей розумової праці і студентів </w:t>
      </w:r>
    </w:p>
    <w:p w14:paraId="5176A113" w14:textId="710EC6C1" w:rsidR="00D576B1" w:rsidRPr="00D576B1" w:rsidRDefault="000570A4" w:rsidP="000570A4">
      <w:pPr>
        <w:tabs>
          <w:tab w:val="left" w:pos="993"/>
          <w:tab w:val="left" w:pos="1134"/>
        </w:tabs>
        <w:spacing w:line="240" w:lineRule="auto"/>
        <w:ind w:left="180" w:firstLine="529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28.  </w:t>
      </w:r>
      <w:r w:rsidR="00D576B1" w:rsidRPr="00D576B1">
        <w:rPr>
          <w:rFonts w:asciiTheme="minorHAnsi" w:hAnsiTheme="minorHAnsi" w:cstheme="minorHAnsi"/>
          <w:noProof/>
          <w:sz w:val="24"/>
          <w:szCs w:val="24"/>
        </w:rPr>
        <w:t xml:space="preserve">Орієнтовний добовий раціон для людей літнього і старечого віку </w:t>
      </w:r>
    </w:p>
    <w:p w14:paraId="4F0E28B3" w14:textId="56A46B80" w:rsidR="00D576B1" w:rsidRPr="00D576B1" w:rsidRDefault="000570A4" w:rsidP="000570A4">
      <w:pPr>
        <w:tabs>
          <w:tab w:val="left" w:pos="993"/>
        </w:tabs>
        <w:spacing w:line="240" w:lineRule="auto"/>
        <w:ind w:left="180" w:firstLine="529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29.  </w:t>
      </w:r>
      <w:r w:rsidR="00D576B1" w:rsidRPr="00D576B1">
        <w:rPr>
          <w:rFonts w:asciiTheme="minorHAnsi" w:hAnsiTheme="minorHAnsi" w:cstheme="minorHAnsi"/>
          <w:noProof/>
          <w:sz w:val="24"/>
          <w:szCs w:val="24"/>
        </w:rPr>
        <w:t xml:space="preserve">Вегетаріанство, позитивні і негативні сторони. </w:t>
      </w:r>
    </w:p>
    <w:p w14:paraId="6D3C29D9" w14:textId="43E85FC1" w:rsidR="00D576B1" w:rsidRPr="00D576B1" w:rsidRDefault="000570A4" w:rsidP="000570A4">
      <w:pPr>
        <w:tabs>
          <w:tab w:val="left" w:pos="993"/>
        </w:tabs>
        <w:spacing w:line="240" w:lineRule="auto"/>
        <w:ind w:left="180" w:firstLine="529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30.  </w:t>
      </w:r>
      <w:r w:rsidR="00D576B1" w:rsidRPr="00D576B1">
        <w:rPr>
          <w:rFonts w:asciiTheme="minorHAnsi" w:hAnsiTheme="minorHAnsi" w:cstheme="minorHAnsi"/>
          <w:noProof/>
          <w:sz w:val="24"/>
          <w:szCs w:val="24"/>
        </w:rPr>
        <w:t xml:space="preserve">Сироїдіння, його суть. </w:t>
      </w:r>
    </w:p>
    <w:p w14:paraId="381E6D55" w14:textId="4077AC49" w:rsidR="00D576B1" w:rsidRPr="00D576B1" w:rsidRDefault="000570A4" w:rsidP="000570A4">
      <w:pPr>
        <w:tabs>
          <w:tab w:val="left" w:pos="993"/>
        </w:tabs>
        <w:spacing w:line="240" w:lineRule="auto"/>
        <w:ind w:left="180" w:firstLine="529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31.  </w:t>
      </w:r>
      <w:r w:rsidR="00D576B1" w:rsidRPr="00D576B1">
        <w:rPr>
          <w:rFonts w:asciiTheme="minorHAnsi" w:hAnsiTheme="minorHAnsi" w:cstheme="minorHAnsi"/>
          <w:noProof/>
          <w:sz w:val="24"/>
          <w:szCs w:val="24"/>
        </w:rPr>
        <w:t>Розвантажувально-дієтичне харчування, його суть.</w:t>
      </w:r>
    </w:p>
    <w:p w14:paraId="02552754" w14:textId="498F3CB7" w:rsidR="00D576B1" w:rsidRPr="00D576B1" w:rsidRDefault="000570A4" w:rsidP="000570A4">
      <w:pPr>
        <w:spacing w:line="240" w:lineRule="auto"/>
        <w:ind w:left="180" w:firstLine="529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32.  </w:t>
      </w:r>
      <w:r w:rsidR="00D576B1" w:rsidRPr="00D576B1">
        <w:rPr>
          <w:rFonts w:asciiTheme="minorHAnsi" w:hAnsiTheme="minorHAnsi" w:cstheme="minorHAnsi"/>
          <w:noProof/>
          <w:sz w:val="24"/>
          <w:szCs w:val="24"/>
        </w:rPr>
        <w:t xml:space="preserve">Голодування,  суть, методика проведення, показання і протипоказання. </w:t>
      </w:r>
    </w:p>
    <w:p w14:paraId="17D28601" w14:textId="6D3FA25E" w:rsidR="00D576B1" w:rsidRPr="00D576B1" w:rsidRDefault="000570A4" w:rsidP="000570A4">
      <w:pPr>
        <w:spacing w:line="240" w:lineRule="auto"/>
        <w:ind w:left="180" w:firstLine="529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33.  </w:t>
      </w:r>
      <w:r w:rsidR="00D576B1" w:rsidRPr="00D576B1">
        <w:rPr>
          <w:rFonts w:asciiTheme="minorHAnsi" w:hAnsiTheme="minorHAnsi" w:cstheme="minorHAnsi"/>
          <w:noProof/>
          <w:sz w:val="24"/>
          <w:szCs w:val="24"/>
        </w:rPr>
        <w:t xml:space="preserve">Особливості харчування залежно від груп крові. </w:t>
      </w:r>
    </w:p>
    <w:p w14:paraId="7538D397" w14:textId="77777777" w:rsidR="00D576B1" w:rsidRPr="00D576B1" w:rsidRDefault="00D576B1" w:rsidP="000570A4">
      <w:pPr>
        <w:ind w:left="709" w:firstLine="529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52C7DDB0" w14:textId="77777777" w:rsidR="00600CE4" w:rsidRPr="00BD33FC" w:rsidRDefault="00600CE4" w:rsidP="000570A4">
      <w:pPr>
        <w:tabs>
          <w:tab w:val="num" w:pos="851"/>
        </w:tabs>
        <w:autoSpaceDE w:val="0"/>
        <w:autoSpaceDN w:val="0"/>
        <w:adjustRightInd w:val="0"/>
        <w:spacing w:line="240" w:lineRule="auto"/>
        <w:ind w:left="851" w:firstLine="529"/>
        <w:jc w:val="center"/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</w:pPr>
    </w:p>
    <w:p w14:paraId="56475E1A" w14:textId="77777777" w:rsidR="008002CD" w:rsidRPr="00BD33FC" w:rsidRDefault="008002CD" w:rsidP="008002CD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</w:pPr>
    </w:p>
    <w:p w14:paraId="64F02596" w14:textId="77777777" w:rsidR="008002CD" w:rsidRPr="00BD33FC" w:rsidRDefault="008002CD" w:rsidP="008002CD">
      <w:pPr>
        <w:spacing w:after="120" w:line="240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BD33FC">
        <w:rPr>
          <w:rFonts w:asciiTheme="minorHAnsi" w:hAnsiTheme="minorHAnsi" w:cstheme="minorHAnsi"/>
          <w:b/>
          <w:bCs/>
          <w:noProof/>
          <w:sz w:val="24"/>
          <w:szCs w:val="24"/>
        </w:rPr>
        <w:t>Робочу програму навчальної дисципліни (силабус):</w:t>
      </w:r>
    </w:p>
    <w:p w14:paraId="6BDED284" w14:textId="77777777" w:rsidR="008002CD" w:rsidRPr="00BD33FC" w:rsidRDefault="008002CD" w:rsidP="008002CD">
      <w:pPr>
        <w:spacing w:after="12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BD33F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Складено - </w:t>
      </w:r>
      <w:r w:rsidRPr="00B66134">
        <w:rPr>
          <w:rFonts w:asciiTheme="minorHAnsi" w:hAnsiTheme="minorHAnsi" w:cstheme="minorHAnsi"/>
          <w:noProof/>
          <w:sz w:val="24"/>
          <w:szCs w:val="24"/>
        </w:rPr>
        <w:t>ст.викл. кафедри біобезпеки і здоров’я людини</w:t>
      </w:r>
      <w:r w:rsidRPr="00BD33F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B66134">
        <w:rPr>
          <w:rFonts w:asciiTheme="minorHAnsi" w:hAnsiTheme="minorHAnsi" w:cstheme="minorHAnsi"/>
          <w:b/>
          <w:bCs/>
          <w:noProof/>
          <w:sz w:val="24"/>
          <w:szCs w:val="24"/>
        </w:rPr>
        <w:t>ЛАТЕНКО СВІТЛАНА БОРИСІВНА</w:t>
      </w:r>
    </w:p>
    <w:p w14:paraId="5E3F08CA" w14:textId="1D6157F6" w:rsidR="008002CD" w:rsidRPr="00BD33FC" w:rsidRDefault="008002CD" w:rsidP="008002CD">
      <w:pPr>
        <w:spacing w:after="12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BD33FC">
        <w:rPr>
          <w:rFonts w:asciiTheme="minorHAnsi" w:hAnsiTheme="minorHAnsi" w:cstheme="minorHAnsi"/>
          <w:b/>
          <w:bCs/>
          <w:noProof/>
          <w:sz w:val="24"/>
          <w:szCs w:val="24"/>
        </w:rPr>
        <w:t>Ухвалено</w:t>
      </w:r>
      <w:r w:rsidRPr="00BD33FC">
        <w:rPr>
          <w:rFonts w:asciiTheme="minorHAnsi" w:hAnsiTheme="minorHAnsi" w:cstheme="minorHAnsi"/>
          <w:noProof/>
          <w:sz w:val="24"/>
          <w:szCs w:val="24"/>
        </w:rPr>
        <w:t xml:space="preserve"> кафедрою ББЗЛ  (протокол № 1_ від 26.08.2</w:t>
      </w:r>
      <w:r w:rsidR="003F7B0F">
        <w:rPr>
          <w:rFonts w:asciiTheme="minorHAnsi" w:hAnsiTheme="minorHAnsi" w:cstheme="minorHAnsi"/>
          <w:noProof/>
          <w:sz w:val="24"/>
          <w:szCs w:val="24"/>
        </w:rPr>
        <w:t>1</w:t>
      </w:r>
      <w:r w:rsidRPr="00BD33FC">
        <w:rPr>
          <w:rFonts w:asciiTheme="minorHAnsi" w:hAnsiTheme="minorHAnsi" w:cstheme="minorHAnsi"/>
          <w:noProof/>
          <w:sz w:val="24"/>
          <w:szCs w:val="24"/>
        </w:rPr>
        <w:t xml:space="preserve"> року)</w:t>
      </w:r>
    </w:p>
    <w:p w14:paraId="33410A85" w14:textId="77777777" w:rsidR="008002CD" w:rsidRPr="0023533A" w:rsidRDefault="008002CD" w:rsidP="008002CD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BD33F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Погоджено </w:t>
      </w:r>
      <w:r w:rsidRPr="00BD33FC">
        <w:rPr>
          <w:rFonts w:asciiTheme="minorHAnsi" w:hAnsiTheme="minorHAnsi" w:cstheme="minorHAnsi"/>
          <w:noProof/>
          <w:sz w:val="24"/>
          <w:szCs w:val="24"/>
        </w:rPr>
        <w:t>Методичною</w:t>
      </w:r>
      <w:r w:rsidRPr="00BD33FC">
        <w:rPr>
          <w:rFonts w:asciiTheme="minorHAnsi" w:hAnsiTheme="minorHAnsi"/>
          <w:noProof/>
          <w:sz w:val="22"/>
          <w:szCs w:val="22"/>
        </w:rPr>
        <w:t xml:space="preserve"> комісією факультету</w:t>
      </w:r>
      <w:r w:rsidRPr="00BD33FC">
        <w:rPr>
          <w:rStyle w:val="af0"/>
          <w:rFonts w:asciiTheme="minorHAnsi" w:hAnsiTheme="minorHAnsi"/>
          <w:noProof/>
          <w:sz w:val="22"/>
          <w:szCs w:val="22"/>
        </w:rPr>
        <w:footnoteReference w:id="3"/>
      </w:r>
      <w:r w:rsidRPr="00BD33FC">
        <w:rPr>
          <w:rFonts w:asciiTheme="minorHAnsi" w:hAnsiTheme="minorHAnsi"/>
          <w:noProof/>
          <w:sz w:val="22"/>
          <w:szCs w:val="22"/>
        </w:rPr>
        <w:t xml:space="preserve"> (протокол № __ від _______</w:t>
      </w:r>
      <w:r w:rsidRPr="00BD33FC">
        <w:rPr>
          <w:rFonts w:asciiTheme="minorHAnsi" w:hAnsiTheme="minorHAnsi"/>
          <w:bCs/>
          <w:noProof/>
          <w:sz w:val="22"/>
          <w:szCs w:val="22"/>
        </w:rPr>
        <w:t>)</w:t>
      </w:r>
    </w:p>
    <w:p w14:paraId="1B626B9A" w14:textId="77777777" w:rsidR="00665EC4" w:rsidRDefault="00665EC4"/>
    <w:sectPr w:rsidR="00665EC4" w:rsidSect="008002CD">
      <w:pgSz w:w="11906" w:h="16838"/>
      <w:pgMar w:top="851" w:right="70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1C0A" w14:textId="77777777" w:rsidR="009877C0" w:rsidRDefault="009877C0" w:rsidP="008002CD">
      <w:pPr>
        <w:spacing w:line="240" w:lineRule="auto"/>
      </w:pPr>
      <w:r>
        <w:separator/>
      </w:r>
    </w:p>
  </w:endnote>
  <w:endnote w:type="continuationSeparator" w:id="0">
    <w:p w14:paraId="72885637" w14:textId="77777777" w:rsidR="009877C0" w:rsidRDefault="009877C0" w:rsidP="00800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A5EC" w14:textId="77777777" w:rsidR="009877C0" w:rsidRDefault="009877C0" w:rsidP="008002CD">
      <w:pPr>
        <w:spacing w:line="240" w:lineRule="auto"/>
      </w:pPr>
      <w:r>
        <w:separator/>
      </w:r>
    </w:p>
  </w:footnote>
  <w:footnote w:type="continuationSeparator" w:id="0">
    <w:p w14:paraId="675AE2A0" w14:textId="77777777" w:rsidR="009877C0" w:rsidRDefault="009877C0" w:rsidP="008002CD">
      <w:pPr>
        <w:spacing w:line="240" w:lineRule="auto"/>
      </w:pPr>
      <w:r>
        <w:continuationSeparator/>
      </w:r>
    </w:p>
  </w:footnote>
  <w:footnote w:id="1">
    <w:p w14:paraId="652F00A8" w14:textId="77777777" w:rsidR="00DF591E" w:rsidRPr="009F69B9" w:rsidRDefault="00DF591E" w:rsidP="008002CD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</w:rPr>
        <w:footnoteRef/>
      </w:r>
      <w:r w:rsidRPr="009F69B9">
        <w:rPr>
          <w:rStyle w:val="af0"/>
          <w:noProof/>
          <w:color w:val="0070C0"/>
        </w:rPr>
        <w:t xml:space="preserve"> </w:t>
      </w:r>
      <w:r w:rsidRPr="009F69B9">
        <w:rPr>
          <w:rStyle w:val="af0"/>
          <w:noProof/>
          <w:color w:val="0070C0"/>
          <w:vertAlign w:val="baseline"/>
        </w:rPr>
        <w:t>В полях Галузь знань/Спеціальність/Освітня програма:</w:t>
      </w:r>
    </w:p>
    <w:p w14:paraId="5739139B" w14:textId="77777777" w:rsidR="00DF591E" w:rsidRPr="009F69B9" w:rsidRDefault="00DF591E" w:rsidP="008002CD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  <w:vertAlign w:val="baseline"/>
        </w:rPr>
        <w:t>Для дисциплін професійно-практичної підготовки зазначається інформація в</w:t>
      </w:r>
      <w:r>
        <w:rPr>
          <w:rStyle w:val="af0"/>
          <w:noProof/>
          <w:color w:val="0070C0"/>
          <w:vertAlign w:val="baseline"/>
        </w:rPr>
        <w:t>ідповідно до навчального плану.</w:t>
      </w:r>
    </w:p>
    <w:p w14:paraId="43B214B3" w14:textId="77777777" w:rsidR="00DF591E" w:rsidRPr="009F69B9" w:rsidRDefault="00DF591E" w:rsidP="008002CD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  <w:vertAlign w:val="baseline"/>
        </w:rPr>
        <w:t>Для соціально-гуманітарних дисциплін вказується перелік галузей, спеціальностей, або «для всіх»</w:t>
      </w:r>
      <w:r>
        <w:rPr>
          <w:noProof/>
          <w:color w:val="0070C0"/>
        </w:rPr>
        <w:t>.</w:t>
      </w:r>
    </w:p>
  </w:footnote>
  <w:footnote w:id="2">
    <w:p w14:paraId="21D0E661" w14:textId="77777777" w:rsidR="00DF591E" w:rsidRPr="005251A5" w:rsidRDefault="00DF591E" w:rsidP="008002CD">
      <w:pPr>
        <w:pStyle w:val="ae"/>
        <w:rPr>
          <w:noProof/>
          <w:color w:val="0070C0"/>
        </w:rPr>
      </w:pPr>
      <w:r w:rsidRPr="005251A5">
        <w:rPr>
          <w:rStyle w:val="af0"/>
          <w:noProof/>
          <w:color w:val="0070C0"/>
        </w:rPr>
        <w:footnoteRef/>
      </w:r>
      <w:r w:rsidRPr="005251A5">
        <w:rPr>
          <w:noProof/>
          <w:color w:val="0070C0"/>
        </w:rPr>
        <w:t xml:space="preserve"> Для нормативних дисциплін</w:t>
      </w:r>
      <w:r>
        <w:rPr>
          <w:noProof/>
          <w:color w:val="0070C0"/>
        </w:rPr>
        <w:t xml:space="preserve"> зазначається</w:t>
      </w:r>
      <w:r w:rsidRPr="005251A5">
        <w:rPr>
          <w:noProof/>
          <w:color w:val="0070C0"/>
        </w:rPr>
        <w:t xml:space="preserve"> згідно матриці відповідності програмних компетентностей та результатів навчання в освітній програмі.</w:t>
      </w:r>
    </w:p>
  </w:footnote>
  <w:footnote w:id="3">
    <w:p w14:paraId="6622D86D" w14:textId="77777777" w:rsidR="00DF591E" w:rsidRPr="009F69B9" w:rsidRDefault="00DF591E" w:rsidP="008002CD">
      <w:pPr>
        <w:pStyle w:val="ae"/>
        <w:rPr>
          <w:rFonts w:asciiTheme="minorHAnsi" w:hAnsiTheme="minorHAnsi"/>
          <w:noProof/>
          <w:color w:val="0070C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noProof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noProof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noProof/>
          <w:color w:val="0070C0"/>
          <w:sz w:val="22"/>
          <w:szCs w:val="22"/>
        </w:rPr>
        <w:t>ля загальноуніверситетських дисциплін</w:t>
      </w:r>
      <w:r>
        <w:rPr>
          <w:rFonts w:asciiTheme="minorHAnsi" w:hAnsiTheme="minorHAnsi"/>
          <w:noProof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2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43" w:hanging="248"/>
      </w:pPr>
    </w:lvl>
    <w:lvl w:ilvl="2">
      <w:numFmt w:val="bullet"/>
      <w:lvlText w:val="•"/>
      <w:lvlJc w:val="left"/>
      <w:pPr>
        <w:ind w:left="2174" w:hanging="248"/>
      </w:pPr>
    </w:lvl>
    <w:lvl w:ilvl="3">
      <w:numFmt w:val="bullet"/>
      <w:lvlText w:val="•"/>
      <w:lvlJc w:val="left"/>
      <w:pPr>
        <w:ind w:left="3206" w:hanging="248"/>
      </w:pPr>
    </w:lvl>
    <w:lvl w:ilvl="4">
      <w:numFmt w:val="bullet"/>
      <w:lvlText w:val="•"/>
      <w:lvlJc w:val="left"/>
      <w:pPr>
        <w:ind w:left="4237" w:hanging="248"/>
      </w:pPr>
    </w:lvl>
    <w:lvl w:ilvl="5">
      <w:numFmt w:val="bullet"/>
      <w:lvlText w:val="•"/>
      <w:lvlJc w:val="left"/>
      <w:pPr>
        <w:ind w:left="5269" w:hanging="248"/>
      </w:pPr>
    </w:lvl>
    <w:lvl w:ilvl="6">
      <w:numFmt w:val="bullet"/>
      <w:lvlText w:val="•"/>
      <w:lvlJc w:val="left"/>
      <w:pPr>
        <w:ind w:left="6300" w:hanging="248"/>
      </w:pPr>
    </w:lvl>
    <w:lvl w:ilvl="7">
      <w:numFmt w:val="bullet"/>
      <w:lvlText w:val="•"/>
      <w:lvlJc w:val="left"/>
      <w:pPr>
        <w:ind w:left="7332" w:hanging="248"/>
      </w:pPr>
    </w:lvl>
    <w:lvl w:ilvl="8">
      <w:numFmt w:val="bullet"/>
      <w:lvlText w:val="•"/>
      <w:lvlJc w:val="left"/>
      <w:pPr>
        <w:ind w:left="8363" w:hanging="248"/>
      </w:pPr>
    </w:lvl>
  </w:abstractNum>
  <w:abstractNum w:abstractNumId="1" w15:restartNumberingAfterBreak="0">
    <w:nsid w:val="02D55AC2"/>
    <w:multiLevelType w:val="hybridMultilevel"/>
    <w:tmpl w:val="4060349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8455442"/>
    <w:multiLevelType w:val="hybridMultilevel"/>
    <w:tmpl w:val="3D0C755A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 w15:restartNumberingAfterBreak="0">
    <w:nsid w:val="185E0990"/>
    <w:multiLevelType w:val="hybridMultilevel"/>
    <w:tmpl w:val="3842B18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9324488"/>
    <w:multiLevelType w:val="hybridMultilevel"/>
    <w:tmpl w:val="E5E64B8A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53ED1"/>
    <w:multiLevelType w:val="hybridMultilevel"/>
    <w:tmpl w:val="CE7C12C2"/>
    <w:lvl w:ilvl="0" w:tplc="6040F0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1E0C5B7C"/>
    <w:multiLevelType w:val="hybridMultilevel"/>
    <w:tmpl w:val="D52CA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27F79"/>
    <w:multiLevelType w:val="hybridMultilevel"/>
    <w:tmpl w:val="548625F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170EC"/>
    <w:multiLevelType w:val="hybridMultilevel"/>
    <w:tmpl w:val="AB5680CC"/>
    <w:lvl w:ilvl="0" w:tplc="D60035D8">
      <w:start w:val="1"/>
      <w:numFmt w:val="bullet"/>
      <w:lvlText w:val="-"/>
      <w:lvlJc w:val="left"/>
      <w:pPr>
        <w:ind w:left="3069" w:hanging="39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9" w15:restartNumberingAfterBreak="0">
    <w:nsid w:val="20267B56"/>
    <w:multiLevelType w:val="hybridMultilevel"/>
    <w:tmpl w:val="21146212"/>
    <w:lvl w:ilvl="0" w:tplc="F08CE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 w15:restartNumberingAfterBreak="0">
    <w:nsid w:val="2C991E36"/>
    <w:multiLevelType w:val="hybridMultilevel"/>
    <w:tmpl w:val="830A9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8134D6"/>
    <w:multiLevelType w:val="hybridMultilevel"/>
    <w:tmpl w:val="5034414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357A544F"/>
    <w:multiLevelType w:val="hybridMultilevel"/>
    <w:tmpl w:val="3BF6C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661E9"/>
    <w:multiLevelType w:val="hybridMultilevel"/>
    <w:tmpl w:val="FE2CA2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44F35"/>
    <w:multiLevelType w:val="hybridMultilevel"/>
    <w:tmpl w:val="DC8C6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7B79BA"/>
    <w:multiLevelType w:val="hybridMultilevel"/>
    <w:tmpl w:val="2F20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10F5C"/>
    <w:multiLevelType w:val="hybridMultilevel"/>
    <w:tmpl w:val="E5DE14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4CCB55EE"/>
    <w:multiLevelType w:val="multilevel"/>
    <w:tmpl w:val="AF222E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536F19F0"/>
    <w:multiLevelType w:val="hybridMultilevel"/>
    <w:tmpl w:val="0FAEC8C2"/>
    <w:lvl w:ilvl="0" w:tplc="63B20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A94132"/>
    <w:multiLevelType w:val="hybridMultilevel"/>
    <w:tmpl w:val="9B163F40"/>
    <w:lvl w:ilvl="0" w:tplc="D60035D8">
      <w:start w:val="1"/>
      <w:numFmt w:val="bullet"/>
      <w:lvlText w:val="-"/>
      <w:lvlJc w:val="left"/>
      <w:pPr>
        <w:ind w:left="3393" w:hanging="39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D8A5924">
      <w:start w:val="1"/>
      <w:numFmt w:val="bullet"/>
      <w:lvlText w:val="•"/>
      <w:lvlJc w:val="left"/>
      <w:pPr>
        <w:ind w:left="4076" w:hanging="390"/>
      </w:pPr>
      <w:rPr>
        <w:rFonts w:hint="default"/>
      </w:rPr>
    </w:lvl>
    <w:lvl w:ilvl="2" w:tplc="253E396A">
      <w:start w:val="1"/>
      <w:numFmt w:val="bullet"/>
      <w:lvlText w:val="•"/>
      <w:lvlJc w:val="left"/>
      <w:pPr>
        <w:ind w:left="4760" w:hanging="390"/>
      </w:pPr>
      <w:rPr>
        <w:rFonts w:hint="default"/>
      </w:rPr>
    </w:lvl>
    <w:lvl w:ilvl="3" w:tplc="1D38389E">
      <w:start w:val="1"/>
      <w:numFmt w:val="bullet"/>
      <w:lvlText w:val="•"/>
      <w:lvlJc w:val="left"/>
      <w:pPr>
        <w:ind w:left="5443" w:hanging="390"/>
      </w:pPr>
      <w:rPr>
        <w:rFonts w:hint="default"/>
      </w:rPr>
    </w:lvl>
    <w:lvl w:ilvl="4" w:tplc="87C62C4C">
      <w:start w:val="1"/>
      <w:numFmt w:val="bullet"/>
      <w:lvlText w:val="•"/>
      <w:lvlJc w:val="left"/>
      <w:pPr>
        <w:ind w:left="6126" w:hanging="390"/>
      </w:pPr>
      <w:rPr>
        <w:rFonts w:hint="default"/>
      </w:rPr>
    </w:lvl>
    <w:lvl w:ilvl="5" w:tplc="D2E07182">
      <w:start w:val="1"/>
      <w:numFmt w:val="bullet"/>
      <w:lvlText w:val="•"/>
      <w:lvlJc w:val="left"/>
      <w:pPr>
        <w:ind w:left="6810" w:hanging="390"/>
      </w:pPr>
      <w:rPr>
        <w:rFonts w:hint="default"/>
      </w:rPr>
    </w:lvl>
    <w:lvl w:ilvl="6" w:tplc="023E3C98">
      <w:start w:val="1"/>
      <w:numFmt w:val="bullet"/>
      <w:lvlText w:val="•"/>
      <w:lvlJc w:val="left"/>
      <w:pPr>
        <w:ind w:left="7493" w:hanging="390"/>
      </w:pPr>
      <w:rPr>
        <w:rFonts w:hint="default"/>
      </w:rPr>
    </w:lvl>
    <w:lvl w:ilvl="7" w:tplc="EF007784">
      <w:start w:val="1"/>
      <w:numFmt w:val="bullet"/>
      <w:lvlText w:val="•"/>
      <w:lvlJc w:val="left"/>
      <w:pPr>
        <w:ind w:left="8176" w:hanging="390"/>
      </w:pPr>
      <w:rPr>
        <w:rFonts w:hint="default"/>
      </w:rPr>
    </w:lvl>
    <w:lvl w:ilvl="8" w:tplc="A82C3A82">
      <w:start w:val="1"/>
      <w:numFmt w:val="bullet"/>
      <w:lvlText w:val="•"/>
      <w:lvlJc w:val="left"/>
      <w:pPr>
        <w:ind w:left="8859" w:hanging="390"/>
      </w:pPr>
      <w:rPr>
        <w:rFonts w:hint="default"/>
      </w:rPr>
    </w:lvl>
  </w:abstractNum>
  <w:abstractNum w:abstractNumId="21" w15:restartNumberingAfterBreak="0">
    <w:nsid w:val="5EB2306F"/>
    <w:multiLevelType w:val="hybridMultilevel"/>
    <w:tmpl w:val="54A81F06"/>
    <w:lvl w:ilvl="0" w:tplc="77CC5B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E1ED5"/>
    <w:multiLevelType w:val="hybridMultilevel"/>
    <w:tmpl w:val="C41AB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527AB0"/>
    <w:multiLevelType w:val="hybridMultilevel"/>
    <w:tmpl w:val="269C8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7DC3556"/>
    <w:multiLevelType w:val="hybridMultilevel"/>
    <w:tmpl w:val="B71ADE42"/>
    <w:lvl w:ilvl="0" w:tplc="F962E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F28FE"/>
    <w:multiLevelType w:val="hybridMultilevel"/>
    <w:tmpl w:val="B95E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45E8D"/>
    <w:multiLevelType w:val="hybridMultilevel"/>
    <w:tmpl w:val="00000000"/>
    <w:lvl w:ilvl="0" w:tplc="1E563E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E7F51F7"/>
    <w:multiLevelType w:val="hybridMultilevel"/>
    <w:tmpl w:val="129EA79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51F35"/>
    <w:multiLevelType w:val="hybridMultilevel"/>
    <w:tmpl w:val="E0A232F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0" w15:restartNumberingAfterBreak="0">
    <w:nsid w:val="70A54124"/>
    <w:multiLevelType w:val="hybridMultilevel"/>
    <w:tmpl w:val="AB546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3247F"/>
    <w:multiLevelType w:val="hybridMultilevel"/>
    <w:tmpl w:val="87A68F5C"/>
    <w:lvl w:ilvl="0" w:tplc="42A87264">
      <w:start w:val="1"/>
      <w:numFmt w:val="bullet"/>
      <w:lvlText w:val="-"/>
      <w:lvlJc w:val="left"/>
      <w:pPr>
        <w:ind w:left="2707" w:hanging="390"/>
      </w:pPr>
      <w:rPr>
        <w:rFonts w:ascii="Times New Roman" w:eastAsia="Times New Roman" w:hAnsi="Times New Roman" w:hint="default"/>
        <w:sz w:val="24"/>
        <w:szCs w:val="24"/>
      </w:rPr>
    </w:lvl>
    <w:lvl w:ilvl="1" w:tplc="DDAE0C0A">
      <w:start w:val="1"/>
      <w:numFmt w:val="bullet"/>
      <w:lvlText w:val="•"/>
      <w:lvlJc w:val="left"/>
      <w:pPr>
        <w:ind w:left="3459" w:hanging="390"/>
      </w:pPr>
      <w:rPr>
        <w:rFonts w:hint="default"/>
      </w:rPr>
    </w:lvl>
    <w:lvl w:ilvl="2" w:tplc="2D7A1B08">
      <w:start w:val="1"/>
      <w:numFmt w:val="bullet"/>
      <w:lvlText w:val="•"/>
      <w:lvlJc w:val="left"/>
      <w:pPr>
        <w:ind w:left="4211" w:hanging="390"/>
      </w:pPr>
      <w:rPr>
        <w:rFonts w:hint="default"/>
      </w:rPr>
    </w:lvl>
    <w:lvl w:ilvl="3" w:tplc="64B2811A">
      <w:start w:val="1"/>
      <w:numFmt w:val="bullet"/>
      <w:lvlText w:val="•"/>
      <w:lvlJc w:val="left"/>
      <w:pPr>
        <w:ind w:left="4962" w:hanging="390"/>
      </w:pPr>
      <w:rPr>
        <w:rFonts w:hint="default"/>
      </w:rPr>
    </w:lvl>
    <w:lvl w:ilvl="4" w:tplc="6B6A48CE">
      <w:start w:val="1"/>
      <w:numFmt w:val="bullet"/>
      <w:lvlText w:val="•"/>
      <w:lvlJc w:val="left"/>
      <w:pPr>
        <w:ind w:left="5714" w:hanging="390"/>
      </w:pPr>
      <w:rPr>
        <w:rFonts w:hint="default"/>
      </w:rPr>
    </w:lvl>
    <w:lvl w:ilvl="5" w:tplc="618A7914">
      <w:start w:val="1"/>
      <w:numFmt w:val="bullet"/>
      <w:lvlText w:val="•"/>
      <w:lvlJc w:val="left"/>
      <w:pPr>
        <w:ind w:left="6466" w:hanging="390"/>
      </w:pPr>
      <w:rPr>
        <w:rFonts w:hint="default"/>
      </w:rPr>
    </w:lvl>
    <w:lvl w:ilvl="6" w:tplc="7EA6292A">
      <w:start w:val="1"/>
      <w:numFmt w:val="bullet"/>
      <w:lvlText w:val="•"/>
      <w:lvlJc w:val="left"/>
      <w:pPr>
        <w:ind w:left="7218" w:hanging="390"/>
      </w:pPr>
      <w:rPr>
        <w:rFonts w:hint="default"/>
      </w:rPr>
    </w:lvl>
    <w:lvl w:ilvl="7" w:tplc="811A5714">
      <w:start w:val="1"/>
      <w:numFmt w:val="bullet"/>
      <w:lvlText w:val="•"/>
      <w:lvlJc w:val="left"/>
      <w:pPr>
        <w:ind w:left="7970" w:hanging="390"/>
      </w:pPr>
      <w:rPr>
        <w:rFonts w:hint="default"/>
      </w:rPr>
    </w:lvl>
    <w:lvl w:ilvl="8" w:tplc="0290C2F4">
      <w:start w:val="1"/>
      <w:numFmt w:val="bullet"/>
      <w:lvlText w:val="•"/>
      <w:lvlJc w:val="left"/>
      <w:pPr>
        <w:ind w:left="8722" w:hanging="390"/>
      </w:pPr>
      <w:rPr>
        <w:rFonts w:hint="default"/>
      </w:rPr>
    </w:lvl>
  </w:abstractNum>
  <w:abstractNum w:abstractNumId="33" w15:restartNumberingAfterBreak="0">
    <w:nsid w:val="7CFE7292"/>
    <w:multiLevelType w:val="hybridMultilevel"/>
    <w:tmpl w:val="9E301A36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10"/>
  </w:num>
  <w:num w:numId="4">
    <w:abstractNumId w:val="22"/>
  </w:num>
  <w:num w:numId="5">
    <w:abstractNumId w:val="33"/>
    <w:lvlOverride w:ilvl="0">
      <w:startOverride w:val="1"/>
    </w:lvlOverride>
  </w:num>
  <w:num w:numId="6">
    <w:abstractNumId w:val="14"/>
  </w:num>
  <w:num w:numId="7">
    <w:abstractNumId w:val="32"/>
  </w:num>
  <w:num w:numId="8">
    <w:abstractNumId w:val="20"/>
  </w:num>
  <w:num w:numId="9">
    <w:abstractNumId w:val="28"/>
  </w:num>
  <w:num w:numId="10">
    <w:abstractNumId w:val="12"/>
  </w:num>
  <w:num w:numId="11">
    <w:abstractNumId w:val="26"/>
  </w:num>
  <w:num w:numId="12">
    <w:abstractNumId w:val="19"/>
  </w:num>
  <w:num w:numId="13">
    <w:abstractNumId w:val="7"/>
  </w:num>
  <w:num w:numId="14">
    <w:abstractNumId w:val="8"/>
  </w:num>
  <w:num w:numId="15">
    <w:abstractNumId w:val="21"/>
  </w:num>
  <w:num w:numId="16">
    <w:abstractNumId w:val="6"/>
  </w:num>
  <w:num w:numId="17">
    <w:abstractNumId w:val="33"/>
    <w:lvlOverride w:ilvl="0">
      <w:startOverride w:val="1"/>
    </w:lvlOverride>
  </w:num>
  <w:num w:numId="18">
    <w:abstractNumId w:val="24"/>
  </w:num>
  <w:num w:numId="19">
    <w:abstractNumId w:val="27"/>
  </w:num>
  <w:num w:numId="20">
    <w:abstractNumId w:val="18"/>
  </w:num>
  <w:num w:numId="21">
    <w:abstractNumId w:val="15"/>
  </w:num>
  <w:num w:numId="22">
    <w:abstractNumId w:val="23"/>
  </w:num>
  <w:num w:numId="23">
    <w:abstractNumId w:val="4"/>
  </w:num>
  <w:num w:numId="24">
    <w:abstractNumId w:val="9"/>
  </w:num>
  <w:num w:numId="25">
    <w:abstractNumId w:val="1"/>
  </w:num>
  <w:num w:numId="26">
    <w:abstractNumId w:val="16"/>
  </w:num>
  <w:num w:numId="27">
    <w:abstractNumId w:val="17"/>
  </w:num>
  <w:num w:numId="28">
    <w:abstractNumId w:val="3"/>
  </w:num>
  <w:num w:numId="29">
    <w:abstractNumId w:val="11"/>
  </w:num>
  <w:num w:numId="30">
    <w:abstractNumId w:val="5"/>
  </w:num>
  <w:num w:numId="31">
    <w:abstractNumId w:val="0"/>
  </w:num>
  <w:num w:numId="32">
    <w:abstractNumId w:val="25"/>
  </w:num>
  <w:num w:numId="33">
    <w:abstractNumId w:val="30"/>
  </w:num>
  <w:num w:numId="34">
    <w:abstractNumId w:val="13"/>
  </w:num>
  <w:num w:numId="35">
    <w:abstractNumId w:val="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99"/>
    <w:rsid w:val="0000002D"/>
    <w:rsid w:val="000570A4"/>
    <w:rsid w:val="00064A17"/>
    <w:rsid w:val="000A1BE1"/>
    <w:rsid w:val="000F72C2"/>
    <w:rsid w:val="0013649D"/>
    <w:rsid w:val="001A5EE7"/>
    <w:rsid w:val="00242D88"/>
    <w:rsid w:val="00291553"/>
    <w:rsid w:val="002D613D"/>
    <w:rsid w:val="003F7B0F"/>
    <w:rsid w:val="00413F0B"/>
    <w:rsid w:val="004570C0"/>
    <w:rsid w:val="0047229F"/>
    <w:rsid w:val="004765D1"/>
    <w:rsid w:val="004943F1"/>
    <w:rsid w:val="004A2527"/>
    <w:rsid w:val="0050320D"/>
    <w:rsid w:val="00505EED"/>
    <w:rsid w:val="00506249"/>
    <w:rsid w:val="00526EC6"/>
    <w:rsid w:val="005A6E7E"/>
    <w:rsid w:val="00600073"/>
    <w:rsid w:val="00600CE4"/>
    <w:rsid w:val="00665EC4"/>
    <w:rsid w:val="006733A5"/>
    <w:rsid w:val="006F7230"/>
    <w:rsid w:val="00700543"/>
    <w:rsid w:val="00721229"/>
    <w:rsid w:val="008002CD"/>
    <w:rsid w:val="00805697"/>
    <w:rsid w:val="00843A05"/>
    <w:rsid w:val="009877C0"/>
    <w:rsid w:val="009A798F"/>
    <w:rsid w:val="009E0E31"/>
    <w:rsid w:val="009F6D30"/>
    <w:rsid w:val="00A967CE"/>
    <w:rsid w:val="00AF7415"/>
    <w:rsid w:val="00B66134"/>
    <w:rsid w:val="00C02B12"/>
    <w:rsid w:val="00C34043"/>
    <w:rsid w:val="00C3756B"/>
    <w:rsid w:val="00C64699"/>
    <w:rsid w:val="00C94203"/>
    <w:rsid w:val="00CC4122"/>
    <w:rsid w:val="00D576B1"/>
    <w:rsid w:val="00DB33EC"/>
    <w:rsid w:val="00DC0647"/>
    <w:rsid w:val="00DD45EA"/>
    <w:rsid w:val="00DD7C51"/>
    <w:rsid w:val="00DF591E"/>
    <w:rsid w:val="00F2208E"/>
    <w:rsid w:val="00F64123"/>
    <w:rsid w:val="00F841A2"/>
    <w:rsid w:val="00F86E71"/>
    <w:rsid w:val="00F9597F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6215"/>
  <w15:chartTrackingRefBased/>
  <w15:docId w15:val="{4C69CA7D-FD06-4645-80A2-22D84330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2CD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8002CD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02CD"/>
    <w:rPr>
      <w:rFonts w:cs="Times New Roman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39"/>
    <w:rsid w:val="008002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8002CD"/>
    <w:pPr>
      <w:ind w:left="720"/>
      <w:contextualSpacing/>
    </w:pPr>
  </w:style>
  <w:style w:type="character" w:styleId="a5">
    <w:name w:val="Hyperlink"/>
    <w:basedOn w:val="a1"/>
    <w:uiPriority w:val="99"/>
    <w:rsid w:val="008002CD"/>
    <w:rPr>
      <w:color w:val="0563C1" w:themeColor="hyperlink"/>
      <w:u w:val="single"/>
    </w:rPr>
  </w:style>
  <w:style w:type="character" w:customStyle="1" w:styleId="11">
    <w:name w:val="Основной шрифт абзаца1"/>
    <w:rsid w:val="008002CD"/>
  </w:style>
  <w:style w:type="paragraph" w:styleId="a6">
    <w:name w:val="Balloon Text"/>
    <w:basedOn w:val="a"/>
    <w:link w:val="a7"/>
    <w:rsid w:val="00800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8002CD"/>
    <w:rPr>
      <w:rFonts w:ascii="Tahoma" w:hAnsi="Tahoma" w:cs="Tahoma"/>
      <w:sz w:val="16"/>
      <w:szCs w:val="16"/>
      <w:lang w:val="uk-UA"/>
    </w:rPr>
  </w:style>
  <w:style w:type="character" w:styleId="a8">
    <w:name w:val="annotation reference"/>
    <w:basedOn w:val="a1"/>
    <w:semiHidden/>
    <w:unhideWhenUsed/>
    <w:rsid w:val="008002CD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8002C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8002CD"/>
    <w:rPr>
      <w:rFonts w:ascii="Times New Roman" w:hAnsi="Times New Roman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semiHidden/>
    <w:unhideWhenUsed/>
    <w:rsid w:val="008002CD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8002CD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d">
    <w:name w:val="Revision"/>
    <w:hidden/>
    <w:uiPriority w:val="99"/>
    <w:semiHidden/>
    <w:rsid w:val="008002CD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  <w:style w:type="table" w:customStyle="1" w:styleId="-211">
    <w:name w:val="Таблица-сетка 2 — акцент 11"/>
    <w:basedOn w:val="a2"/>
    <w:uiPriority w:val="47"/>
    <w:rsid w:val="00800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8002CD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8002CD"/>
    <w:rPr>
      <w:rFonts w:ascii="Times New Roman" w:hAnsi="Times New Roman" w:cs="Times New Roman"/>
      <w:sz w:val="20"/>
      <w:szCs w:val="20"/>
      <w:lang w:val="uk-UA"/>
    </w:rPr>
  </w:style>
  <w:style w:type="character" w:styleId="af0">
    <w:name w:val="footnote reference"/>
    <w:basedOn w:val="a1"/>
    <w:semiHidden/>
    <w:unhideWhenUsed/>
    <w:rsid w:val="008002CD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8002CD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1">
    <w:name w:val="Body Text"/>
    <w:basedOn w:val="a"/>
    <w:link w:val="af2"/>
    <w:uiPriority w:val="1"/>
    <w:qFormat/>
    <w:rsid w:val="008002CD"/>
    <w:pPr>
      <w:widowControl w:val="0"/>
      <w:spacing w:line="240" w:lineRule="auto"/>
      <w:ind w:left="2266" w:hanging="360"/>
    </w:pPr>
    <w:rPr>
      <w:rFonts w:eastAsia="Times New Roman" w:cstheme="minorBidi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uiPriority w:val="1"/>
    <w:rsid w:val="008002CD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3">
    <w:name w:val="s3"/>
    <w:basedOn w:val="a1"/>
    <w:rsid w:val="008002CD"/>
  </w:style>
  <w:style w:type="character" w:customStyle="1" w:styleId="s13">
    <w:name w:val="s13"/>
    <w:basedOn w:val="a1"/>
    <w:rsid w:val="008002CD"/>
  </w:style>
  <w:style w:type="character" w:customStyle="1" w:styleId="apple-converted-space">
    <w:name w:val="apple-converted-space"/>
    <w:basedOn w:val="a1"/>
    <w:rsid w:val="008002CD"/>
  </w:style>
  <w:style w:type="character" w:styleId="af3">
    <w:name w:val="Unresolved Mention"/>
    <w:basedOn w:val="a1"/>
    <w:uiPriority w:val="99"/>
    <w:semiHidden/>
    <w:unhideWhenUsed/>
    <w:rsid w:val="008002CD"/>
    <w:rPr>
      <w:color w:val="605E5C"/>
      <w:shd w:val="clear" w:color="auto" w:fill="E1DFDD"/>
    </w:rPr>
  </w:style>
  <w:style w:type="paragraph" w:customStyle="1" w:styleId="plain">
    <w:name w:val="plain"/>
    <w:rsid w:val="008002CD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rvps2">
    <w:name w:val="rvps2"/>
    <w:basedOn w:val="a"/>
    <w:rsid w:val="008002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FontStyle51">
    <w:name w:val="Font Style51"/>
    <w:basedOn w:val="a1"/>
    <w:rsid w:val="008002CD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1">
    <w:name w:val="Style11"/>
    <w:basedOn w:val="a"/>
    <w:rsid w:val="008002CD"/>
    <w:pPr>
      <w:widowControl w:val="0"/>
      <w:autoSpaceDE w:val="0"/>
      <w:autoSpaceDN w:val="0"/>
      <w:adjustRightInd w:val="0"/>
      <w:spacing w:line="254" w:lineRule="exact"/>
    </w:pPr>
    <w:rPr>
      <w:rFonts w:eastAsia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64A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paragraph" w:customStyle="1" w:styleId="Default">
    <w:name w:val="Default"/>
    <w:rsid w:val="000A1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3F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413F0B"/>
    <w:rPr>
      <w:rFonts w:ascii="Times New Roman" w:hAnsi="Times New Roman" w:cs="Times New Roman"/>
      <w:sz w:val="16"/>
      <w:szCs w:val="16"/>
      <w:lang w:val="uk-UA"/>
    </w:rPr>
  </w:style>
  <w:style w:type="paragraph" w:styleId="2">
    <w:name w:val="Body Text Indent 2"/>
    <w:basedOn w:val="a"/>
    <w:link w:val="20"/>
    <w:uiPriority w:val="99"/>
    <w:unhideWhenUsed/>
    <w:rsid w:val="00AF7415"/>
    <w:pPr>
      <w:spacing w:after="120" w:line="480" w:lineRule="auto"/>
      <w:ind w:left="283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20">
    <w:name w:val="Основной текст с отступом 2 Знак"/>
    <w:basedOn w:val="a1"/>
    <w:link w:val="2"/>
    <w:uiPriority w:val="99"/>
    <w:rsid w:val="00AF7415"/>
  </w:style>
  <w:style w:type="character" w:styleId="af4">
    <w:name w:val="Strong"/>
    <w:qFormat/>
    <w:rsid w:val="00D576B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vitlana.latenk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klad.kpi.ua/Schedules/LecturerSelectio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Латенко</dc:creator>
  <cp:keywords/>
  <dc:description/>
  <cp:lastModifiedBy>Светлана Латенко</cp:lastModifiedBy>
  <cp:revision>17</cp:revision>
  <dcterms:created xsi:type="dcterms:W3CDTF">2020-10-04T11:46:00Z</dcterms:created>
  <dcterms:modified xsi:type="dcterms:W3CDTF">2021-10-28T07:44:00Z</dcterms:modified>
</cp:coreProperties>
</file>