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A445" w14:textId="31DAD4C6" w:rsidR="00C37E4C" w:rsidRDefault="00C37E4C">
      <w:r w:rsidRPr="008148A3">
        <w:rPr>
          <w:rFonts w:asciiTheme="minorHAnsi" w:hAnsiTheme="minorHAnsi"/>
          <w:noProof/>
          <w:lang w:val="ru-RU" w:eastAsia="ru-RU"/>
        </w:rPr>
        <w:drawing>
          <wp:inline distT="0" distB="0" distL="0" distR="0" wp14:anchorId="5AE335C7" wp14:editId="5992F885">
            <wp:extent cx="2952000" cy="55268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5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2E20383F" wp14:editId="251AA2E1">
            <wp:extent cx="542544" cy="499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5" cy="5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E4C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70C0"/>
          <w:sz w:val="24"/>
          <w:szCs w:val="24"/>
        </w:rPr>
        <w:t xml:space="preserve">Кафедра </w:t>
      </w:r>
      <w:r>
        <w:rPr>
          <w:rFonts w:asciiTheme="minorHAnsi" w:hAnsiTheme="minorHAnsi"/>
          <w:b/>
          <w:noProof/>
          <w:color w:val="0070C0"/>
          <w:sz w:val="24"/>
          <w:szCs w:val="24"/>
        </w:rPr>
        <w:t>біобезпеки і здоров’я людини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37E4C" w:rsidRPr="008148A3" w14:paraId="7E50ACB5" w14:textId="77777777" w:rsidTr="00D525C0">
        <w:trPr>
          <w:trHeight w:val="628"/>
        </w:trPr>
        <w:tc>
          <w:tcPr>
            <w:tcW w:w="10206" w:type="dxa"/>
          </w:tcPr>
          <w:p w14:paraId="67FD5FCA" w14:textId="77777777" w:rsidR="00C37E4C" w:rsidRDefault="00C37E4C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</w:tcPr>
          <w:p w14:paraId="3BB7D5D4" w14:textId="55942A75" w:rsidR="00D82CF9" w:rsidRDefault="00001FC0" w:rsidP="001D319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Педагогічна майстерні</w:t>
            </w:r>
            <w:r w:rsidR="005A0343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ть</w:t>
            </w:r>
            <w:r w:rsidR="00D82CF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</w:p>
          <w:p w14:paraId="751B70C6" w14:textId="2ECAFDAC" w:rsidR="007E3190" w:rsidRDefault="00145AE7" w:rsidP="001D3191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145AE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у</w:t>
            </w:r>
            <w:r w:rsidR="00D82CF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фізичн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ій</w:t>
            </w:r>
            <w:r w:rsidR="00D82CF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терапії, </w:t>
            </w:r>
            <w:proofErr w:type="spellStart"/>
            <w:r w:rsidR="00D82CF9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ерготерапії</w:t>
            </w:r>
            <w:proofErr w:type="spellEnd"/>
          </w:p>
          <w:p w14:paraId="46D36ADD" w14:textId="5B20F95B" w:rsidR="007E3190" w:rsidRPr="00C32BA6" w:rsidRDefault="00D82DA7" w:rsidP="005A2BF2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</w:p>
        </w:tc>
      </w:tr>
    </w:tbl>
    <w:p w14:paraId="05ED52EA" w14:textId="1ACF8181" w:rsidR="000657C5" w:rsidRPr="00DC1CEC" w:rsidRDefault="000657C5" w:rsidP="000657C5">
      <w:pPr>
        <w:jc w:val="center"/>
        <w:rPr>
          <w:b/>
        </w:rPr>
      </w:pP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3F0A883" w:rsidR="004A6336" w:rsidRPr="000657C5" w:rsidRDefault="009D403F" w:rsidP="009D403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b w:val="0"/>
              </w:rPr>
              <w:t>другий</w:t>
            </w:r>
            <w:r w:rsidR="000657C5" w:rsidRPr="000657C5">
              <w:rPr>
                <w:b w:val="0"/>
              </w:rPr>
              <w:t xml:space="preserve"> (</w:t>
            </w:r>
            <w:r>
              <w:rPr>
                <w:b w:val="0"/>
              </w:rPr>
              <w:t>магістерс</w:t>
            </w:r>
            <w:r w:rsidR="000657C5" w:rsidRPr="000657C5">
              <w:rPr>
                <w:b w:val="0"/>
              </w:rPr>
              <w:t xml:space="preserve">ький) </w:t>
            </w:r>
            <w:r w:rsidR="005A2BF2">
              <w:rPr>
                <w:b w:val="0"/>
              </w:rPr>
              <w:t>ступеня «магістр»</w:t>
            </w:r>
            <w:r w:rsidR="000657C5" w:rsidRPr="000657C5">
              <w:rPr>
                <w:b w:val="0"/>
                <w:vertAlign w:val="superscript"/>
              </w:rPr>
              <w:t xml:space="preserve">            </w:t>
            </w:r>
          </w:p>
        </w:tc>
      </w:tr>
      <w:tr w:rsidR="004A6336" w:rsidRPr="005A0343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9D403F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403F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4D035E" w:rsidR="004A6336" w:rsidRPr="00957226" w:rsidRDefault="000657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>22 «Охорона здоров’я»</w:t>
            </w:r>
          </w:p>
        </w:tc>
      </w:tr>
      <w:tr w:rsidR="004A6336" w:rsidRPr="005A0343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9D403F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D403F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078081D" w:rsidR="004A6336" w:rsidRPr="00957226" w:rsidRDefault="000657C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 xml:space="preserve">227 Фізична терапія, </w:t>
            </w:r>
            <w:proofErr w:type="spellStart"/>
            <w:r w:rsidRPr="00957226">
              <w:rPr>
                <w:sz w:val="24"/>
                <w:szCs w:val="24"/>
              </w:rPr>
              <w:t>ерготерапія</w:t>
            </w:r>
            <w:proofErr w:type="spellEnd"/>
          </w:p>
        </w:tc>
      </w:tr>
      <w:tr w:rsidR="004A6336" w:rsidRPr="005A0343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957226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F3A0027" w:rsidR="004A6336" w:rsidRPr="00957226" w:rsidRDefault="006818E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  <w:vertAlign w:val="superscript"/>
              </w:rPr>
            </w:pPr>
            <w:r w:rsidRPr="00957226">
              <w:rPr>
                <w:noProof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5A0343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957226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957226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5B07E395" w:rsidR="004A6336" w:rsidRPr="00957226" w:rsidRDefault="00957226" w:rsidP="00957D2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>Нормативна</w:t>
            </w:r>
          </w:p>
        </w:tc>
      </w:tr>
      <w:tr w:rsidR="00894491" w:rsidRPr="005A0343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957226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7EB2861" w:rsidR="00894491" w:rsidRPr="00957226" w:rsidRDefault="00192831" w:rsidP="00192831">
            <w:pPr>
              <w:tabs>
                <w:tab w:val="left" w:leader="underscore" w:pos="8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>Очна (</w:t>
            </w:r>
            <w:r w:rsidR="008D1E5C" w:rsidRPr="00957226">
              <w:rPr>
                <w:sz w:val="24"/>
                <w:szCs w:val="24"/>
              </w:rPr>
              <w:t>денна</w:t>
            </w:r>
            <w:r w:rsidRPr="00957226">
              <w:rPr>
                <w:sz w:val="24"/>
                <w:szCs w:val="24"/>
              </w:rPr>
              <w:t>)</w:t>
            </w:r>
          </w:p>
        </w:tc>
      </w:tr>
      <w:tr w:rsidR="007244E1" w:rsidRPr="005A0343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957226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27D6B14" w:rsidR="007244E1" w:rsidRPr="00957226" w:rsidRDefault="00957226" w:rsidP="0095722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>1</w:t>
            </w:r>
            <w:r w:rsidR="008C0D30" w:rsidRPr="00957226">
              <w:rPr>
                <w:sz w:val="24"/>
                <w:szCs w:val="24"/>
                <w:lang w:val="en-US"/>
              </w:rPr>
              <w:t xml:space="preserve"> </w:t>
            </w:r>
            <w:r w:rsidR="008C0D30" w:rsidRPr="00957226">
              <w:rPr>
                <w:sz w:val="24"/>
                <w:szCs w:val="24"/>
              </w:rPr>
              <w:t xml:space="preserve">курс </w:t>
            </w:r>
            <w:r w:rsidR="005A2BF2">
              <w:rPr>
                <w:sz w:val="24"/>
                <w:szCs w:val="24"/>
              </w:rPr>
              <w:t>2 семестр</w:t>
            </w:r>
          </w:p>
        </w:tc>
      </w:tr>
      <w:tr w:rsidR="004A6336" w:rsidRPr="005A0343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95722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8E9C6DB" w:rsidR="004A6336" w:rsidRPr="00957226" w:rsidRDefault="00957226" w:rsidP="0095722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957226">
              <w:rPr>
                <w:sz w:val="24"/>
                <w:szCs w:val="24"/>
              </w:rPr>
              <w:t>6</w:t>
            </w:r>
            <w:r w:rsidR="008C0D30" w:rsidRPr="00957226">
              <w:rPr>
                <w:sz w:val="24"/>
                <w:szCs w:val="24"/>
              </w:rPr>
              <w:t>0 годин</w:t>
            </w:r>
            <w:r w:rsidRPr="00957226">
              <w:rPr>
                <w:sz w:val="24"/>
                <w:szCs w:val="24"/>
              </w:rPr>
              <w:t xml:space="preserve"> </w:t>
            </w:r>
            <w:r w:rsidR="008C0D30" w:rsidRPr="00957226">
              <w:rPr>
                <w:sz w:val="24"/>
                <w:szCs w:val="24"/>
              </w:rPr>
              <w:t>/</w:t>
            </w:r>
            <w:r w:rsidRPr="00957226">
              <w:rPr>
                <w:sz w:val="24"/>
                <w:szCs w:val="24"/>
              </w:rPr>
              <w:t xml:space="preserve"> 2 </w:t>
            </w:r>
            <w:r w:rsidR="008C0D30" w:rsidRPr="00957226">
              <w:rPr>
                <w:sz w:val="24"/>
                <w:szCs w:val="24"/>
              </w:rPr>
              <w:t>кредит</w:t>
            </w:r>
            <w:r w:rsidRPr="00957226">
              <w:rPr>
                <w:sz w:val="24"/>
                <w:szCs w:val="24"/>
              </w:rPr>
              <w:t>и</w:t>
            </w:r>
          </w:p>
        </w:tc>
      </w:tr>
      <w:tr w:rsidR="007244E1" w:rsidRPr="005A0343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957226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57226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51513E9" w:rsidR="007244E1" w:rsidRPr="00957226" w:rsidRDefault="00957226" w:rsidP="00BD3C0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957226">
              <w:rPr>
                <w:sz w:val="24"/>
                <w:szCs w:val="24"/>
              </w:rPr>
              <w:t>Залік</w:t>
            </w:r>
          </w:p>
        </w:tc>
      </w:tr>
      <w:tr w:rsidR="007E3190" w:rsidRPr="005A0343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EC0CCF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C0CCF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9D6AD3" w:rsidR="004A6336" w:rsidRPr="00EC0CCF" w:rsidRDefault="00A47582" w:rsidP="00AD1D4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  <w:szCs w:val="24"/>
              </w:rPr>
            </w:pPr>
            <w:hyperlink r:id="rId14" w:history="1"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214638" w:rsidRPr="00EC0CCF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A6336" w:rsidRPr="005A0343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EC0CCF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C0CCF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58930F9" w:rsidR="004A6336" w:rsidRPr="00EC0CCF" w:rsidRDefault="003E6431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C0CCF">
              <w:rPr>
                <w:sz w:val="24"/>
                <w:szCs w:val="24"/>
              </w:rPr>
              <w:t>Українська</w:t>
            </w:r>
          </w:p>
        </w:tc>
      </w:tr>
      <w:tr w:rsidR="004A6336" w:rsidRPr="00241C96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241C96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41C96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241C96">
              <w:rPr>
                <w:rFonts w:asciiTheme="minorHAnsi" w:hAnsiTheme="minorHAnsi"/>
                <w:sz w:val="22"/>
                <w:szCs w:val="22"/>
              </w:rPr>
              <w:br/>
            </w:r>
            <w:r w:rsidRPr="00241C96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241C96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241C96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241C96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241C96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DF071EB" w14:textId="77777777" w:rsidR="00F57010" w:rsidRPr="00241C96" w:rsidRDefault="00F57010" w:rsidP="00F5701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241C96">
              <w:rPr>
                <w:rFonts w:eastAsia="Times New Roman"/>
                <w:sz w:val="24"/>
                <w:szCs w:val="24"/>
              </w:rPr>
              <w:t xml:space="preserve">Лектор: </w:t>
            </w:r>
            <w:proofErr w:type="spellStart"/>
            <w:r w:rsidRPr="00241C96">
              <w:rPr>
                <w:rFonts w:eastAsia="Times New Roman"/>
                <w:sz w:val="24"/>
                <w:szCs w:val="24"/>
              </w:rPr>
              <w:t>Сичов</w:t>
            </w:r>
            <w:proofErr w:type="spellEnd"/>
            <w:r w:rsidRPr="00241C96">
              <w:rPr>
                <w:rFonts w:eastAsia="Times New Roman"/>
                <w:sz w:val="24"/>
                <w:szCs w:val="24"/>
              </w:rPr>
              <w:t xml:space="preserve"> Сергій Олександрович, професор кафедри, </w:t>
            </w:r>
            <w:proofErr w:type="spellStart"/>
            <w:r w:rsidRPr="00241C96">
              <w:rPr>
                <w:rFonts w:eastAsia="Times New Roman"/>
                <w:sz w:val="24"/>
                <w:szCs w:val="24"/>
              </w:rPr>
              <w:t>д.п.н</w:t>
            </w:r>
            <w:proofErr w:type="spellEnd"/>
            <w:r w:rsidRPr="00241C96">
              <w:rPr>
                <w:rFonts w:eastAsia="Times New Roman"/>
                <w:sz w:val="24"/>
                <w:szCs w:val="24"/>
              </w:rPr>
              <w:t xml:space="preserve">, 0950537300; </w:t>
            </w:r>
            <w:proofErr w:type="spellStart"/>
            <w:r w:rsidRPr="00241C96">
              <w:rPr>
                <w:rFonts w:eastAsia="Times New Roman"/>
                <w:sz w:val="24"/>
                <w:szCs w:val="24"/>
                <w:lang w:val="en-US"/>
              </w:rPr>
              <w:t>sychovprof</w:t>
            </w:r>
            <w:proofErr w:type="spellEnd"/>
            <w:r w:rsidRPr="00241C96">
              <w:rPr>
                <w:rFonts w:eastAsia="Times New Roman"/>
                <w:sz w:val="24"/>
                <w:szCs w:val="24"/>
                <w:lang w:val="ru-RU"/>
              </w:rPr>
              <w:t>@</w:t>
            </w:r>
            <w:proofErr w:type="spellStart"/>
            <w:r w:rsidRPr="00241C96">
              <w:rPr>
                <w:rFonts w:eastAsia="Times New Roman"/>
                <w:sz w:val="24"/>
                <w:szCs w:val="24"/>
                <w:lang w:val="en-US"/>
              </w:rPr>
              <w:t>ukr</w:t>
            </w:r>
            <w:proofErr w:type="spellEnd"/>
            <w:r w:rsidRPr="00241C96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241C96"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 w:rsidRPr="00241C9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C4F27F4" w14:textId="77777777" w:rsidR="00F57010" w:rsidRPr="00241C96" w:rsidRDefault="00F57010" w:rsidP="00F5701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241C96">
              <w:rPr>
                <w:rFonts w:eastAsia="Times New Roman"/>
                <w:sz w:val="24"/>
                <w:szCs w:val="24"/>
              </w:rPr>
              <w:t xml:space="preserve">Практичні / Семінарські: </w:t>
            </w:r>
            <w:proofErr w:type="spellStart"/>
            <w:r w:rsidRPr="00241C96">
              <w:rPr>
                <w:rFonts w:eastAsia="Times New Roman"/>
                <w:sz w:val="24"/>
                <w:szCs w:val="24"/>
              </w:rPr>
              <w:t>Сичов</w:t>
            </w:r>
            <w:proofErr w:type="spellEnd"/>
            <w:r w:rsidRPr="00241C96">
              <w:rPr>
                <w:rFonts w:eastAsia="Times New Roman"/>
                <w:sz w:val="24"/>
                <w:szCs w:val="24"/>
              </w:rPr>
              <w:t xml:space="preserve"> Сергій Олександрович, професор кафедри, </w:t>
            </w:r>
            <w:proofErr w:type="spellStart"/>
            <w:r w:rsidRPr="00241C96">
              <w:rPr>
                <w:rFonts w:eastAsia="Times New Roman"/>
                <w:sz w:val="24"/>
                <w:szCs w:val="24"/>
              </w:rPr>
              <w:t>д.п.н</w:t>
            </w:r>
            <w:proofErr w:type="spellEnd"/>
            <w:r w:rsidRPr="00241C96">
              <w:rPr>
                <w:rFonts w:eastAsia="Times New Roman"/>
                <w:sz w:val="24"/>
                <w:szCs w:val="24"/>
              </w:rPr>
              <w:t xml:space="preserve">, </w:t>
            </w:r>
          </w:p>
          <w:p w14:paraId="5087E867" w14:textId="43BC7E8D" w:rsidR="004A6336" w:rsidRPr="00241C96" w:rsidRDefault="00F57010" w:rsidP="00F5701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41C96">
              <w:rPr>
                <w:rFonts w:eastAsia="Times New Roman"/>
                <w:sz w:val="24"/>
                <w:szCs w:val="24"/>
              </w:rPr>
              <w:t xml:space="preserve">0950537300; </w:t>
            </w:r>
            <w:proofErr w:type="spellStart"/>
            <w:r w:rsidRPr="00241C96">
              <w:rPr>
                <w:rFonts w:eastAsia="Times New Roman"/>
                <w:sz w:val="24"/>
                <w:szCs w:val="24"/>
                <w:lang w:val="en-US"/>
              </w:rPr>
              <w:t>sychovprof</w:t>
            </w:r>
            <w:proofErr w:type="spellEnd"/>
            <w:r w:rsidRPr="00241C96">
              <w:rPr>
                <w:rFonts w:eastAsia="Times New Roman"/>
                <w:sz w:val="24"/>
                <w:szCs w:val="24"/>
                <w:lang w:val="ru-RU"/>
              </w:rPr>
              <w:t>@</w:t>
            </w:r>
            <w:proofErr w:type="spellStart"/>
            <w:r w:rsidRPr="00241C96">
              <w:rPr>
                <w:rFonts w:eastAsia="Times New Roman"/>
                <w:sz w:val="24"/>
                <w:szCs w:val="24"/>
                <w:lang w:val="en-US"/>
              </w:rPr>
              <w:t>ukr</w:t>
            </w:r>
            <w:proofErr w:type="spellEnd"/>
            <w:r w:rsidRPr="00241C96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Pr="00241C96">
              <w:rPr>
                <w:rFonts w:eastAsia="Times New Roman"/>
                <w:sz w:val="24"/>
                <w:szCs w:val="24"/>
                <w:lang w:val="en-US"/>
              </w:rPr>
              <w:t>net</w:t>
            </w:r>
          </w:p>
        </w:tc>
      </w:tr>
      <w:tr w:rsidR="004A6336" w:rsidRPr="00241C96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241C9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41C9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56116621" w:rsidR="007E3190" w:rsidRPr="00241C96" w:rsidRDefault="00CA38A4" w:rsidP="00CA38A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41C96">
              <w:rPr>
                <w:color w:val="0070C0"/>
                <w:sz w:val="24"/>
                <w:szCs w:val="24"/>
              </w:rPr>
              <w:t>Посилання на дистанційний ресурс (</w:t>
            </w:r>
            <w:proofErr w:type="spellStart"/>
            <w:r w:rsidRPr="00241C96">
              <w:rPr>
                <w:color w:val="0070C0"/>
                <w:sz w:val="24"/>
                <w:szCs w:val="24"/>
              </w:rPr>
              <w:t>Moodle</w:t>
            </w:r>
            <w:proofErr w:type="spellEnd"/>
            <w:r w:rsidRPr="00241C96"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241C96">
              <w:rPr>
                <w:rFonts w:eastAsia="Times New Roman"/>
                <w:color w:val="0070C0"/>
                <w:sz w:val="24"/>
                <w:szCs w:val="24"/>
              </w:rPr>
              <w:t>Кампус</w:t>
            </w:r>
            <w:proofErr w:type="spellEnd"/>
            <w:r w:rsidRPr="00241C9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41C96">
              <w:rPr>
                <w:color w:val="0070C0"/>
                <w:sz w:val="24"/>
                <w:szCs w:val="24"/>
              </w:rPr>
              <w:t>Google</w:t>
            </w:r>
            <w:proofErr w:type="spellEnd"/>
            <w:r w:rsidRPr="00241C9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41C96">
              <w:rPr>
                <w:color w:val="0070C0"/>
                <w:sz w:val="24"/>
                <w:szCs w:val="24"/>
              </w:rPr>
              <w:t>classroom</w:t>
            </w:r>
            <w:proofErr w:type="spellEnd"/>
            <w:r w:rsidRPr="00241C96">
              <w:rPr>
                <w:color w:val="0070C0"/>
                <w:sz w:val="24"/>
                <w:szCs w:val="24"/>
              </w:rPr>
              <w:t xml:space="preserve">, </w:t>
            </w:r>
            <w:r w:rsidRPr="00241C96">
              <w:rPr>
                <w:color w:val="0070C0"/>
                <w:sz w:val="24"/>
                <w:szCs w:val="24"/>
                <w:lang w:val="en-US"/>
              </w:rPr>
              <w:t>ZOOM</w:t>
            </w:r>
            <w:r w:rsidRPr="00241C96">
              <w:rPr>
                <w:color w:val="0070C0"/>
                <w:sz w:val="24"/>
                <w:szCs w:val="24"/>
              </w:rPr>
              <w:t>)</w:t>
            </w:r>
          </w:p>
        </w:tc>
      </w:tr>
    </w:tbl>
    <w:p w14:paraId="488F9975" w14:textId="78917BE2" w:rsidR="004A6336" w:rsidRPr="00241C9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241C96">
        <w:t>Програма навчальної дисципліни</w:t>
      </w:r>
    </w:p>
    <w:p w14:paraId="47FEEEF3" w14:textId="2D38F14A" w:rsidR="004A6336" w:rsidRPr="00FA09B3" w:rsidRDefault="004D1575" w:rsidP="006F5C29">
      <w:pPr>
        <w:pStyle w:val="1"/>
      </w:pPr>
      <w:r w:rsidRPr="00FA09B3">
        <w:t>Опис</w:t>
      </w:r>
      <w:r w:rsidR="004A6336" w:rsidRPr="00FA09B3">
        <w:t xml:space="preserve"> </w:t>
      </w:r>
      <w:r w:rsidR="00AA6B23" w:rsidRPr="00FA09B3">
        <w:t xml:space="preserve">навчальної </w:t>
      </w:r>
      <w:r w:rsidR="004A6336" w:rsidRPr="00FA09B3">
        <w:t>дисципліни</w:t>
      </w:r>
      <w:r w:rsidR="006F5C29" w:rsidRPr="00FA09B3">
        <w:t>, її мета, предмет вивчання та результати навчання</w:t>
      </w:r>
    </w:p>
    <w:p w14:paraId="7914E525" w14:textId="78324F16" w:rsidR="00907493" w:rsidRDefault="00907493" w:rsidP="00FA09B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i/>
          <w:color w:val="auto"/>
        </w:rPr>
        <w:t xml:space="preserve">Ціллю </w:t>
      </w:r>
      <w:r w:rsidRPr="00907493">
        <w:rPr>
          <w:rFonts w:ascii="Times New Roman" w:hAnsi="Times New Roman"/>
          <w:b w:val="0"/>
          <w:color w:val="auto"/>
        </w:rPr>
        <w:t xml:space="preserve">дисципліни </w:t>
      </w:r>
      <w:r>
        <w:rPr>
          <w:rFonts w:ascii="Times New Roman" w:hAnsi="Times New Roman"/>
          <w:b w:val="0"/>
          <w:color w:val="auto"/>
        </w:rPr>
        <w:t>є оволодіння студентами сутністю, структурою і технологіями педагогічної майстерності у професійній діяльності</w:t>
      </w:r>
      <w:r w:rsidRPr="00394599">
        <w:rPr>
          <w:rFonts w:ascii="Times New Roman" w:hAnsi="Times New Roman"/>
          <w:b w:val="0"/>
          <w:color w:val="auto"/>
        </w:rPr>
        <w:t xml:space="preserve"> фізично</w:t>
      </w:r>
      <w:r>
        <w:rPr>
          <w:rFonts w:ascii="Times New Roman" w:hAnsi="Times New Roman"/>
          <w:b w:val="0"/>
          <w:color w:val="auto"/>
        </w:rPr>
        <w:t>го</w:t>
      </w:r>
      <w:r w:rsidRPr="00394599">
        <w:rPr>
          <w:rFonts w:ascii="Times New Roman" w:hAnsi="Times New Roman"/>
          <w:b w:val="0"/>
          <w:color w:val="auto"/>
        </w:rPr>
        <w:t xml:space="preserve"> терап</w:t>
      </w:r>
      <w:r>
        <w:rPr>
          <w:rFonts w:ascii="Times New Roman" w:hAnsi="Times New Roman"/>
          <w:b w:val="0"/>
          <w:color w:val="auto"/>
        </w:rPr>
        <w:t>евта</w:t>
      </w:r>
      <w:r w:rsidRPr="00394599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394599">
        <w:rPr>
          <w:rFonts w:ascii="Times New Roman" w:hAnsi="Times New Roman"/>
          <w:b w:val="0"/>
          <w:color w:val="auto"/>
        </w:rPr>
        <w:t>ерготерап</w:t>
      </w:r>
      <w:r>
        <w:rPr>
          <w:rFonts w:ascii="Times New Roman" w:hAnsi="Times New Roman"/>
          <w:b w:val="0"/>
          <w:color w:val="auto"/>
        </w:rPr>
        <w:t>евта</w:t>
      </w:r>
      <w:proofErr w:type="spellEnd"/>
      <w:r>
        <w:rPr>
          <w:rFonts w:ascii="Times New Roman" w:hAnsi="Times New Roman"/>
          <w:b w:val="0"/>
          <w:color w:val="auto"/>
        </w:rPr>
        <w:t xml:space="preserve">. Мати уявлення про використання педагогічних методів, принципів, реабілітаційних педагогічних технологій у </w:t>
      </w:r>
      <w:r>
        <w:rPr>
          <w:rFonts w:ascii="Times New Roman" w:hAnsi="Times New Roman"/>
          <w:b w:val="0"/>
          <w:color w:val="auto"/>
        </w:rPr>
        <w:t>професійній діяльності</w:t>
      </w:r>
      <w:r w:rsidRPr="00394599">
        <w:rPr>
          <w:rFonts w:ascii="Times New Roman" w:hAnsi="Times New Roman"/>
          <w:b w:val="0"/>
          <w:color w:val="auto"/>
        </w:rPr>
        <w:t xml:space="preserve"> фізично</w:t>
      </w:r>
      <w:r>
        <w:rPr>
          <w:rFonts w:ascii="Times New Roman" w:hAnsi="Times New Roman"/>
          <w:b w:val="0"/>
          <w:color w:val="auto"/>
        </w:rPr>
        <w:t>го</w:t>
      </w:r>
      <w:r w:rsidRPr="00394599">
        <w:rPr>
          <w:rFonts w:ascii="Times New Roman" w:hAnsi="Times New Roman"/>
          <w:b w:val="0"/>
          <w:color w:val="auto"/>
        </w:rPr>
        <w:t xml:space="preserve"> терап</w:t>
      </w:r>
      <w:r>
        <w:rPr>
          <w:rFonts w:ascii="Times New Roman" w:hAnsi="Times New Roman"/>
          <w:b w:val="0"/>
          <w:color w:val="auto"/>
        </w:rPr>
        <w:t>евта</w:t>
      </w:r>
      <w:r w:rsidRPr="00394599">
        <w:rPr>
          <w:rFonts w:ascii="Times New Roman" w:hAnsi="Times New Roman"/>
          <w:b w:val="0"/>
          <w:color w:val="auto"/>
        </w:rPr>
        <w:t xml:space="preserve">, </w:t>
      </w:r>
      <w:proofErr w:type="spellStart"/>
      <w:r w:rsidRPr="00394599">
        <w:rPr>
          <w:rFonts w:ascii="Times New Roman" w:hAnsi="Times New Roman"/>
          <w:b w:val="0"/>
          <w:color w:val="auto"/>
        </w:rPr>
        <w:t>ерготерап</w:t>
      </w:r>
      <w:r>
        <w:rPr>
          <w:rFonts w:ascii="Times New Roman" w:hAnsi="Times New Roman"/>
          <w:b w:val="0"/>
          <w:color w:val="auto"/>
        </w:rPr>
        <w:t>евта</w:t>
      </w:r>
      <w:proofErr w:type="spellEnd"/>
      <w:r>
        <w:rPr>
          <w:rFonts w:ascii="Times New Roman" w:hAnsi="Times New Roman"/>
          <w:b w:val="0"/>
          <w:color w:val="auto"/>
        </w:rPr>
        <w:t>. Визначати педагогічні методи та засоби, а також застосовувати їх з людьми різного віку, статті, нозологій і фізичних можливостей.</w:t>
      </w:r>
    </w:p>
    <w:p w14:paraId="3639F52F" w14:textId="56DD8A4F" w:rsidR="00AA5478" w:rsidRDefault="000840A7" w:rsidP="00FA09B3">
      <w:pPr>
        <w:pStyle w:val="1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394599">
        <w:rPr>
          <w:rFonts w:ascii="Times New Roman" w:hAnsi="Times New Roman"/>
          <w:b w:val="0"/>
          <w:bCs/>
          <w:i/>
          <w:color w:val="auto"/>
        </w:rPr>
        <w:t>Компетентності:</w:t>
      </w:r>
      <w:r w:rsidRPr="00394599">
        <w:rPr>
          <w:rFonts w:ascii="Times New Roman" w:hAnsi="Times New Roman"/>
          <w:b w:val="0"/>
          <w:color w:val="auto"/>
        </w:rPr>
        <w:t xml:space="preserve"> </w:t>
      </w:r>
      <w:r w:rsidR="00DD04F5" w:rsidRPr="005A2BF2">
        <w:rPr>
          <w:rFonts w:ascii="Times New Roman" w:hAnsi="Times New Roman"/>
          <w:b w:val="0"/>
          <w:color w:val="auto"/>
        </w:rPr>
        <w:t>р</w:t>
      </w:r>
      <w:r w:rsidR="00FA09B3" w:rsidRPr="00394599">
        <w:rPr>
          <w:rFonts w:ascii="Times New Roman" w:hAnsi="Times New Roman"/>
          <w:b w:val="0"/>
          <w:color w:val="auto"/>
        </w:rPr>
        <w:t xml:space="preserve">озуміння </w:t>
      </w:r>
      <w:r w:rsidR="00AA5478">
        <w:rPr>
          <w:rFonts w:ascii="Times New Roman" w:hAnsi="Times New Roman"/>
          <w:b w:val="0"/>
          <w:color w:val="auto"/>
        </w:rPr>
        <w:t xml:space="preserve">важливості використання на практиці принципів, методів, прийомів педагогічного впливу на пацієнтів в процесі фізичної терапії, </w:t>
      </w:r>
      <w:proofErr w:type="spellStart"/>
      <w:r w:rsidR="00AA5478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AA5478">
        <w:rPr>
          <w:rFonts w:ascii="Times New Roman" w:hAnsi="Times New Roman"/>
          <w:b w:val="0"/>
          <w:color w:val="auto"/>
        </w:rPr>
        <w:t>. Впроваджувати педагогічні технології соціальної адаптації хворих та механізми адаптації особистості і середовища. Надавати пацієнтам у своїй професійній діяльності педагогічні методи реабілітаційних технологій для життєдіяльності особистості у соціумі.</w:t>
      </w:r>
    </w:p>
    <w:p w14:paraId="017CF64E" w14:textId="3BDAC713" w:rsidR="00F71205" w:rsidRDefault="0049345A" w:rsidP="0049345A">
      <w:pPr>
        <w:ind w:firstLine="567"/>
        <w:jc w:val="both"/>
        <w:rPr>
          <w:sz w:val="24"/>
          <w:szCs w:val="24"/>
        </w:rPr>
      </w:pPr>
      <w:r w:rsidRPr="009229D3">
        <w:rPr>
          <w:bCs/>
          <w:i/>
          <w:sz w:val="24"/>
          <w:szCs w:val="24"/>
        </w:rPr>
        <w:t xml:space="preserve">Здатності: </w:t>
      </w:r>
      <w:r w:rsidR="00F71205" w:rsidRPr="00F71205">
        <w:rPr>
          <w:bCs/>
          <w:sz w:val="24"/>
          <w:szCs w:val="24"/>
        </w:rPr>
        <w:t xml:space="preserve">прийняття рішень та вибору стратегії </w:t>
      </w:r>
      <w:r w:rsidR="00F71205">
        <w:rPr>
          <w:bCs/>
          <w:sz w:val="24"/>
          <w:szCs w:val="24"/>
        </w:rPr>
        <w:t>педагогічної діяльності з урахуванням загальнолюдських, державних, виробничих та особистих інтересів. Користуватися сучасними інформаційними технологіями. З</w:t>
      </w:r>
      <w:r w:rsidRPr="009229D3">
        <w:rPr>
          <w:sz w:val="24"/>
          <w:szCs w:val="24"/>
        </w:rPr>
        <w:t>датність оцінювати та прогнозувати соціальн</w:t>
      </w:r>
      <w:r w:rsidR="00F71205">
        <w:rPr>
          <w:sz w:val="24"/>
          <w:szCs w:val="24"/>
        </w:rPr>
        <w:t>о-економічні та культурні явища.</w:t>
      </w:r>
      <w:r w:rsidRPr="009229D3">
        <w:rPr>
          <w:sz w:val="24"/>
          <w:szCs w:val="24"/>
        </w:rPr>
        <w:t xml:space="preserve"> </w:t>
      </w:r>
      <w:r w:rsidR="00F71205">
        <w:rPr>
          <w:sz w:val="24"/>
          <w:szCs w:val="24"/>
        </w:rPr>
        <w:t>З</w:t>
      </w:r>
      <w:r w:rsidRPr="009229D3">
        <w:rPr>
          <w:sz w:val="24"/>
          <w:szCs w:val="24"/>
        </w:rPr>
        <w:t xml:space="preserve">датність </w:t>
      </w:r>
      <w:r w:rsidR="00F71205">
        <w:rPr>
          <w:sz w:val="24"/>
          <w:szCs w:val="24"/>
        </w:rPr>
        <w:t xml:space="preserve">застосовувати сучасні педагогічні технології та засоби пошуку, </w:t>
      </w:r>
      <w:r w:rsidR="00F71205">
        <w:rPr>
          <w:sz w:val="24"/>
          <w:szCs w:val="24"/>
        </w:rPr>
        <w:lastRenderedPageBreak/>
        <w:t xml:space="preserve">оброблення та аналізу інформації з різних джерел. Здатність розуміти та виконувати свої професійні обов’язки у межах своїх </w:t>
      </w:r>
      <w:proofErr w:type="spellStart"/>
      <w:r w:rsidR="00F71205">
        <w:rPr>
          <w:sz w:val="24"/>
          <w:szCs w:val="24"/>
        </w:rPr>
        <w:t>компетенцій</w:t>
      </w:r>
      <w:proofErr w:type="spellEnd"/>
      <w:r w:rsidR="00F71205">
        <w:rPr>
          <w:sz w:val="24"/>
          <w:szCs w:val="24"/>
        </w:rPr>
        <w:t>.</w:t>
      </w:r>
    </w:p>
    <w:p w14:paraId="220CA25D" w14:textId="77777777" w:rsidR="0002682F" w:rsidRPr="005A0343" w:rsidRDefault="0002682F" w:rsidP="0049345A">
      <w:pPr>
        <w:pStyle w:val="Default"/>
        <w:ind w:firstLine="567"/>
        <w:rPr>
          <w:b/>
          <w:bCs/>
          <w:i/>
          <w:highlight w:val="yellow"/>
          <w:lang w:val="uk-UA"/>
        </w:rPr>
      </w:pPr>
    </w:p>
    <w:p w14:paraId="4D05EABB" w14:textId="770ADB40" w:rsidR="00BF0B9B" w:rsidRDefault="00BF0B9B" w:rsidP="00950749">
      <w:pPr>
        <w:jc w:val="both"/>
        <w:rPr>
          <w:i/>
          <w:sz w:val="24"/>
          <w:szCs w:val="24"/>
        </w:rPr>
      </w:pPr>
      <w:r w:rsidRPr="009229D3">
        <w:rPr>
          <w:i/>
          <w:sz w:val="24"/>
          <w:szCs w:val="24"/>
        </w:rPr>
        <w:t>Знання:</w:t>
      </w:r>
    </w:p>
    <w:p w14:paraId="53140AEE" w14:textId="63DEC3FF" w:rsidR="00F71205" w:rsidRDefault="009229D3" w:rsidP="009229D3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1205">
        <w:rPr>
          <w:sz w:val="24"/>
          <w:szCs w:val="24"/>
        </w:rPr>
        <w:t>мети, завдання і змісту дисципліни;</w:t>
      </w:r>
    </w:p>
    <w:p w14:paraId="1269B4A4" w14:textId="7C43C32D" w:rsidR="00DE2382" w:rsidRDefault="00DE2382" w:rsidP="00DE2382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29D3">
        <w:rPr>
          <w:sz w:val="24"/>
          <w:szCs w:val="24"/>
        </w:rPr>
        <w:t>стру</w:t>
      </w:r>
      <w:r>
        <w:rPr>
          <w:sz w:val="24"/>
          <w:szCs w:val="24"/>
        </w:rPr>
        <w:t>ктури педагогічної майстерності;</w:t>
      </w:r>
    </w:p>
    <w:p w14:paraId="6CF5B7FC" w14:textId="0A4472B0" w:rsidR="009229D3" w:rsidRDefault="009229D3" w:rsidP="009229D3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29D3">
        <w:rPr>
          <w:sz w:val="24"/>
          <w:szCs w:val="24"/>
        </w:rPr>
        <w:t xml:space="preserve"> вид</w:t>
      </w:r>
      <w:r w:rsidR="00DE2382">
        <w:rPr>
          <w:sz w:val="24"/>
          <w:szCs w:val="24"/>
        </w:rPr>
        <w:t>ів</w:t>
      </w:r>
      <w:r w:rsidRPr="009229D3">
        <w:rPr>
          <w:sz w:val="24"/>
          <w:szCs w:val="24"/>
        </w:rPr>
        <w:t xml:space="preserve"> педагогічних технологій </w:t>
      </w:r>
      <w:r w:rsidR="00DE2382">
        <w:rPr>
          <w:sz w:val="24"/>
          <w:szCs w:val="24"/>
        </w:rPr>
        <w:t xml:space="preserve">в процесі фізичної терапії, </w:t>
      </w:r>
      <w:proofErr w:type="spellStart"/>
      <w:r w:rsidR="00DE2382"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;</w:t>
      </w:r>
    </w:p>
    <w:p w14:paraId="4EA3A01D" w14:textId="6F4747D6" w:rsidR="00DE2382" w:rsidRPr="009E6C82" w:rsidRDefault="00DE2382" w:rsidP="009229D3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сутність педагогічної реабілітації </w:t>
      </w:r>
      <w:r w:rsidRPr="009E6C82">
        <w:rPr>
          <w:sz w:val="24"/>
          <w:szCs w:val="24"/>
        </w:rPr>
        <w:t xml:space="preserve">у професійній діяльності </w:t>
      </w:r>
      <w:r w:rsidRPr="009E6C82">
        <w:rPr>
          <w:sz w:val="24"/>
          <w:szCs w:val="24"/>
        </w:rPr>
        <w:t xml:space="preserve">фізичного терапевта, </w:t>
      </w:r>
      <w:proofErr w:type="spellStart"/>
      <w:r w:rsidRPr="009E6C82">
        <w:rPr>
          <w:sz w:val="24"/>
          <w:szCs w:val="24"/>
        </w:rPr>
        <w:t>ерготерапевта</w:t>
      </w:r>
      <w:proofErr w:type="spellEnd"/>
      <w:r w:rsidRPr="009E6C82">
        <w:rPr>
          <w:sz w:val="24"/>
          <w:szCs w:val="24"/>
        </w:rPr>
        <w:t>;</w:t>
      </w:r>
    </w:p>
    <w:p w14:paraId="0134BDDA" w14:textId="1D4D4EBA" w:rsidR="009E6C82" w:rsidRDefault="009E6C82" w:rsidP="009229D3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- технології соціальної реабілітації;</w:t>
      </w:r>
    </w:p>
    <w:p w14:paraId="5F641382" w14:textId="3C1ED7E7" w:rsidR="009E6C82" w:rsidRDefault="009E6C82" w:rsidP="009229D3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педагогічних </w:t>
      </w:r>
      <w:proofErr w:type="spellStart"/>
      <w:r>
        <w:rPr>
          <w:sz w:val="24"/>
          <w:szCs w:val="24"/>
        </w:rPr>
        <w:t>принціпів</w:t>
      </w:r>
      <w:proofErr w:type="spellEnd"/>
      <w:r>
        <w:rPr>
          <w:sz w:val="24"/>
          <w:szCs w:val="24"/>
        </w:rPr>
        <w:t xml:space="preserve"> та механізмів формування рухових навичок у хворих;</w:t>
      </w:r>
    </w:p>
    <w:p w14:paraId="11BBD814" w14:textId="62BBD2EF" w:rsidR="009E6C82" w:rsidRDefault="009E6C82" w:rsidP="009E6C82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управління та маркетингу </w:t>
      </w:r>
      <w:r w:rsidRPr="009E6C82">
        <w:rPr>
          <w:sz w:val="24"/>
          <w:szCs w:val="24"/>
        </w:rPr>
        <w:t xml:space="preserve">у </w:t>
      </w:r>
      <w:r>
        <w:rPr>
          <w:sz w:val="24"/>
          <w:szCs w:val="24"/>
        </w:rPr>
        <w:t>сфері професійної</w:t>
      </w:r>
      <w:r w:rsidRPr="009E6C82">
        <w:rPr>
          <w:sz w:val="24"/>
          <w:szCs w:val="24"/>
        </w:rPr>
        <w:t xml:space="preserve"> діяльності фізичного терапевта, </w:t>
      </w:r>
      <w:proofErr w:type="spellStart"/>
      <w:r w:rsidRPr="009E6C82">
        <w:rPr>
          <w:sz w:val="24"/>
          <w:szCs w:val="24"/>
        </w:rPr>
        <w:t>ерготерапевта</w:t>
      </w:r>
      <w:proofErr w:type="spellEnd"/>
      <w:r w:rsidRPr="009E6C82">
        <w:rPr>
          <w:sz w:val="24"/>
          <w:szCs w:val="24"/>
        </w:rPr>
        <w:t>;</w:t>
      </w:r>
    </w:p>
    <w:p w14:paraId="46F4F34F" w14:textId="33AD7532" w:rsidR="009E6C82" w:rsidRDefault="009E6C82" w:rsidP="009E6C82">
      <w:pPr>
        <w:spacing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методів діагностики, тестів та інших засобів педагогічної майстерності </w:t>
      </w:r>
      <w:r w:rsidRPr="009E6C82">
        <w:rPr>
          <w:sz w:val="24"/>
          <w:szCs w:val="24"/>
        </w:rPr>
        <w:t>фізичн</w:t>
      </w:r>
      <w:r>
        <w:rPr>
          <w:sz w:val="24"/>
          <w:szCs w:val="24"/>
        </w:rPr>
        <w:t>их</w:t>
      </w:r>
      <w:r w:rsidRPr="009E6C82">
        <w:rPr>
          <w:sz w:val="24"/>
          <w:szCs w:val="24"/>
        </w:rPr>
        <w:t xml:space="preserve"> терапевт</w:t>
      </w:r>
      <w:r>
        <w:rPr>
          <w:sz w:val="24"/>
          <w:szCs w:val="24"/>
        </w:rPr>
        <w:t>ів</w:t>
      </w:r>
      <w:r w:rsidRPr="009E6C82">
        <w:rPr>
          <w:sz w:val="24"/>
          <w:szCs w:val="24"/>
        </w:rPr>
        <w:t xml:space="preserve">, </w:t>
      </w:r>
      <w:proofErr w:type="spellStart"/>
      <w:r w:rsidRPr="009E6C82">
        <w:rPr>
          <w:sz w:val="24"/>
          <w:szCs w:val="24"/>
        </w:rPr>
        <w:t>ерготерапевт</w:t>
      </w:r>
      <w:r>
        <w:rPr>
          <w:sz w:val="24"/>
          <w:szCs w:val="24"/>
        </w:rPr>
        <w:t>ів</w:t>
      </w:r>
      <w:proofErr w:type="spellEnd"/>
      <w:r>
        <w:rPr>
          <w:sz w:val="24"/>
          <w:szCs w:val="24"/>
        </w:rPr>
        <w:t>.</w:t>
      </w:r>
    </w:p>
    <w:p w14:paraId="2075C393" w14:textId="77777777" w:rsidR="009E6C82" w:rsidRDefault="009E6C82" w:rsidP="00950749">
      <w:pPr>
        <w:jc w:val="both"/>
        <w:rPr>
          <w:i/>
          <w:sz w:val="24"/>
          <w:szCs w:val="24"/>
        </w:rPr>
      </w:pPr>
    </w:p>
    <w:p w14:paraId="77022606" w14:textId="28799C08" w:rsidR="00BF0B9B" w:rsidRDefault="00BF0B9B" w:rsidP="00950749">
      <w:pPr>
        <w:jc w:val="both"/>
        <w:rPr>
          <w:i/>
          <w:sz w:val="24"/>
          <w:szCs w:val="24"/>
        </w:rPr>
      </w:pPr>
      <w:r w:rsidRPr="009229D3">
        <w:rPr>
          <w:i/>
          <w:sz w:val="24"/>
          <w:szCs w:val="24"/>
        </w:rPr>
        <w:t>Уміння:</w:t>
      </w:r>
    </w:p>
    <w:p w14:paraId="60DCB205" w14:textId="0DA65EEF" w:rsidR="009E6C82" w:rsidRDefault="009E6C82" w:rsidP="009507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9E6C82">
        <w:rPr>
          <w:sz w:val="24"/>
          <w:szCs w:val="24"/>
        </w:rPr>
        <w:t>системно мислити;</w:t>
      </w:r>
    </w:p>
    <w:p w14:paraId="4294A6A1" w14:textId="1FD15BE0" w:rsidR="009E6C82" w:rsidRDefault="009E6C82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спостерігати за розвитком фізичного стану людини;</w:t>
      </w:r>
    </w:p>
    <w:p w14:paraId="2F8F197B" w14:textId="4E2FCF7D" w:rsidR="009E6C82" w:rsidRDefault="009E6C82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- використовувати прийоми педагогічної майстерності пари відновлювальних процедурах з пацієнтами різних нозологій;</w:t>
      </w:r>
    </w:p>
    <w:p w14:paraId="3DBE7232" w14:textId="7128321D" w:rsidR="009E6C82" w:rsidRDefault="009E6C82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- застосовувати на практиці набуті знання сучасних педагогічних технологій;</w:t>
      </w:r>
    </w:p>
    <w:p w14:paraId="48D010FA" w14:textId="1BBB82DE" w:rsidR="009E6C82" w:rsidRDefault="009E6C82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спостерігати за ефективністю застосованих педагогічних методів та вміти проводити корекцію цих методів у практичній діяльності;</w:t>
      </w:r>
    </w:p>
    <w:p w14:paraId="5F856689" w14:textId="132EE26D" w:rsidR="009E6C82" w:rsidRDefault="0010009D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самостійно працювати з науковою та сучасною методичною літературою;</w:t>
      </w:r>
    </w:p>
    <w:p w14:paraId="2A44243C" w14:textId="4316230F" w:rsidR="0010009D" w:rsidRDefault="0010009D" w:rsidP="0095074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- удосконалювати свою професійну майстерність.</w:t>
      </w:r>
    </w:p>
    <w:p w14:paraId="59FE483F" w14:textId="77777777" w:rsidR="008F0B44" w:rsidRPr="00D55CC9" w:rsidRDefault="008F0B44" w:rsidP="00950749">
      <w:pPr>
        <w:jc w:val="both"/>
        <w:rPr>
          <w:i/>
          <w:sz w:val="24"/>
          <w:szCs w:val="24"/>
        </w:rPr>
      </w:pPr>
    </w:p>
    <w:p w14:paraId="6DA26C36" w14:textId="129C9745" w:rsidR="004A6336" w:rsidRPr="00205E7E" w:rsidRDefault="004A6336" w:rsidP="00205E7E">
      <w:pPr>
        <w:pStyle w:val="1"/>
        <w:numPr>
          <w:ilvl w:val="0"/>
          <w:numId w:val="0"/>
        </w:numPr>
        <w:spacing w:line="240" w:lineRule="auto"/>
        <w:jc w:val="both"/>
      </w:pPr>
      <w:proofErr w:type="spellStart"/>
      <w:r w:rsidRPr="00205E7E">
        <w:t>Пререквізити</w:t>
      </w:r>
      <w:proofErr w:type="spellEnd"/>
      <w:r w:rsidRPr="00205E7E">
        <w:t xml:space="preserve"> та </w:t>
      </w:r>
      <w:proofErr w:type="spellStart"/>
      <w:r w:rsidRPr="00205E7E">
        <w:t>постреквізити</w:t>
      </w:r>
      <w:proofErr w:type="spellEnd"/>
      <w:r w:rsidRPr="00205E7E">
        <w:t xml:space="preserve"> дисципліни (місце в структурно-логічній схемі навчання за відповідною освітньою програмою)</w:t>
      </w:r>
    </w:p>
    <w:p w14:paraId="6787D39E" w14:textId="57C6CA5A" w:rsidR="00643B58" w:rsidRPr="00205E7E" w:rsidRDefault="000840A7" w:rsidP="00643B58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  <w:r w:rsidRPr="00205E7E">
        <w:rPr>
          <w:rFonts w:ascii="Times New Roman" w:hAnsi="Times New Roman"/>
          <w:b w:val="0"/>
          <w:color w:val="auto"/>
        </w:rPr>
        <w:t>С структурно-логічній схемі дисципліна «</w:t>
      </w:r>
      <w:r w:rsidR="00205E7E">
        <w:rPr>
          <w:rFonts w:ascii="Times New Roman" w:hAnsi="Times New Roman"/>
          <w:b w:val="0"/>
          <w:color w:val="auto"/>
        </w:rPr>
        <w:t>Педагогічна майстерність</w:t>
      </w:r>
      <w:r w:rsidR="00DB4F08" w:rsidRPr="00205E7E">
        <w:rPr>
          <w:rFonts w:ascii="Times New Roman" w:hAnsi="Times New Roman"/>
          <w:b w:val="0"/>
          <w:color w:val="auto"/>
        </w:rPr>
        <w:t xml:space="preserve"> </w:t>
      </w:r>
      <w:r w:rsidR="001A4F18" w:rsidRPr="00205E7E">
        <w:rPr>
          <w:rFonts w:ascii="Times New Roman" w:hAnsi="Times New Roman"/>
          <w:b w:val="0"/>
          <w:color w:val="auto"/>
        </w:rPr>
        <w:t>у</w:t>
      </w:r>
      <w:r w:rsidR="00DB4F08" w:rsidRPr="00205E7E">
        <w:rPr>
          <w:rFonts w:ascii="Times New Roman" w:hAnsi="Times New Roman"/>
          <w:b w:val="0"/>
          <w:color w:val="auto"/>
        </w:rPr>
        <w:t xml:space="preserve"> фізичн</w:t>
      </w:r>
      <w:r w:rsidR="001A4F18" w:rsidRPr="00205E7E">
        <w:rPr>
          <w:rFonts w:ascii="Times New Roman" w:hAnsi="Times New Roman"/>
          <w:b w:val="0"/>
          <w:color w:val="auto"/>
        </w:rPr>
        <w:t>ій</w:t>
      </w:r>
      <w:r w:rsidR="00DB4F08" w:rsidRPr="00205E7E">
        <w:rPr>
          <w:rFonts w:ascii="Times New Roman" w:hAnsi="Times New Roman"/>
          <w:b w:val="0"/>
          <w:color w:val="auto"/>
        </w:rPr>
        <w:t xml:space="preserve"> терапії, </w:t>
      </w:r>
      <w:proofErr w:type="spellStart"/>
      <w:r w:rsidR="00DB4F08" w:rsidRPr="00205E7E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Pr="00205E7E">
        <w:rPr>
          <w:rFonts w:ascii="Times New Roman" w:hAnsi="Times New Roman"/>
          <w:b w:val="0"/>
          <w:color w:val="auto"/>
        </w:rPr>
        <w:t xml:space="preserve">» вивчається на етапі підготовки фахівців освітньо-кваліфікаційного рівня </w:t>
      </w:r>
      <w:r w:rsidR="00205E7E">
        <w:rPr>
          <w:rFonts w:ascii="Times New Roman" w:hAnsi="Times New Roman"/>
          <w:b w:val="0"/>
          <w:color w:val="auto"/>
        </w:rPr>
        <w:t>магістр</w:t>
      </w:r>
      <w:r w:rsidRPr="00205E7E">
        <w:rPr>
          <w:rFonts w:ascii="Times New Roman" w:hAnsi="Times New Roman"/>
          <w:b w:val="0"/>
          <w:color w:val="auto"/>
        </w:rPr>
        <w:t xml:space="preserve"> </w:t>
      </w:r>
      <w:r w:rsidR="0010009D">
        <w:rPr>
          <w:rFonts w:ascii="Times New Roman" w:hAnsi="Times New Roman"/>
          <w:b w:val="0"/>
          <w:color w:val="auto"/>
        </w:rPr>
        <w:t>та</w:t>
      </w:r>
      <w:r w:rsidRPr="00205E7E">
        <w:rPr>
          <w:rFonts w:ascii="Times New Roman" w:hAnsi="Times New Roman"/>
          <w:b w:val="0"/>
          <w:color w:val="auto"/>
        </w:rPr>
        <w:t xml:space="preserve"> є дисципліною, </w:t>
      </w:r>
      <w:r w:rsidR="0010009D">
        <w:rPr>
          <w:rFonts w:ascii="Times New Roman" w:hAnsi="Times New Roman"/>
          <w:b w:val="0"/>
          <w:color w:val="auto"/>
        </w:rPr>
        <w:t xml:space="preserve">яку забезпечують навчальні дисципліни </w:t>
      </w:r>
      <w:r w:rsidR="00643B58">
        <w:rPr>
          <w:rFonts w:ascii="Times New Roman" w:hAnsi="Times New Roman"/>
          <w:b w:val="0"/>
          <w:color w:val="auto"/>
        </w:rPr>
        <w:t xml:space="preserve">«Загальна теорія здоров’я», «Оздоровчі технології у фізичній реабілітації», «Анатомія людини», </w:t>
      </w:r>
      <w:r w:rsidR="00643B58">
        <w:rPr>
          <w:rFonts w:ascii="Times New Roman" w:hAnsi="Times New Roman"/>
          <w:b w:val="0"/>
          <w:color w:val="auto"/>
        </w:rPr>
        <w:t>«</w:t>
      </w:r>
      <w:r w:rsidR="00643B58">
        <w:rPr>
          <w:rFonts w:ascii="Times New Roman" w:hAnsi="Times New Roman"/>
          <w:b w:val="0"/>
          <w:color w:val="auto"/>
        </w:rPr>
        <w:t>Фізіолог</w:t>
      </w:r>
      <w:r w:rsidR="00643B58">
        <w:rPr>
          <w:rFonts w:ascii="Times New Roman" w:hAnsi="Times New Roman"/>
          <w:b w:val="0"/>
          <w:color w:val="auto"/>
        </w:rPr>
        <w:t xml:space="preserve">ія людини», </w:t>
      </w:r>
      <w:r w:rsidR="00677259">
        <w:rPr>
          <w:rFonts w:ascii="Times New Roman" w:hAnsi="Times New Roman"/>
          <w:b w:val="0"/>
          <w:color w:val="auto"/>
        </w:rPr>
        <w:t xml:space="preserve">«Психологія і педагогіка у фізичній терапії, </w:t>
      </w:r>
      <w:proofErr w:type="spellStart"/>
      <w:r w:rsidR="00677259">
        <w:rPr>
          <w:rFonts w:ascii="Times New Roman" w:hAnsi="Times New Roman"/>
          <w:b w:val="0"/>
          <w:color w:val="auto"/>
        </w:rPr>
        <w:t>ерготерапії</w:t>
      </w:r>
      <w:proofErr w:type="spellEnd"/>
      <w:r w:rsidR="00677259">
        <w:rPr>
          <w:rFonts w:ascii="Times New Roman" w:hAnsi="Times New Roman"/>
          <w:b w:val="0"/>
          <w:color w:val="auto"/>
        </w:rPr>
        <w:t>» та циклу професійної та практичної підготовки.</w:t>
      </w:r>
    </w:p>
    <w:p w14:paraId="0660D442" w14:textId="1E4D3042" w:rsidR="000840A7" w:rsidRPr="00205E7E" w:rsidRDefault="000840A7" w:rsidP="00205E7E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 w:val="0"/>
          <w:color w:val="auto"/>
        </w:rPr>
      </w:pPr>
    </w:p>
    <w:p w14:paraId="162A7A7A" w14:textId="4BBBABA3" w:rsidR="00AA6B23" w:rsidRDefault="00AA6B23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 w:rsidRPr="0026264C">
        <w:t xml:space="preserve">Зміст навчальної дисципліни </w:t>
      </w:r>
    </w:p>
    <w:p w14:paraId="77127968" w14:textId="30EE1F59" w:rsidR="0041469F" w:rsidRPr="00495F0A" w:rsidRDefault="0041469F" w:rsidP="0041469F">
      <w:pPr>
        <w:pStyle w:val="af1"/>
        <w:outlineLvl w:val="0"/>
        <w:rPr>
          <w:b/>
          <w:sz w:val="24"/>
          <w:szCs w:val="24"/>
          <w:lang w:val="uk-UA"/>
        </w:rPr>
      </w:pPr>
      <w:r w:rsidRPr="00495F0A">
        <w:rPr>
          <w:b/>
          <w:sz w:val="24"/>
          <w:szCs w:val="24"/>
          <w:lang w:val="uk-UA"/>
        </w:rPr>
        <w:t xml:space="preserve">Розділ 1. </w:t>
      </w:r>
      <w:r w:rsidRPr="00460231">
        <w:rPr>
          <w:b/>
          <w:sz w:val="24"/>
          <w:szCs w:val="24"/>
          <w:lang w:val="uk-UA"/>
        </w:rPr>
        <w:t xml:space="preserve">Вступ до </w:t>
      </w:r>
      <w:r>
        <w:rPr>
          <w:b/>
          <w:sz w:val="24"/>
          <w:szCs w:val="24"/>
          <w:lang w:val="uk-UA"/>
        </w:rPr>
        <w:t>кредитного модуля. Навики і уміння педагогічної майстерності для ефективної роботи з пацієнтами різних вікових груп.</w:t>
      </w:r>
      <w:r w:rsidRPr="00460231">
        <w:rPr>
          <w:b/>
          <w:sz w:val="24"/>
          <w:szCs w:val="24"/>
          <w:lang w:val="uk-UA"/>
        </w:rPr>
        <w:t xml:space="preserve"> </w:t>
      </w:r>
    </w:p>
    <w:p w14:paraId="1AC88E48" w14:textId="61EF8478" w:rsidR="0041469F" w:rsidRDefault="0041469F" w:rsidP="0041469F">
      <w:pPr>
        <w:spacing w:line="240" w:lineRule="auto"/>
        <w:jc w:val="both"/>
        <w:rPr>
          <w:sz w:val="24"/>
          <w:szCs w:val="24"/>
        </w:rPr>
      </w:pPr>
      <w:r w:rsidRPr="008E4254">
        <w:rPr>
          <w:b/>
          <w:sz w:val="24"/>
          <w:szCs w:val="24"/>
        </w:rPr>
        <w:t>Тема 1.1.</w:t>
      </w:r>
      <w:r w:rsidRPr="00495F0A">
        <w:rPr>
          <w:sz w:val="24"/>
          <w:szCs w:val="24"/>
        </w:rPr>
        <w:t xml:space="preserve"> </w:t>
      </w:r>
      <w:r w:rsidRPr="00460231">
        <w:rPr>
          <w:sz w:val="24"/>
          <w:szCs w:val="24"/>
        </w:rPr>
        <w:t xml:space="preserve">Загальна характеристика дисципліни </w:t>
      </w:r>
      <w:r>
        <w:rPr>
          <w:sz w:val="24"/>
          <w:szCs w:val="24"/>
        </w:rPr>
        <w:t>кредитного модуля.</w:t>
      </w:r>
    </w:p>
    <w:p w14:paraId="1B07319B" w14:textId="0A50F14D" w:rsidR="0041469F" w:rsidRPr="00495F0A" w:rsidRDefault="0041469F" w:rsidP="0041469F">
      <w:pPr>
        <w:spacing w:line="240" w:lineRule="auto"/>
        <w:jc w:val="both"/>
        <w:rPr>
          <w:sz w:val="24"/>
          <w:szCs w:val="24"/>
        </w:rPr>
      </w:pPr>
      <w:r w:rsidRPr="008E4254">
        <w:rPr>
          <w:b/>
          <w:sz w:val="24"/>
          <w:szCs w:val="24"/>
        </w:rPr>
        <w:t xml:space="preserve">Тема 1.2. </w:t>
      </w:r>
      <w:r>
        <w:rPr>
          <w:sz w:val="24"/>
          <w:szCs w:val="24"/>
        </w:rPr>
        <w:t>Структура педагогічної майстерності та види педагогічних технологій.</w:t>
      </w:r>
    </w:p>
    <w:p w14:paraId="7E06CBCA" w14:textId="7E09BA8B" w:rsidR="0041469F" w:rsidRPr="00495F0A" w:rsidRDefault="0041469F" w:rsidP="0041469F">
      <w:pPr>
        <w:spacing w:line="240" w:lineRule="auto"/>
        <w:jc w:val="both"/>
        <w:rPr>
          <w:sz w:val="24"/>
          <w:szCs w:val="24"/>
        </w:rPr>
      </w:pPr>
      <w:r w:rsidRPr="008E4254">
        <w:rPr>
          <w:b/>
          <w:sz w:val="24"/>
          <w:szCs w:val="24"/>
        </w:rPr>
        <w:t>Тема 1.3.</w:t>
      </w:r>
      <w:r w:rsidRPr="00495F0A">
        <w:rPr>
          <w:sz w:val="24"/>
          <w:szCs w:val="24"/>
        </w:rPr>
        <w:t xml:space="preserve"> </w:t>
      </w:r>
      <w:r w:rsidR="007D76D7">
        <w:rPr>
          <w:sz w:val="24"/>
          <w:szCs w:val="24"/>
        </w:rPr>
        <w:t xml:space="preserve">Сутність педагогічної реабілітації у професійній діяльності фізичного терапевта, </w:t>
      </w:r>
      <w:proofErr w:type="spellStart"/>
      <w:r w:rsidR="007D76D7">
        <w:rPr>
          <w:sz w:val="24"/>
          <w:szCs w:val="24"/>
        </w:rPr>
        <w:t>ерготерапевта</w:t>
      </w:r>
      <w:proofErr w:type="spellEnd"/>
      <w:r w:rsidR="007D76D7">
        <w:rPr>
          <w:sz w:val="24"/>
          <w:szCs w:val="24"/>
        </w:rPr>
        <w:t>.</w:t>
      </w:r>
    </w:p>
    <w:p w14:paraId="035C3DAA" w14:textId="77777777" w:rsidR="00C77440" w:rsidRPr="00495F0A" w:rsidRDefault="0041469F" w:rsidP="00C77440">
      <w:pPr>
        <w:spacing w:line="240" w:lineRule="auto"/>
        <w:jc w:val="both"/>
        <w:rPr>
          <w:sz w:val="24"/>
          <w:szCs w:val="24"/>
        </w:rPr>
      </w:pPr>
      <w:r w:rsidRPr="008E4254">
        <w:rPr>
          <w:b/>
          <w:sz w:val="24"/>
          <w:szCs w:val="24"/>
        </w:rPr>
        <w:t>Тема 1.4.</w:t>
      </w:r>
      <w:r w:rsidRPr="00495F0A">
        <w:rPr>
          <w:sz w:val="24"/>
          <w:szCs w:val="24"/>
        </w:rPr>
        <w:t xml:space="preserve"> </w:t>
      </w:r>
      <w:r w:rsidR="007D76D7">
        <w:rPr>
          <w:sz w:val="24"/>
          <w:szCs w:val="24"/>
        </w:rPr>
        <w:t>Технологія соціальної реабілітації</w:t>
      </w:r>
      <w:r w:rsidR="00C77440">
        <w:rPr>
          <w:sz w:val="24"/>
          <w:szCs w:val="24"/>
        </w:rPr>
        <w:t xml:space="preserve"> </w:t>
      </w:r>
      <w:r w:rsidR="00C77440">
        <w:rPr>
          <w:sz w:val="24"/>
          <w:szCs w:val="24"/>
        </w:rPr>
        <w:t xml:space="preserve">у професійній діяльності фізичного терапевта, </w:t>
      </w:r>
      <w:proofErr w:type="spellStart"/>
      <w:r w:rsidR="00C77440">
        <w:rPr>
          <w:sz w:val="24"/>
          <w:szCs w:val="24"/>
        </w:rPr>
        <w:t>ерготерапевта</w:t>
      </w:r>
      <w:proofErr w:type="spellEnd"/>
      <w:r w:rsidR="00C77440">
        <w:rPr>
          <w:sz w:val="24"/>
          <w:szCs w:val="24"/>
        </w:rPr>
        <w:t>.</w:t>
      </w:r>
    </w:p>
    <w:p w14:paraId="65C50555" w14:textId="6DC7F366" w:rsidR="0041469F" w:rsidRPr="00C77440" w:rsidRDefault="00C77440" w:rsidP="0041469F">
      <w:pPr>
        <w:spacing w:line="240" w:lineRule="auto"/>
        <w:jc w:val="both"/>
        <w:rPr>
          <w:sz w:val="24"/>
          <w:szCs w:val="24"/>
        </w:rPr>
      </w:pPr>
      <w:r w:rsidRPr="008E4254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>5</w:t>
      </w:r>
      <w:r w:rsidRPr="008E425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Педагогічна майстерність та дотримання принципів формування рухових навичок у хворих різного віку, нозологій і фізичних можливостей.</w:t>
      </w:r>
    </w:p>
    <w:p w14:paraId="1C4A31FC" w14:textId="16E5C3E6" w:rsidR="00BC702B" w:rsidRPr="002563B1" w:rsidRDefault="00BC702B" w:rsidP="00950749">
      <w:pPr>
        <w:spacing w:line="240" w:lineRule="auto"/>
        <w:jc w:val="both"/>
        <w:rPr>
          <w:b/>
          <w:sz w:val="24"/>
          <w:szCs w:val="24"/>
        </w:rPr>
      </w:pPr>
      <w:r w:rsidRPr="002563B1">
        <w:rPr>
          <w:b/>
          <w:sz w:val="24"/>
          <w:szCs w:val="24"/>
        </w:rPr>
        <w:t xml:space="preserve">Розділ 2. </w:t>
      </w:r>
      <w:r w:rsidR="007F00FA">
        <w:rPr>
          <w:b/>
          <w:sz w:val="24"/>
          <w:szCs w:val="24"/>
        </w:rPr>
        <w:t xml:space="preserve">Особливості застосування діагностичних методик як складової педагогічної майстерності фізичних терапевтів, </w:t>
      </w:r>
      <w:proofErr w:type="spellStart"/>
      <w:r w:rsidR="007F00FA">
        <w:rPr>
          <w:b/>
          <w:sz w:val="24"/>
          <w:szCs w:val="24"/>
        </w:rPr>
        <w:t>ерготерапевтів</w:t>
      </w:r>
      <w:proofErr w:type="spellEnd"/>
      <w:r w:rsidR="007F00FA">
        <w:rPr>
          <w:b/>
          <w:sz w:val="24"/>
          <w:szCs w:val="24"/>
        </w:rPr>
        <w:t>.</w:t>
      </w:r>
    </w:p>
    <w:p w14:paraId="656C4D3D" w14:textId="60F4144A" w:rsidR="00BC702B" w:rsidRPr="00DD29A6" w:rsidRDefault="00884AEC" w:rsidP="00950749">
      <w:pPr>
        <w:spacing w:line="240" w:lineRule="auto"/>
        <w:jc w:val="both"/>
        <w:rPr>
          <w:sz w:val="24"/>
          <w:szCs w:val="24"/>
        </w:rPr>
      </w:pPr>
      <w:r w:rsidRPr="002563B1">
        <w:rPr>
          <w:b/>
          <w:sz w:val="24"/>
          <w:szCs w:val="24"/>
        </w:rPr>
        <w:t>Тема 2.1.</w:t>
      </w:r>
      <w:r w:rsidR="002563B1">
        <w:rPr>
          <w:b/>
          <w:sz w:val="24"/>
          <w:szCs w:val="24"/>
        </w:rPr>
        <w:t xml:space="preserve"> </w:t>
      </w:r>
      <w:r w:rsidR="007F00FA">
        <w:rPr>
          <w:sz w:val="24"/>
          <w:szCs w:val="24"/>
        </w:rPr>
        <w:t xml:space="preserve">Педагогічна майстерність в управлінні та маркетингу у сфері професійної діяльності фізичного терапевта, </w:t>
      </w:r>
      <w:proofErr w:type="spellStart"/>
      <w:r w:rsidR="007F00FA">
        <w:rPr>
          <w:sz w:val="24"/>
          <w:szCs w:val="24"/>
        </w:rPr>
        <w:t>ерготерапевта</w:t>
      </w:r>
      <w:proofErr w:type="spellEnd"/>
      <w:r w:rsidR="007F00FA">
        <w:rPr>
          <w:sz w:val="24"/>
          <w:szCs w:val="24"/>
        </w:rPr>
        <w:t>.</w:t>
      </w:r>
    </w:p>
    <w:p w14:paraId="06DBFBF3" w14:textId="6162EB69" w:rsidR="00BC702B" w:rsidRPr="002563B1" w:rsidRDefault="00BC702B" w:rsidP="00950749">
      <w:pPr>
        <w:spacing w:line="240" w:lineRule="auto"/>
        <w:jc w:val="both"/>
        <w:rPr>
          <w:sz w:val="24"/>
          <w:szCs w:val="24"/>
        </w:rPr>
      </w:pPr>
      <w:r w:rsidRPr="002563B1">
        <w:rPr>
          <w:b/>
          <w:sz w:val="24"/>
          <w:szCs w:val="24"/>
        </w:rPr>
        <w:t>Тема 2.2.</w:t>
      </w:r>
      <w:r w:rsidR="00CF1F94" w:rsidRPr="002563B1">
        <w:rPr>
          <w:sz w:val="24"/>
          <w:szCs w:val="24"/>
        </w:rPr>
        <w:t xml:space="preserve"> </w:t>
      </w:r>
      <w:r w:rsidR="0005320E">
        <w:rPr>
          <w:sz w:val="24"/>
          <w:szCs w:val="24"/>
        </w:rPr>
        <w:t xml:space="preserve">Методи діагностики у фізичній терапії, </w:t>
      </w:r>
      <w:proofErr w:type="spellStart"/>
      <w:r w:rsidR="0005320E">
        <w:rPr>
          <w:sz w:val="24"/>
          <w:szCs w:val="24"/>
        </w:rPr>
        <w:t>ерготерапії</w:t>
      </w:r>
      <w:proofErr w:type="spellEnd"/>
      <w:r w:rsidR="0005320E">
        <w:rPr>
          <w:sz w:val="24"/>
          <w:szCs w:val="24"/>
        </w:rPr>
        <w:t xml:space="preserve"> як запоруки педагогічної майстерності.</w:t>
      </w:r>
    </w:p>
    <w:p w14:paraId="678B012A" w14:textId="101D3ABA" w:rsidR="004E4FDC" w:rsidRDefault="00BC702B" w:rsidP="004E4FDC">
      <w:pPr>
        <w:spacing w:line="240" w:lineRule="auto"/>
        <w:jc w:val="both"/>
        <w:rPr>
          <w:sz w:val="24"/>
          <w:szCs w:val="24"/>
        </w:rPr>
      </w:pPr>
      <w:r w:rsidRPr="002563B1">
        <w:rPr>
          <w:b/>
          <w:sz w:val="24"/>
          <w:szCs w:val="24"/>
        </w:rPr>
        <w:lastRenderedPageBreak/>
        <w:t>Тема 2.3</w:t>
      </w:r>
      <w:r w:rsidR="00CF1F94" w:rsidRPr="002563B1">
        <w:rPr>
          <w:b/>
          <w:sz w:val="24"/>
          <w:szCs w:val="24"/>
        </w:rPr>
        <w:t>.</w:t>
      </w:r>
      <w:r w:rsidR="00CF1F94" w:rsidRPr="002563B1">
        <w:rPr>
          <w:sz w:val="24"/>
          <w:szCs w:val="24"/>
        </w:rPr>
        <w:t xml:space="preserve"> </w:t>
      </w:r>
      <w:r w:rsidR="0005320E">
        <w:rPr>
          <w:sz w:val="24"/>
          <w:szCs w:val="24"/>
        </w:rPr>
        <w:t xml:space="preserve">Використання тестів показників функціональних порушень пацієнтів </w:t>
      </w:r>
      <w:r w:rsidR="0005320E">
        <w:rPr>
          <w:sz w:val="24"/>
          <w:szCs w:val="24"/>
        </w:rPr>
        <w:t xml:space="preserve">у фізичній терапії, </w:t>
      </w:r>
      <w:proofErr w:type="spellStart"/>
      <w:r w:rsidR="0005320E">
        <w:rPr>
          <w:sz w:val="24"/>
          <w:szCs w:val="24"/>
        </w:rPr>
        <w:t>ерготерапії</w:t>
      </w:r>
      <w:proofErr w:type="spellEnd"/>
      <w:r w:rsidR="0005320E">
        <w:rPr>
          <w:sz w:val="24"/>
          <w:szCs w:val="24"/>
        </w:rPr>
        <w:t>.</w:t>
      </w:r>
    </w:p>
    <w:p w14:paraId="253F0555" w14:textId="24717E05" w:rsidR="00BC702B" w:rsidRPr="002563B1" w:rsidRDefault="00BC702B" w:rsidP="00950749">
      <w:pPr>
        <w:spacing w:line="240" w:lineRule="auto"/>
        <w:jc w:val="both"/>
        <w:rPr>
          <w:sz w:val="24"/>
          <w:szCs w:val="24"/>
        </w:rPr>
      </w:pPr>
      <w:r w:rsidRPr="002563B1">
        <w:rPr>
          <w:b/>
          <w:sz w:val="24"/>
          <w:szCs w:val="24"/>
        </w:rPr>
        <w:t xml:space="preserve">Тема </w:t>
      </w:r>
      <w:r w:rsidR="004E4FDC">
        <w:rPr>
          <w:b/>
          <w:sz w:val="24"/>
          <w:szCs w:val="24"/>
        </w:rPr>
        <w:t>2</w:t>
      </w:r>
      <w:r w:rsidRPr="002563B1">
        <w:rPr>
          <w:b/>
          <w:sz w:val="24"/>
          <w:szCs w:val="24"/>
        </w:rPr>
        <w:t>.</w:t>
      </w:r>
      <w:r w:rsidR="004E4FDC">
        <w:rPr>
          <w:b/>
          <w:sz w:val="24"/>
          <w:szCs w:val="24"/>
        </w:rPr>
        <w:t>4</w:t>
      </w:r>
      <w:r w:rsidRPr="002563B1">
        <w:rPr>
          <w:b/>
          <w:sz w:val="24"/>
          <w:szCs w:val="24"/>
        </w:rPr>
        <w:t>.</w:t>
      </w:r>
      <w:r w:rsidRPr="002563B1">
        <w:rPr>
          <w:sz w:val="24"/>
          <w:szCs w:val="24"/>
        </w:rPr>
        <w:t xml:space="preserve"> </w:t>
      </w:r>
      <w:r w:rsidR="004E4FDC">
        <w:rPr>
          <w:sz w:val="24"/>
          <w:szCs w:val="24"/>
        </w:rPr>
        <w:t>Педагогічн</w:t>
      </w:r>
      <w:r w:rsidR="0005320E">
        <w:rPr>
          <w:sz w:val="24"/>
          <w:szCs w:val="24"/>
        </w:rPr>
        <w:t>і</w:t>
      </w:r>
      <w:r w:rsidR="004E4FDC">
        <w:rPr>
          <w:sz w:val="24"/>
          <w:szCs w:val="24"/>
        </w:rPr>
        <w:t xml:space="preserve"> </w:t>
      </w:r>
      <w:r w:rsidR="0005320E">
        <w:rPr>
          <w:sz w:val="24"/>
          <w:szCs w:val="24"/>
        </w:rPr>
        <w:t>методи оцінки працездатності людини і визначення її динаміки</w:t>
      </w:r>
      <w:r w:rsidR="004E4FDC">
        <w:rPr>
          <w:sz w:val="24"/>
          <w:szCs w:val="24"/>
        </w:rPr>
        <w:t xml:space="preserve">. </w:t>
      </w:r>
    </w:p>
    <w:p w14:paraId="018BF3F9" w14:textId="77777777" w:rsidR="007C7128" w:rsidRPr="002563B1" w:rsidRDefault="007C7128" w:rsidP="00950749">
      <w:pPr>
        <w:spacing w:line="240" w:lineRule="auto"/>
        <w:jc w:val="both"/>
        <w:rPr>
          <w:sz w:val="24"/>
          <w:szCs w:val="24"/>
        </w:rPr>
      </w:pPr>
    </w:p>
    <w:p w14:paraId="3A076904" w14:textId="33C03B4B" w:rsidR="008B16FE" w:rsidRPr="00075120" w:rsidRDefault="008B16FE" w:rsidP="00950749">
      <w:pPr>
        <w:pStyle w:val="1"/>
        <w:numPr>
          <w:ilvl w:val="0"/>
          <w:numId w:val="0"/>
        </w:numPr>
        <w:ind w:left="720"/>
        <w:jc w:val="both"/>
      </w:pPr>
      <w:r w:rsidRPr="00075120">
        <w:t>Навчальні матеріали та ресурси</w:t>
      </w:r>
    </w:p>
    <w:p w14:paraId="4756D188" w14:textId="77777777" w:rsidR="00EA1E21" w:rsidRPr="00950749" w:rsidRDefault="00EA1E21" w:rsidP="00EA1E21">
      <w:pPr>
        <w:pStyle w:val="FR1"/>
        <w:tabs>
          <w:tab w:val="left" w:pos="459"/>
        </w:tabs>
        <w:jc w:val="center"/>
        <w:rPr>
          <w:rFonts w:ascii="Times New Roman" w:hAnsi="Times New Roman" w:cs="Times New Roman"/>
          <w:b/>
          <w:i/>
          <w:noProof w:val="0"/>
          <w:lang w:val="uk-UA"/>
        </w:rPr>
      </w:pPr>
      <w:r w:rsidRPr="00950749">
        <w:rPr>
          <w:rFonts w:ascii="Times New Roman" w:hAnsi="Times New Roman" w:cs="Times New Roman"/>
          <w:b/>
          <w:i/>
          <w:noProof w:val="0"/>
          <w:lang w:val="uk-UA"/>
        </w:rPr>
        <w:t xml:space="preserve">Основна </w:t>
      </w:r>
    </w:p>
    <w:p w14:paraId="68B12BB1" w14:textId="77777777" w:rsidR="00EA1E21" w:rsidRPr="00EE0F62" w:rsidRDefault="00EA1E21" w:rsidP="00AF57C5">
      <w:pPr>
        <w:numPr>
          <w:ilvl w:val="0"/>
          <w:numId w:val="23"/>
        </w:numPr>
        <w:tabs>
          <w:tab w:val="clear" w:pos="1070"/>
          <w:tab w:val="num" w:pos="0"/>
          <w:tab w:val="num" w:pos="459"/>
          <w:tab w:val="left" w:pos="993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EE0F62">
        <w:rPr>
          <w:bCs/>
          <w:sz w:val="24"/>
          <w:szCs w:val="24"/>
        </w:rPr>
        <w:t>Гордеева</w:t>
      </w:r>
      <w:proofErr w:type="spellEnd"/>
      <w:r w:rsidRPr="00EE0F62">
        <w:rPr>
          <w:bCs/>
          <w:sz w:val="24"/>
          <w:szCs w:val="24"/>
        </w:rPr>
        <w:t xml:space="preserve"> М. </w:t>
      </w:r>
      <w:proofErr w:type="spellStart"/>
      <w:r w:rsidRPr="00EE0F62">
        <w:rPr>
          <w:bCs/>
          <w:sz w:val="24"/>
          <w:szCs w:val="24"/>
        </w:rPr>
        <w:t>Реабилитационная</w:t>
      </w:r>
      <w:proofErr w:type="spellEnd"/>
      <w:r w:rsidRPr="00EE0F62">
        <w:rPr>
          <w:bCs/>
          <w:sz w:val="24"/>
          <w:szCs w:val="24"/>
        </w:rPr>
        <w:t xml:space="preserve"> </w:t>
      </w:r>
      <w:proofErr w:type="spellStart"/>
      <w:r w:rsidRPr="00EE0F62">
        <w:rPr>
          <w:bCs/>
          <w:sz w:val="24"/>
          <w:szCs w:val="24"/>
        </w:rPr>
        <w:t>педагогика</w:t>
      </w:r>
      <w:proofErr w:type="spellEnd"/>
      <w:r w:rsidRPr="00EE0F62">
        <w:rPr>
          <w:bCs/>
          <w:sz w:val="24"/>
          <w:szCs w:val="24"/>
        </w:rPr>
        <w:t xml:space="preserve"> / М.</w:t>
      </w:r>
      <w:proofErr w:type="spellStart"/>
      <w:r w:rsidRPr="00EE0F62">
        <w:rPr>
          <w:bCs/>
          <w:sz w:val="24"/>
          <w:szCs w:val="24"/>
        </w:rPr>
        <w:t>Гордеева</w:t>
      </w:r>
      <w:proofErr w:type="spellEnd"/>
      <w:r w:rsidRPr="00EE0F62">
        <w:rPr>
          <w:bCs/>
          <w:sz w:val="24"/>
          <w:szCs w:val="24"/>
        </w:rPr>
        <w:t>. – М., 2005. –  С. 11-22.</w:t>
      </w:r>
    </w:p>
    <w:p w14:paraId="6FE6049B" w14:textId="77777777" w:rsidR="00EA1E21" w:rsidRPr="00EE0F62" w:rsidRDefault="00EA1E21" w:rsidP="00AF57C5">
      <w:pPr>
        <w:numPr>
          <w:ilvl w:val="0"/>
          <w:numId w:val="23"/>
        </w:numPr>
        <w:tabs>
          <w:tab w:val="clear" w:pos="1070"/>
          <w:tab w:val="num" w:pos="0"/>
          <w:tab w:val="num" w:pos="459"/>
          <w:tab w:val="left" w:pos="993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EE0F62">
        <w:rPr>
          <w:bCs/>
          <w:sz w:val="24"/>
          <w:szCs w:val="24"/>
        </w:rPr>
        <w:t>Гонеев</w:t>
      </w:r>
      <w:proofErr w:type="spellEnd"/>
      <w:r w:rsidRPr="00EE0F62">
        <w:rPr>
          <w:bCs/>
          <w:sz w:val="24"/>
          <w:szCs w:val="24"/>
        </w:rPr>
        <w:t xml:space="preserve"> А.Д. </w:t>
      </w:r>
      <w:proofErr w:type="spellStart"/>
      <w:r w:rsidRPr="00EE0F62">
        <w:rPr>
          <w:bCs/>
          <w:sz w:val="24"/>
          <w:szCs w:val="24"/>
        </w:rPr>
        <w:t>Основы</w:t>
      </w:r>
      <w:proofErr w:type="spellEnd"/>
      <w:r w:rsidRPr="00EE0F62">
        <w:rPr>
          <w:bCs/>
          <w:sz w:val="24"/>
          <w:szCs w:val="24"/>
        </w:rPr>
        <w:t xml:space="preserve"> </w:t>
      </w:r>
      <w:proofErr w:type="spellStart"/>
      <w:r w:rsidRPr="00EE0F62">
        <w:rPr>
          <w:bCs/>
          <w:sz w:val="24"/>
          <w:szCs w:val="24"/>
        </w:rPr>
        <w:t>коррекционной</w:t>
      </w:r>
      <w:proofErr w:type="spellEnd"/>
      <w:r w:rsidRPr="00EE0F62">
        <w:rPr>
          <w:bCs/>
          <w:sz w:val="24"/>
          <w:szCs w:val="24"/>
        </w:rPr>
        <w:t xml:space="preserve"> </w:t>
      </w:r>
      <w:proofErr w:type="spellStart"/>
      <w:r w:rsidRPr="00EE0F62">
        <w:rPr>
          <w:bCs/>
          <w:sz w:val="24"/>
          <w:szCs w:val="24"/>
        </w:rPr>
        <w:t>педагогики</w:t>
      </w:r>
      <w:proofErr w:type="spellEnd"/>
      <w:r w:rsidRPr="00EE0F62">
        <w:rPr>
          <w:bCs/>
          <w:sz w:val="24"/>
          <w:szCs w:val="24"/>
        </w:rPr>
        <w:t xml:space="preserve"> / А.Д.</w:t>
      </w:r>
      <w:proofErr w:type="spellStart"/>
      <w:r w:rsidRPr="00EE0F62">
        <w:rPr>
          <w:bCs/>
          <w:sz w:val="24"/>
          <w:szCs w:val="24"/>
        </w:rPr>
        <w:t>Гонеев</w:t>
      </w:r>
      <w:proofErr w:type="spellEnd"/>
      <w:r w:rsidRPr="00EE0F62">
        <w:rPr>
          <w:bCs/>
          <w:sz w:val="24"/>
          <w:szCs w:val="24"/>
        </w:rPr>
        <w:t>, Н.И.</w:t>
      </w:r>
      <w:proofErr w:type="spellStart"/>
      <w:r w:rsidRPr="00EE0F62">
        <w:rPr>
          <w:bCs/>
          <w:sz w:val="24"/>
          <w:szCs w:val="24"/>
        </w:rPr>
        <w:t>Лифинцева</w:t>
      </w:r>
      <w:proofErr w:type="spellEnd"/>
      <w:r w:rsidRPr="00EE0F62">
        <w:rPr>
          <w:bCs/>
          <w:sz w:val="24"/>
          <w:szCs w:val="24"/>
        </w:rPr>
        <w:t>, Н.В.</w:t>
      </w:r>
      <w:proofErr w:type="spellStart"/>
      <w:r w:rsidRPr="00EE0F62">
        <w:rPr>
          <w:bCs/>
          <w:sz w:val="24"/>
          <w:szCs w:val="24"/>
        </w:rPr>
        <w:t>Ялпаева</w:t>
      </w:r>
      <w:proofErr w:type="spellEnd"/>
      <w:r w:rsidRPr="00EE0F62">
        <w:rPr>
          <w:bCs/>
          <w:sz w:val="24"/>
          <w:szCs w:val="24"/>
        </w:rPr>
        <w:t>, под. ред. В.А.</w:t>
      </w:r>
      <w:proofErr w:type="spellStart"/>
      <w:r w:rsidRPr="00EE0F62">
        <w:rPr>
          <w:bCs/>
          <w:sz w:val="24"/>
          <w:szCs w:val="24"/>
        </w:rPr>
        <w:t>Сластенина</w:t>
      </w:r>
      <w:proofErr w:type="spellEnd"/>
      <w:r w:rsidRPr="00EE0F62">
        <w:rPr>
          <w:bCs/>
          <w:sz w:val="24"/>
          <w:szCs w:val="24"/>
        </w:rPr>
        <w:t>, [</w:t>
      </w:r>
      <w:proofErr w:type="spellStart"/>
      <w:r w:rsidRPr="00EE0F62">
        <w:rPr>
          <w:bCs/>
          <w:sz w:val="24"/>
          <w:szCs w:val="24"/>
        </w:rPr>
        <w:t>учебное</w:t>
      </w:r>
      <w:proofErr w:type="spellEnd"/>
      <w:r w:rsidRPr="00EE0F62">
        <w:rPr>
          <w:bCs/>
          <w:sz w:val="24"/>
          <w:szCs w:val="24"/>
        </w:rPr>
        <w:t xml:space="preserve"> </w:t>
      </w:r>
      <w:proofErr w:type="spellStart"/>
      <w:r w:rsidRPr="00EE0F62">
        <w:rPr>
          <w:bCs/>
          <w:sz w:val="24"/>
          <w:szCs w:val="24"/>
        </w:rPr>
        <w:t>пособие</w:t>
      </w:r>
      <w:proofErr w:type="spellEnd"/>
      <w:r w:rsidRPr="00EE0F62">
        <w:rPr>
          <w:bCs/>
          <w:sz w:val="24"/>
          <w:szCs w:val="24"/>
        </w:rPr>
        <w:t xml:space="preserve">] – М. </w:t>
      </w:r>
      <w:proofErr w:type="spellStart"/>
      <w:r w:rsidRPr="00EE0F62">
        <w:rPr>
          <w:bCs/>
          <w:sz w:val="24"/>
          <w:szCs w:val="24"/>
        </w:rPr>
        <w:t>издат</w:t>
      </w:r>
      <w:proofErr w:type="spellEnd"/>
      <w:r w:rsidRPr="00EE0F62">
        <w:rPr>
          <w:bCs/>
          <w:sz w:val="24"/>
          <w:szCs w:val="24"/>
        </w:rPr>
        <w:t>. центр «</w:t>
      </w:r>
      <w:proofErr w:type="spellStart"/>
      <w:r w:rsidRPr="00EE0F62">
        <w:rPr>
          <w:bCs/>
          <w:sz w:val="24"/>
          <w:szCs w:val="24"/>
        </w:rPr>
        <w:t>Академия</w:t>
      </w:r>
      <w:proofErr w:type="spellEnd"/>
      <w:r w:rsidRPr="00EE0F62">
        <w:rPr>
          <w:bCs/>
          <w:sz w:val="24"/>
          <w:szCs w:val="24"/>
        </w:rPr>
        <w:t>», 1999. – 280 с.</w:t>
      </w:r>
    </w:p>
    <w:p w14:paraId="664BB04F" w14:textId="77777777" w:rsidR="00EA1E21" w:rsidRDefault="00EA1E21" w:rsidP="00AF57C5">
      <w:pPr>
        <w:numPr>
          <w:ilvl w:val="0"/>
          <w:numId w:val="23"/>
        </w:numPr>
        <w:tabs>
          <w:tab w:val="clear" w:pos="1070"/>
          <w:tab w:val="num" w:pos="0"/>
          <w:tab w:val="num" w:pos="459"/>
          <w:tab w:val="left" w:pos="993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EE0F62">
        <w:rPr>
          <w:bCs/>
          <w:sz w:val="24"/>
          <w:szCs w:val="24"/>
        </w:rPr>
        <w:t>Дичківська</w:t>
      </w:r>
      <w:proofErr w:type="spellEnd"/>
      <w:r w:rsidRPr="00EE0F62">
        <w:rPr>
          <w:bCs/>
          <w:sz w:val="24"/>
          <w:szCs w:val="24"/>
        </w:rPr>
        <w:t xml:space="preserve"> І.М. Інноваційні педагогічні технології . практикум: [навчальний посібник] / І.М.</w:t>
      </w:r>
      <w:proofErr w:type="spellStart"/>
      <w:r w:rsidRPr="00EE0F62">
        <w:rPr>
          <w:bCs/>
          <w:sz w:val="24"/>
          <w:szCs w:val="24"/>
        </w:rPr>
        <w:t>Дичківська</w:t>
      </w:r>
      <w:proofErr w:type="spellEnd"/>
      <w:r w:rsidRPr="00EE0F62">
        <w:rPr>
          <w:bCs/>
          <w:sz w:val="24"/>
          <w:szCs w:val="24"/>
        </w:rPr>
        <w:t>. – К.: Видав. Дім «Слово», 2013. –  448 с.</w:t>
      </w:r>
    </w:p>
    <w:p w14:paraId="5C555A20" w14:textId="77777777" w:rsidR="00EA1E21" w:rsidRPr="00F37854" w:rsidRDefault="00EA1E21" w:rsidP="00AF57C5">
      <w:pPr>
        <w:numPr>
          <w:ilvl w:val="0"/>
          <w:numId w:val="23"/>
        </w:numPr>
        <w:tabs>
          <w:tab w:val="clear" w:pos="1070"/>
          <w:tab w:val="num" w:pos="0"/>
          <w:tab w:val="left" w:pos="426"/>
        </w:tabs>
        <w:spacing w:line="240" w:lineRule="auto"/>
        <w:ind w:left="0" w:firstLine="0"/>
        <w:jc w:val="both"/>
        <w:rPr>
          <w:bCs/>
          <w:spacing w:val="-8"/>
          <w:sz w:val="24"/>
          <w:szCs w:val="24"/>
        </w:rPr>
      </w:pPr>
      <w:proofErr w:type="spellStart"/>
      <w:r w:rsidRPr="00F37854">
        <w:rPr>
          <w:bCs/>
          <w:spacing w:val="-8"/>
          <w:sz w:val="24"/>
          <w:szCs w:val="24"/>
        </w:rPr>
        <w:t>Дмитренко-Карабин</w:t>
      </w:r>
      <w:proofErr w:type="spellEnd"/>
      <w:r w:rsidRPr="00F37854">
        <w:rPr>
          <w:bCs/>
          <w:spacing w:val="-8"/>
          <w:sz w:val="24"/>
          <w:szCs w:val="24"/>
        </w:rPr>
        <w:t xml:space="preserve"> Х.М. Психологічна допомога тривожній дитині: теорія, діагностика, корекція / Х.М. </w:t>
      </w:r>
      <w:proofErr w:type="spellStart"/>
      <w:r w:rsidRPr="00F37854">
        <w:rPr>
          <w:bCs/>
          <w:spacing w:val="-8"/>
          <w:sz w:val="24"/>
          <w:szCs w:val="24"/>
        </w:rPr>
        <w:t>Дмитренко-Карабин</w:t>
      </w:r>
      <w:proofErr w:type="spellEnd"/>
      <w:r w:rsidRPr="00F37854">
        <w:rPr>
          <w:bCs/>
          <w:spacing w:val="-8"/>
          <w:sz w:val="24"/>
          <w:szCs w:val="24"/>
        </w:rPr>
        <w:t xml:space="preserve">, Н.В. </w:t>
      </w:r>
      <w:proofErr w:type="spellStart"/>
      <w:r w:rsidRPr="00F37854">
        <w:rPr>
          <w:bCs/>
          <w:spacing w:val="-8"/>
          <w:sz w:val="24"/>
          <w:szCs w:val="24"/>
        </w:rPr>
        <w:t>Коромис</w:t>
      </w:r>
      <w:proofErr w:type="spellEnd"/>
      <w:r w:rsidRPr="00F37854">
        <w:rPr>
          <w:bCs/>
          <w:spacing w:val="-8"/>
          <w:sz w:val="24"/>
          <w:szCs w:val="24"/>
        </w:rPr>
        <w:t>. – навчально-методичний посібник. – Івано-Франківськ: Гостинець, 2007. –  192 с.</w:t>
      </w:r>
    </w:p>
    <w:p w14:paraId="39D6E6BF" w14:textId="77777777" w:rsidR="00EA1E21" w:rsidRPr="00EE0F62" w:rsidRDefault="00EA1E21" w:rsidP="00AF57C5">
      <w:pPr>
        <w:numPr>
          <w:ilvl w:val="0"/>
          <w:numId w:val="23"/>
        </w:numPr>
        <w:tabs>
          <w:tab w:val="clear" w:pos="1070"/>
          <w:tab w:val="num" w:pos="0"/>
          <w:tab w:val="num" w:pos="459"/>
          <w:tab w:val="left" w:pos="993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EE0F62">
        <w:rPr>
          <w:bCs/>
          <w:sz w:val="24"/>
          <w:szCs w:val="24"/>
        </w:rPr>
        <w:t>Сичов</w:t>
      </w:r>
      <w:proofErr w:type="spellEnd"/>
      <w:r w:rsidRPr="00EE0F62">
        <w:rPr>
          <w:bCs/>
          <w:sz w:val="24"/>
          <w:szCs w:val="24"/>
        </w:rPr>
        <w:t xml:space="preserve"> С.О. Застосування педагогічних принципів в </w:t>
      </w:r>
      <w:proofErr w:type="spellStart"/>
      <w:r w:rsidRPr="00EE0F62">
        <w:rPr>
          <w:bCs/>
          <w:sz w:val="24"/>
          <w:szCs w:val="24"/>
        </w:rPr>
        <w:t>ерготерапії</w:t>
      </w:r>
      <w:proofErr w:type="spellEnd"/>
      <w:r w:rsidRPr="00EE0F62">
        <w:rPr>
          <w:bCs/>
          <w:sz w:val="24"/>
          <w:szCs w:val="24"/>
        </w:rPr>
        <w:t xml:space="preserve"> / С.О.</w:t>
      </w:r>
      <w:proofErr w:type="spellStart"/>
      <w:r w:rsidRPr="00EE0F62">
        <w:rPr>
          <w:bCs/>
          <w:sz w:val="24"/>
          <w:szCs w:val="24"/>
        </w:rPr>
        <w:t>Сичов</w:t>
      </w:r>
      <w:proofErr w:type="spellEnd"/>
      <w:r w:rsidRPr="00EE0F62">
        <w:rPr>
          <w:bCs/>
          <w:sz w:val="24"/>
          <w:szCs w:val="24"/>
        </w:rPr>
        <w:t>. Науковий часопис Національного педагогічного університету імені М.</w:t>
      </w:r>
      <w:proofErr w:type="spellStart"/>
      <w:r w:rsidRPr="00EE0F62">
        <w:rPr>
          <w:bCs/>
          <w:sz w:val="24"/>
          <w:szCs w:val="24"/>
        </w:rPr>
        <w:t>П.драгоманова</w:t>
      </w:r>
      <w:proofErr w:type="spellEnd"/>
      <w:r w:rsidRPr="00EE0F62">
        <w:rPr>
          <w:bCs/>
          <w:sz w:val="24"/>
          <w:szCs w:val="24"/>
        </w:rPr>
        <w:t>, серія № 15. – К. – Вип. 3К(84). 2017, С. 438-445.</w:t>
      </w:r>
    </w:p>
    <w:p w14:paraId="144EF8A0" w14:textId="77777777" w:rsidR="00EA1E21" w:rsidRPr="00950749" w:rsidRDefault="00EA1E21" w:rsidP="00EA1E21">
      <w:pPr>
        <w:pStyle w:val="a0"/>
        <w:spacing w:line="240" w:lineRule="auto"/>
        <w:ind w:left="360"/>
        <w:contextualSpacing w:val="0"/>
        <w:jc w:val="center"/>
        <w:rPr>
          <w:b/>
          <w:i/>
          <w:sz w:val="24"/>
          <w:szCs w:val="24"/>
        </w:rPr>
      </w:pPr>
      <w:r w:rsidRPr="00950749">
        <w:rPr>
          <w:b/>
          <w:i/>
          <w:sz w:val="24"/>
          <w:szCs w:val="24"/>
        </w:rPr>
        <w:t>Допоміжна</w:t>
      </w:r>
    </w:p>
    <w:p w14:paraId="32FDB6EF" w14:textId="77777777" w:rsidR="00EA1E21" w:rsidRDefault="00EA1E21" w:rsidP="00AF57C5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F37854">
        <w:rPr>
          <w:sz w:val="24"/>
          <w:szCs w:val="24"/>
        </w:rPr>
        <w:t xml:space="preserve">Марченко О. К. Основи фізичної реабілітації: </w:t>
      </w:r>
      <w:proofErr w:type="spellStart"/>
      <w:r w:rsidRPr="00F37854">
        <w:rPr>
          <w:sz w:val="24"/>
          <w:szCs w:val="24"/>
        </w:rPr>
        <w:t>учеб</w:t>
      </w:r>
      <w:proofErr w:type="spellEnd"/>
      <w:r w:rsidRPr="00F37854">
        <w:rPr>
          <w:sz w:val="24"/>
          <w:szCs w:val="24"/>
        </w:rPr>
        <w:t xml:space="preserve">. для </w:t>
      </w:r>
      <w:proofErr w:type="spellStart"/>
      <w:r w:rsidRPr="00F37854">
        <w:rPr>
          <w:sz w:val="24"/>
          <w:szCs w:val="24"/>
        </w:rPr>
        <w:t>студентов</w:t>
      </w:r>
      <w:proofErr w:type="spellEnd"/>
      <w:r w:rsidRPr="00F37854">
        <w:rPr>
          <w:sz w:val="24"/>
          <w:szCs w:val="24"/>
        </w:rPr>
        <w:t xml:space="preserve"> </w:t>
      </w:r>
      <w:proofErr w:type="spellStart"/>
      <w:r w:rsidRPr="00F37854">
        <w:rPr>
          <w:sz w:val="24"/>
          <w:szCs w:val="24"/>
        </w:rPr>
        <w:t>вузов</w:t>
      </w:r>
      <w:proofErr w:type="spellEnd"/>
      <w:r w:rsidRPr="00F37854">
        <w:rPr>
          <w:sz w:val="24"/>
          <w:szCs w:val="24"/>
        </w:rPr>
        <w:t xml:space="preserve"> / О.К.Марченко. – К.: </w:t>
      </w:r>
      <w:proofErr w:type="spellStart"/>
      <w:r w:rsidRPr="00F37854">
        <w:rPr>
          <w:sz w:val="24"/>
          <w:szCs w:val="24"/>
        </w:rPr>
        <w:t>Олимпмит</w:t>
      </w:r>
      <w:proofErr w:type="spellEnd"/>
      <w:r w:rsidRPr="00F37854">
        <w:rPr>
          <w:sz w:val="24"/>
          <w:szCs w:val="24"/>
        </w:rPr>
        <w:t>., 2012 – 528с.</w:t>
      </w:r>
    </w:p>
    <w:p w14:paraId="13703487" w14:textId="77777777" w:rsidR="00EA1E21" w:rsidRPr="00EE0F62" w:rsidRDefault="00EA1E21" w:rsidP="00AF57C5">
      <w:pPr>
        <w:numPr>
          <w:ilvl w:val="0"/>
          <w:numId w:val="24"/>
        </w:numPr>
        <w:tabs>
          <w:tab w:val="left" w:pos="0"/>
          <w:tab w:val="left" w:pos="426"/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0F62">
        <w:rPr>
          <w:sz w:val="24"/>
          <w:szCs w:val="24"/>
        </w:rPr>
        <w:t xml:space="preserve">Мурза В. П. </w:t>
      </w:r>
      <w:proofErr w:type="spellStart"/>
      <w:r w:rsidRPr="00EE0F62">
        <w:rPr>
          <w:sz w:val="24"/>
          <w:szCs w:val="24"/>
        </w:rPr>
        <w:t>Психолого-фізична</w:t>
      </w:r>
      <w:proofErr w:type="spellEnd"/>
      <w:r w:rsidRPr="00EE0F62">
        <w:rPr>
          <w:sz w:val="24"/>
          <w:szCs w:val="24"/>
        </w:rPr>
        <w:t xml:space="preserve"> реабілітація/ В. П. Мурза. – К.: </w:t>
      </w:r>
      <w:proofErr w:type="spellStart"/>
      <w:r w:rsidRPr="00EE0F62">
        <w:rPr>
          <w:sz w:val="24"/>
          <w:szCs w:val="24"/>
        </w:rPr>
        <w:t>НУФВіСУ</w:t>
      </w:r>
      <w:proofErr w:type="spellEnd"/>
      <w:r w:rsidRPr="00EE0F62">
        <w:rPr>
          <w:sz w:val="24"/>
          <w:szCs w:val="24"/>
        </w:rPr>
        <w:t>. – 2005 – 407с.</w:t>
      </w:r>
    </w:p>
    <w:p w14:paraId="529BE34D" w14:textId="77777777" w:rsidR="00EA1E21" w:rsidRPr="00EE0F62" w:rsidRDefault="00EA1E21" w:rsidP="00AF57C5">
      <w:pPr>
        <w:numPr>
          <w:ilvl w:val="0"/>
          <w:numId w:val="24"/>
        </w:numPr>
        <w:tabs>
          <w:tab w:val="left" w:pos="0"/>
          <w:tab w:val="left" w:pos="426"/>
          <w:tab w:val="left" w:pos="85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0F62">
        <w:rPr>
          <w:sz w:val="24"/>
          <w:szCs w:val="24"/>
        </w:rPr>
        <w:t xml:space="preserve">Мухін В. М. Фізична реабілітація / В. М. Мухін. «Олімпійська література». К.: </w:t>
      </w:r>
      <w:proofErr w:type="spellStart"/>
      <w:r w:rsidRPr="00EE0F62">
        <w:rPr>
          <w:sz w:val="24"/>
          <w:szCs w:val="24"/>
        </w:rPr>
        <w:t>НУФВіСУ</w:t>
      </w:r>
      <w:proofErr w:type="spellEnd"/>
      <w:r w:rsidRPr="00EE0F62">
        <w:rPr>
          <w:sz w:val="24"/>
          <w:szCs w:val="24"/>
        </w:rPr>
        <w:t xml:space="preserve">. – 2005 – 402с. </w:t>
      </w:r>
    </w:p>
    <w:p w14:paraId="4A5FBC00" w14:textId="77777777" w:rsidR="00EA1E21" w:rsidRPr="00F37854" w:rsidRDefault="00EA1E21" w:rsidP="00AF57C5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37854">
        <w:rPr>
          <w:sz w:val="24"/>
          <w:szCs w:val="24"/>
        </w:rPr>
        <w:t>Зимняя</w:t>
      </w:r>
      <w:proofErr w:type="spellEnd"/>
      <w:r w:rsidRPr="00F37854">
        <w:rPr>
          <w:sz w:val="24"/>
          <w:szCs w:val="24"/>
        </w:rPr>
        <w:t xml:space="preserve"> И.А. </w:t>
      </w:r>
      <w:proofErr w:type="spellStart"/>
      <w:r w:rsidRPr="00F37854">
        <w:rPr>
          <w:sz w:val="24"/>
          <w:szCs w:val="24"/>
        </w:rPr>
        <w:t>Педагогическая</w:t>
      </w:r>
      <w:proofErr w:type="spellEnd"/>
      <w:r w:rsidRPr="00F37854">
        <w:rPr>
          <w:sz w:val="24"/>
          <w:szCs w:val="24"/>
        </w:rPr>
        <w:t xml:space="preserve"> </w:t>
      </w:r>
      <w:proofErr w:type="spellStart"/>
      <w:r w:rsidRPr="00F37854">
        <w:rPr>
          <w:sz w:val="24"/>
          <w:szCs w:val="24"/>
        </w:rPr>
        <w:t>психология</w:t>
      </w:r>
      <w:proofErr w:type="spellEnd"/>
      <w:r w:rsidRPr="00F37854">
        <w:rPr>
          <w:sz w:val="24"/>
          <w:szCs w:val="24"/>
        </w:rPr>
        <w:t xml:space="preserve"> / И.А.</w:t>
      </w:r>
      <w:proofErr w:type="spellStart"/>
      <w:r w:rsidRPr="00F37854">
        <w:rPr>
          <w:sz w:val="24"/>
          <w:szCs w:val="24"/>
        </w:rPr>
        <w:t>Зимняя</w:t>
      </w:r>
      <w:proofErr w:type="spellEnd"/>
      <w:r w:rsidRPr="00F37854">
        <w:rPr>
          <w:sz w:val="24"/>
          <w:szCs w:val="24"/>
        </w:rPr>
        <w:t xml:space="preserve">. – М.: Логос, 2000. – </w:t>
      </w:r>
      <w:r>
        <w:rPr>
          <w:sz w:val="24"/>
          <w:szCs w:val="24"/>
        </w:rPr>
        <w:t xml:space="preserve">             </w:t>
      </w:r>
      <w:r w:rsidRPr="00F37854">
        <w:rPr>
          <w:sz w:val="24"/>
          <w:szCs w:val="24"/>
        </w:rPr>
        <w:t xml:space="preserve">384 с. </w:t>
      </w:r>
    </w:p>
    <w:p w14:paraId="55BC2949" w14:textId="77777777" w:rsidR="00EA1E21" w:rsidRPr="00F37854" w:rsidRDefault="00EA1E21" w:rsidP="00AF57C5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F37854">
        <w:rPr>
          <w:sz w:val="24"/>
          <w:szCs w:val="24"/>
        </w:rPr>
        <w:t>Реан</w:t>
      </w:r>
      <w:proofErr w:type="spellEnd"/>
      <w:r w:rsidRPr="00F37854">
        <w:rPr>
          <w:sz w:val="24"/>
          <w:szCs w:val="24"/>
        </w:rPr>
        <w:t xml:space="preserve"> А.А. </w:t>
      </w:r>
      <w:proofErr w:type="spellStart"/>
      <w:r w:rsidRPr="00F37854">
        <w:rPr>
          <w:sz w:val="24"/>
          <w:szCs w:val="24"/>
        </w:rPr>
        <w:t>Психология</w:t>
      </w:r>
      <w:proofErr w:type="spellEnd"/>
      <w:r w:rsidRPr="00F37854">
        <w:rPr>
          <w:sz w:val="24"/>
          <w:szCs w:val="24"/>
        </w:rPr>
        <w:t xml:space="preserve"> </w:t>
      </w:r>
      <w:proofErr w:type="spellStart"/>
      <w:r w:rsidRPr="00F37854">
        <w:rPr>
          <w:sz w:val="24"/>
          <w:szCs w:val="24"/>
        </w:rPr>
        <w:t>адаптации</w:t>
      </w:r>
      <w:proofErr w:type="spellEnd"/>
      <w:r w:rsidRPr="00F37854">
        <w:rPr>
          <w:sz w:val="24"/>
          <w:szCs w:val="24"/>
        </w:rPr>
        <w:t xml:space="preserve"> </w:t>
      </w:r>
      <w:proofErr w:type="spellStart"/>
      <w:r w:rsidRPr="00F37854">
        <w:rPr>
          <w:sz w:val="24"/>
          <w:szCs w:val="24"/>
        </w:rPr>
        <w:t>личности</w:t>
      </w:r>
      <w:proofErr w:type="spellEnd"/>
      <w:r w:rsidRPr="00F37854">
        <w:rPr>
          <w:sz w:val="24"/>
          <w:szCs w:val="24"/>
        </w:rPr>
        <w:t xml:space="preserve">. </w:t>
      </w:r>
      <w:proofErr w:type="spellStart"/>
      <w:r w:rsidRPr="00F37854">
        <w:rPr>
          <w:sz w:val="24"/>
          <w:szCs w:val="24"/>
        </w:rPr>
        <w:t>Анализ</w:t>
      </w:r>
      <w:proofErr w:type="spellEnd"/>
      <w:r w:rsidRPr="00F37854">
        <w:rPr>
          <w:sz w:val="24"/>
          <w:szCs w:val="24"/>
        </w:rPr>
        <w:t xml:space="preserve">, </w:t>
      </w:r>
      <w:proofErr w:type="spellStart"/>
      <w:r w:rsidRPr="00F37854">
        <w:rPr>
          <w:sz w:val="24"/>
          <w:szCs w:val="24"/>
        </w:rPr>
        <w:t>теория</w:t>
      </w:r>
      <w:proofErr w:type="spellEnd"/>
      <w:r w:rsidRPr="00F37854">
        <w:rPr>
          <w:sz w:val="24"/>
          <w:szCs w:val="24"/>
        </w:rPr>
        <w:t>, практика / А.А.</w:t>
      </w:r>
      <w:proofErr w:type="spellStart"/>
      <w:r w:rsidRPr="00F37854">
        <w:rPr>
          <w:sz w:val="24"/>
          <w:szCs w:val="24"/>
        </w:rPr>
        <w:t>Реан</w:t>
      </w:r>
      <w:proofErr w:type="spellEnd"/>
      <w:r w:rsidRPr="00F37854">
        <w:rPr>
          <w:sz w:val="24"/>
          <w:szCs w:val="24"/>
        </w:rPr>
        <w:t>, А.Р.</w:t>
      </w:r>
      <w:proofErr w:type="spellStart"/>
      <w:r w:rsidRPr="00F37854">
        <w:rPr>
          <w:sz w:val="24"/>
          <w:szCs w:val="24"/>
        </w:rPr>
        <w:t>Кудашев</w:t>
      </w:r>
      <w:proofErr w:type="spellEnd"/>
      <w:r w:rsidRPr="00F37854">
        <w:rPr>
          <w:sz w:val="24"/>
          <w:szCs w:val="24"/>
        </w:rPr>
        <w:t xml:space="preserve">, А.А.Баранов. – </w:t>
      </w:r>
      <w:proofErr w:type="spellStart"/>
      <w:r w:rsidRPr="00F37854">
        <w:rPr>
          <w:sz w:val="24"/>
          <w:szCs w:val="24"/>
        </w:rPr>
        <w:t>СПб</w:t>
      </w:r>
      <w:proofErr w:type="spellEnd"/>
      <w:r w:rsidRPr="00F37854">
        <w:rPr>
          <w:sz w:val="24"/>
          <w:szCs w:val="24"/>
        </w:rPr>
        <w:t xml:space="preserve">: </w:t>
      </w:r>
      <w:proofErr w:type="spellStart"/>
      <w:r w:rsidRPr="00F37854">
        <w:rPr>
          <w:sz w:val="24"/>
          <w:szCs w:val="24"/>
        </w:rPr>
        <w:t>Прайм</w:t>
      </w:r>
      <w:proofErr w:type="spellEnd"/>
      <w:r w:rsidRPr="00F37854">
        <w:rPr>
          <w:sz w:val="24"/>
          <w:szCs w:val="24"/>
        </w:rPr>
        <w:t xml:space="preserve"> – </w:t>
      </w:r>
      <w:proofErr w:type="spellStart"/>
      <w:r w:rsidRPr="00F37854">
        <w:rPr>
          <w:sz w:val="24"/>
          <w:szCs w:val="24"/>
        </w:rPr>
        <w:t>Евро</w:t>
      </w:r>
      <w:proofErr w:type="spellEnd"/>
      <w:r w:rsidRPr="00F37854">
        <w:rPr>
          <w:sz w:val="24"/>
          <w:szCs w:val="24"/>
        </w:rPr>
        <w:t xml:space="preserve"> – Знак, 2006. – 479 с. </w:t>
      </w:r>
    </w:p>
    <w:p w14:paraId="0FE13FAC" w14:textId="77777777" w:rsidR="00B953D7" w:rsidRDefault="00B953D7" w:rsidP="00B953D7">
      <w:pPr>
        <w:tabs>
          <w:tab w:val="left" w:pos="993"/>
        </w:tabs>
        <w:spacing w:line="240" w:lineRule="auto"/>
        <w:jc w:val="both"/>
        <w:rPr>
          <w:highlight w:val="yellow"/>
        </w:rPr>
      </w:pPr>
    </w:p>
    <w:p w14:paraId="39401923" w14:textId="0A523C89" w:rsidR="00AA6B23" w:rsidRPr="004F33DB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F33DB">
        <w:t>Навчальний контент</w:t>
      </w:r>
    </w:p>
    <w:p w14:paraId="4B9C41FF" w14:textId="66E57C2A" w:rsidR="004A6336" w:rsidRPr="004F33DB" w:rsidRDefault="00791855" w:rsidP="004A6336">
      <w:pPr>
        <w:pStyle w:val="1"/>
        <w:spacing w:line="240" w:lineRule="auto"/>
      </w:pPr>
      <w:r w:rsidRPr="004F33DB">
        <w:t>Методика</w:t>
      </w:r>
      <w:r w:rsidR="00F51B26" w:rsidRPr="004F33DB">
        <w:t xml:space="preserve"> опанування </w:t>
      </w:r>
      <w:r w:rsidR="00AA6B23" w:rsidRPr="004F33DB">
        <w:t xml:space="preserve">навчальної </w:t>
      </w:r>
      <w:r w:rsidR="004A6336" w:rsidRPr="004F33DB">
        <w:t>дисципліни</w:t>
      </w:r>
      <w:r w:rsidR="004D1575" w:rsidRPr="004F33DB">
        <w:t xml:space="preserve"> </w:t>
      </w:r>
      <w:r w:rsidR="00087AFC" w:rsidRPr="004F33DB">
        <w:t>(освітнього компонента)</w:t>
      </w:r>
    </w:p>
    <w:p w14:paraId="7C2DCB3B" w14:textId="374B8925" w:rsidR="007A4083" w:rsidRPr="006B54CF" w:rsidRDefault="008833FF" w:rsidP="007A4083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1. </w:t>
      </w:r>
      <w:r w:rsidR="002D14D3" w:rsidRPr="00460231">
        <w:rPr>
          <w:sz w:val="24"/>
          <w:szCs w:val="24"/>
        </w:rPr>
        <w:t xml:space="preserve">Загальна характеристика </w:t>
      </w:r>
      <w:r w:rsidR="002D14D3" w:rsidRPr="006B54CF">
        <w:rPr>
          <w:sz w:val="24"/>
          <w:szCs w:val="24"/>
        </w:rPr>
        <w:t>дисципліни</w:t>
      </w:r>
      <w:r w:rsidR="006B54CF" w:rsidRPr="006B54CF">
        <w:rPr>
          <w:sz w:val="24"/>
          <w:szCs w:val="24"/>
        </w:rPr>
        <w:t xml:space="preserve"> </w:t>
      </w:r>
      <w:r w:rsidR="006B54CF" w:rsidRPr="006B54CF">
        <w:rPr>
          <w:sz w:val="24"/>
          <w:szCs w:val="24"/>
        </w:rPr>
        <w:t xml:space="preserve">«Педагогічна майстерність у фізичній терапії, </w:t>
      </w:r>
      <w:proofErr w:type="spellStart"/>
      <w:r w:rsidR="006B54CF" w:rsidRPr="006B54CF">
        <w:rPr>
          <w:sz w:val="24"/>
          <w:szCs w:val="24"/>
        </w:rPr>
        <w:t>ерготерапії</w:t>
      </w:r>
      <w:proofErr w:type="spellEnd"/>
      <w:r w:rsidR="006B54CF" w:rsidRPr="006B54CF">
        <w:rPr>
          <w:sz w:val="24"/>
          <w:szCs w:val="24"/>
        </w:rPr>
        <w:t>»</w:t>
      </w:r>
      <w:r w:rsidR="006B54CF">
        <w:rPr>
          <w:sz w:val="24"/>
          <w:szCs w:val="24"/>
        </w:rPr>
        <w:t>.</w:t>
      </w:r>
    </w:p>
    <w:p w14:paraId="0C46BB95" w14:textId="77777777" w:rsidR="006B54CF" w:rsidRPr="00495F0A" w:rsidRDefault="008833FF" w:rsidP="006B54CF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>Лекція 2.</w:t>
      </w:r>
      <w:r w:rsidRPr="004F33DB">
        <w:rPr>
          <w:sz w:val="24"/>
          <w:szCs w:val="24"/>
        </w:rPr>
        <w:t xml:space="preserve"> </w:t>
      </w:r>
      <w:r w:rsidR="006B54CF">
        <w:rPr>
          <w:sz w:val="24"/>
          <w:szCs w:val="24"/>
        </w:rPr>
        <w:t>Структура педагогічної майстерності та види педагогічних технологій.</w:t>
      </w:r>
    </w:p>
    <w:p w14:paraId="4F165D59" w14:textId="01FF413D" w:rsidR="008833FF" w:rsidRPr="004F33DB" w:rsidRDefault="008833FF" w:rsidP="007416C4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3. </w:t>
      </w:r>
      <w:r w:rsidR="006B54CF">
        <w:rPr>
          <w:sz w:val="24"/>
          <w:szCs w:val="24"/>
        </w:rPr>
        <w:t xml:space="preserve">Сутність педагогічної реабілітації у професійній діяльності фізичного терапевта, </w:t>
      </w:r>
      <w:proofErr w:type="spellStart"/>
      <w:r w:rsidR="006B54CF">
        <w:rPr>
          <w:sz w:val="24"/>
          <w:szCs w:val="24"/>
        </w:rPr>
        <w:t>ерготерапевта</w:t>
      </w:r>
      <w:proofErr w:type="spellEnd"/>
      <w:r w:rsidR="006B54CF">
        <w:rPr>
          <w:sz w:val="24"/>
          <w:szCs w:val="24"/>
        </w:rPr>
        <w:t>.</w:t>
      </w:r>
    </w:p>
    <w:p w14:paraId="16BE9125" w14:textId="76D91C82" w:rsidR="00B86F8C" w:rsidRPr="004F33DB" w:rsidRDefault="008833FF" w:rsidP="00B86F8C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4. </w:t>
      </w:r>
      <w:r w:rsidR="007416C4">
        <w:rPr>
          <w:sz w:val="24"/>
          <w:szCs w:val="24"/>
        </w:rPr>
        <w:t xml:space="preserve">Технологія соціальної реабілітації у професійній діяльності фізичного терапевта, </w:t>
      </w:r>
      <w:proofErr w:type="spellStart"/>
      <w:r w:rsidR="007416C4">
        <w:rPr>
          <w:sz w:val="24"/>
          <w:szCs w:val="24"/>
        </w:rPr>
        <w:t>ерготерапевта</w:t>
      </w:r>
      <w:proofErr w:type="spellEnd"/>
      <w:r w:rsidR="007416C4">
        <w:rPr>
          <w:sz w:val="24"/>
          <w:szCs w:val="24"/>
        </w:rPr>
        <w:t>.</w:t>
      </w:r>
    </w:p>
    <w:p w14:paraId="586FB64E" w14:textId="5DC27F30" w:rsidR="008833FF" w:rsidRPr="004F33DB" w:rsidRDefault="008833FF" w:rsidP="007416C4">
      <w:pPr>
        <w:tabs>
          <w:tab w:val="left" w:pos="318"/>
        </w:tabs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>Лекція 5.</w:t>
      </w:r>
      <w:r w:rsidR="007416C4" w:rsidRPr="007416C4">
        <w:rPr>
          <w:sz w:val="24"/>
          <w:szCs w:val="24"/>
        </w:rPr>
        <w:t xml:space="preserve"> </w:t>
      </w:r>
      <w:r w:rsidR="007416C4">
        <w:rPr>
          <w:sz w:val="24"/>
          <w:szCs w:val="24"/>
        </w:rPr>
        <w:t>Педагогічна майстерність та дотримання принципів формування рухових навичок у хворих різного віку, нозологій і фізичних можливостей.</w:t>
      </w:r>
    </w:p>
    <w:p w14:paraId="50B1BA4F" w14:textId="3289BC0D" w:rsidR="008833FF" w:rsidRPr="004F33DB" w:rsidRDefault="008833FF" w:rsidP="009C7B12">
      <w:pPr>
        <w:tabs>
          <w:tab w:val="left" w:pos="318"/>
        </w:tabs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6. </w:t>
      </w:r>
      <w:r w:rsidR="009C7B12">
        <w:rPr>
          <w:sz w:val="24"/>
          <w:szCs w:val="24"/>
        </w:rPr>
        <w:t xml:space="preserve">Педагогічна майстерність в управлінні та маркетингу у сфері професійної діяльності фізичного терапевта, </w:t>
      </w:r>
      <w:proofErr w:type="spellStart"/>
      <w:r w:rsidR="009C7B12">
        <w:rPr>
          <w:sz w:val="24"/>
          <w:szCs w:val="24"/>
        </w:rPr>
        <w:t>ерготерапевта</w:t>
      </w:r>
      <w:proofErr w:type="spellEnd"/>
      <w:r w:rsidR="009C7B12">
        <w:rPr>
          <w:sz w:val="24"/>
          <w:szCs w:val="24"/>
        </w:rPr>
        <w:t>.</w:t>
      </w:r>
    </w:p>
    <w:p w14:paraId="77A54722" w14:textId="6983BBDB" w:rsidR="00DF46BA" w:rsidRDefault="008833FF" w:rsidP="00DF46BA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7. </w:t>
      </w:r>
      <w:r w:rsidR="009C7B12">
        <w:rPr>
          <w:sz w:val="24"/>
          <w:szCs w:val="24"/>
        </w:rPr>
        <w:t xml:space="preserve">Методи діагностики у фізичній терапії, </w:t>
      </w:r>
      <w:proofErr w:type="spellStart"/>
      <w:r w:rsidR="009C7B12">
        <w:rPr>
          <w:sz w:val="24"/>
          <w:szCs w:val="24"/>
        </w:rPr>
        <w:t>ерготерапії</w:t>
      </w:r>
      <w:proofErr w:type="spellEnd"/>
      <w:r w:rsidR="009C7B12">
        <w:rPr>
          <w:sz w:val="24"/>
          <w:szCs w:val="24"/>
        </w:rPr>
        <w:t xml:space="preserve"> як запоруки педагогічної майстерності.</w:t>
      </w:r>
    </w:p>
    <w:p w14:paraId="739DEABE" w14:textId="7BD6CB6C" w:rsidR="008833FF" w:rsidRPr="004F33DB" w:rsidRDefault="008833FF" w:rsidP="008833FF">
      <w:pPr>
        <w:spacing w:line="240" w:lineRule="auto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8. </w:t>
      </w:r>
      <w:r w:rsidR="009C7B12">
        <w:rPr>
          <w:sz w:val="24"/>
          <w:szCs w:val="24"/>
        </w:rPr>
        <w:t xml:space="preserve">Використання тестів показників функціональних порушень пацієнтів у фізичній терапії, </w:t>
      </w:r>
      <w:proofErr w:type="spellStart"/>
      <w:r w:rsidR="009C7B12">
        <w:rPr>
          <w:sz w:val="24"/>
          <w:szCs w:val="24"/>
        </w:rPr>
        <w:t>ерготерапії</w:t>
      </w:r>
      <w:proofErr w:type="spellEnd"/>
      <w:r w:rsidR="009C7B12">
        <w:rPr>
          <w:sz w:val="24"/>
          <w:szCs w:val="24"/>
        </w:rPr>
        <w:t>.</w:t>
      </w:r>
    </w:p>
    <w:p w14:paraId="5E0A8EF2" w14:textId="77777777" w:rsidR="009C7B12" w:rsidRPr="002563B1" w:rsidRDefault="008833FF" w:rsidP="009C7B12">
      <w:pPr>
        <w:spacing w:line="240" w:lineRule="auto"/>
        <w:jc w:val="both"/>
        <w:rPr>
          <w:sz w:val="24"/>
          <w:szCs w:val="24"/>
        </w:rPr>
      </w:pPr>
      <w:r w:rsidRPr="004F33DB">
        <w:rPr>
          <w:b/>
          <w:sz w:val="24"/>
          <w:szCs w:val="24"/>
        </w:rPr>
        <w:t xml:space="preserve">Лекція 9. </w:t>
      </w:r>
      <w:r w:rsidR="009C7B12">
        <w:rPr>
          <w:sz w:val="24"/>
          <w:szCs w:val="24"/>
        </w:rPr>
        <w:t xml:space="preserve">Педагогічні методи оцінки працездатності людини і визначення її динаміки. </w:t>
      </w:r>
    </w:p>
    <w:p w14:paraId="16B95702" w14:textId="77777777" w:rsidR="004F33DB" w:rsidRPr="004F33DB" w:rsidRDefault="004F33DB" w:rsidP="004F33DB">
      <w:pPr>
        <w:tabs>
          <w:tab w:val="left" w:pos="318"/>
        </w:tabs>
        <w:spacing w:line="240" w:lineRule="auto"/>
        <w:rPr>
          <w:b/>
          <w:sz w:val="24"/>
          <w:szCs w:val="24"/>
        </w:rPr>
      </w:pPr>
    </w:p>
    <w:p w14:paraId="74A5B3EF" w14:textId="74D155E3" w:rsidR="0053340C" w:rsidRPr="00DF46BA" w:rsidRDefault="0053340C" w:rsidP="005645B4">
      <w:pPr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>Практичне заняття 1.</w:t>
      </w:r>
      <w:r w:rsidR="001037EA">
        <w:rPr>
          <w:b/>
          <w:sz w:val="24"/>
          <w:szCs w:val="24"/>
        </w:rPr>
        <w:t xml:space="preserve"> </w:t>
      </w:r>
      <w:r w:rsidR="00CD228A" w:rsidRPr="00460231">
        <w:rPr>
          <w:sz w:val="24"/>
          <w:szCs w:val="24"/>
        </w:rPr>
        <w:t xml:space="preserve">Загальна характеристика </w:t>
      </w:r>
      <w:r w:rsidR="00CD228A">
        <w:rPr>
          <w:sz w:val="24"/>
          <w:szCs w:val="24"/>
        </w:rPr>
        <w:t xml:space="preserve">навчальної </w:t>
      </w:r>
      <w:r w:rsidR="00CD228A" w:rsidRPr="006B54CF">
        <w:rPr>
          <w:sz w:val="24"/>
          <w:szCs w:val="24"/>
        </w:rPr>
        <w:t>дисципліни</w:t>
      </w:r>
      <w:r w:rsidR="00CD228A">
        <w:rPr>
          <w:sz w:val="24"/>
          <w:szCs w:val="24"/>
        </w:rPr>
        <w:t>. Ціль дисципліни, компетентності, здатності пари вивченні предмету. Необхідні знання та уміння, які потрібно отримати при вивченні дисципліни.</w:t>
      </w:r>
    </w:p>
    <w:p w14:paraId="39D44729" w14:textId="695F654A" w:rsidR="00CD228A" w:rsidRPr="00495F0A" w:rsidRDefault="0053340C" w:rsidP="00CD228A">
      <w:pPr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 xml:space="preserve">Практичне заняття 2. </w:t>
      </w:r>
      <w:r w:rsidR="00CD228A">
        <w:rPr>
          <w:sz w:val="24"/>
          <w:szCs w:val="24"/>
        </w:rPr>
        <w:t>Стру</w:t>
      </w:r>
      <w:r w:rsidR="00CD228A">
        <w:rPr>
          <w:sz w:val="24"/>
          <w:szCs w:val="24"/>
        </w:rPr>
        <w:t xml:space="preserve">ктура педагогічної майстерності: професійна компетентність, професійні здібності, професійна техніка. Критерії майстерності спеціаліста з фізичної терапії, </w:t>
      </w:r>
      <w:proofErr w:type="spellStart"/>
      <w:r w:rsidR="00CD228A">
        <w:rPr>
          <w:sz w:val="24"/>
          <w:szCs w:val="24"/>
        </w:rPr>
        <w:t>ерготерапії</w:t>
      </w:r>
      <w:proofErr w:type="spellEnd"/>
      <w:r w:rsidR="00CD228A">
        <w:rPr>
          <w:sz w:val="24"/>
          <w:szCs w:val="24"/>
        </w:rPr>
        <w:t>.</w:t>
      </w:r>
    </w:p>
    <w:p w14:paraId="069E6014" w14:textId="5366AC29" w:rsidR="00CD228A" w:rsidRPr="004F33DB" w:rsidRDefault="0053340C" w:rsidP="00CD228A">
      <w:pPr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lastRenderedPageBreak/>
        <w:t xml:space="preserve">Практичне заняття 3. </w:t>
      </w:r>
      <w:r w:rsidR="00CD228A">
        <w:rPr>
          <w:sz w:val="24"/>
          <w:szCs w:val="24"/>
        </w:rPr>
        <w:t xml:space="preserve">Сутність педагогічної реабілітації у професійній діяльності фізичного терапевта, </w:t>
      </w:r>
      <w:proofErr w:type="spellStart"/>
      <w:r w:rsidR="00CD228A">
        <w:rPr>
          <w:sz w:val="24"/>
          <w:szCs w:val="24"/>
        </w:rPr>
        <w:t>ерготерапевта</w:t>
      </w:r>
      <w:proofErr w:type="spellEnd"/>
      <w:r w:rsidR="00CD228A">
        <w:rPr>
          <w:sz w:val="24"/>
          <w:szCs w:val="24"/>
        </w:rPr>
        <w:t>.</w:t>
      </w:r>
      <w:r w:rsidR="00CD228A">
        <w:rPr>
          <w:sz w:val="24"/>
          <w:szCs w:val="24"/>
        </w:rPr>
        <w:t xml:space="preserve"> Види та завдання педагогічної реабілітації. Об’єкти педагогічної реабілітації.</w:t>
      </w:r>
    </w:p>
    <w:p w14:paraId="0F32C64A" w14:textId="7F897C50" w:rsidR="0053340C" w:rsidRPr="00DF46BA" w:rsidRDefault="0053340C" w:rsidP="005645B4">
      <w:pPr>
        <w:tabs>
          <w:tab w:val="left" w:pos="318"/>
        </w:tabs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 xml:space="preserve">Практичне заняття 4. </w:t>
      </w:r>
      <w:r w:rsidR="00CA2AA9">
        <w:rPr>
          <w:sz w:val="24"/>
          <w:szCs w:val="24"/>
        </w:rPr>
        <w:t>Технологія соціальної реабілітації</w:t>
      </w:r>
      <w:r w:rsidR="00CA2AA9">
        <w:rPr>
          <w:sz w:val="24"/>
          <w:szCs w:val="24"/>
        </w:rPr>
        <w:t xml:space="preserve">. </w:t>
      </w:r>
      <w:r w:rsidR="00CA2AA9">
        <w:rPr>
          <w:sz w:val="24"/>
          <w:szCs w:val="24"/>
        </w:rPr>
        <w:t xml:space="preserve"> </w:t>
      </w:r>
      <w:r w:rsidR="00CA2AA9">
        <w:rPr>
          <w:sz w:val="24"/>
          <w:szCs w:val="24"/>
        </w:rPr>
        <w:t>Соціальне консультування. Соціальна терапія. Соціальна адаптація (економічна, педагогічна, психологічна, професійна).</w:t>
      </w:r>
    </w:p>
    <w:p w14:paraId="58496F73" w14:textId="1445823F" w:rsidR="00572664" w:rsidRPr="004F33DB" w:rsidRDefault="0053340C" w:rsidP="00572664">
      <w:pPr>
        <w:tabs>
          <w:tab w:val="left" w:pos="318"/>
        </w:tabs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 xml:space="preserve">Практичне заняття 5. </w:t>
      </w:r>
      <w:r w:rsidR="00572664">
        <w:rPr>
          <w:sz w:val="24"/>
          <w:szCs w:val="24"/>
        </w:rPr>
        <w:t xml:space="preserve">Педагогічна майстерність та дотримання принципів формування рухових навичок у хворих різного віку, </w:t>
      </w:r>
      <w:r w:rsidR="00572664">
        <w:rPr>
          <w:sz w:val="24"/>
          <w:szCs w:val="24"/>
        </w:rPr>
        <w:t xml:space="preserve">статті, </w:t>
      </w:r>
      <w:r w:rsidR="00572664">
        <w:rPr>
          <w:sz w:val="24"/>
          <w:szCs w:val="24"/>
        </w:rPr>
        <w:t>нозологій і фізичних можливостей.</w:t>
      </w:r>
    </w:p>
    <w:p w14:paraId="25E2C97F" w14:textId="78F5D00A" w:rsidR="00D52C7B" w:rsidRPr="004F33DB" w:rsidRDefault="0053340C" w:rsidP="00D52C7B">
      <w:pPr>
        <w:tabs>
          <w:tab w:val="left" w:pos="318"/>
        </w:tabs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 xml:space="preserve">Практичне заняття 6. </w:t>
      </w:r>
      <w:r w:rsidR="00D52C7B">
        <w:rPr>
          <w:sz w:val="24"/>
          <w:szCs w:val="24"/>
        </w:rPr>
        <w:t>Педагогічна майстерність в управлінні та маркетингу</w:t>
      </w:r>
      <w:r w:rsidR="00D52C7B">
        <w:rPr>
          <w:sz w:val="24"/>
          <w:szCs w:val="24"/>
        </w:rPr>
        <w:t xml:space="preserve">. </w:t>
      </w:r>
      <w:r w:rsidR="00D52C7B">
        <w:rPr>
          <w:sz w:val="24"/>
          <w:szCs w:val="24"/>
        </w:rPr>
        <w:t xml:space="preserve"> </w:t>
      </w:r>
      <w:r w:rsidR="00D52C7B">
        <w:rPr>
          <w:sz w:val="24"/>
          <w:szCs w:val="24"/>
        </w:rPr>
        <w:t>Організаторські знання та вміння. Складові елементи маркетингу у сфері оздоровлення і реабілітації.</w:t>
      </w:r>
    </w:p>
    <w:p w14:paraId="30DEF636" w14:textId="11C3C198" w:rsidR="0053340C" w:rsidRPr="00DF46BA" w:rsidRDefault="0053340C" w:rsidP="00780F88">
      <w:pPr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>Практичне заняття 7.</w:t>
      </w:r>
      <w:r w:rsidRPr="00DF46BA">
        <w:rPr>
          <w:sz w:val="24"/>
          <w:szCs w:val="24"/>
        </w:rPr>
        <w:t xml:space="preserve"> </w:t>
      </w:r>
      <w:r w:rsidR="00780F88">
        <w:rPr>
          <w:sz w:val="24"/>
          <w:szCs w:val="24"/>
        </w:rPr>
        <w:t xml:space="preserve">Методи діагностики у фізичній терапії, </w:t>
      </w:r>
      <w:proofErr w:type="spellStart"/>
      <w:r w:rsidR="00780F88">
        <w:rPr>
          <w:sz w:val="24"/>
          <w:szCs w:val="24"/>
        </w:rPr>
        <w:t>ерготерапії</w:t>
      </w:r>
      <w:proofErr w:type="spellEnd"/>
      <w:r w:rsidR="00780F88">
        <w:rPr>
          <w:sz w:val="24"/>
          <w:szCs w:val="24"/>
        </w:rPr>
        <w:t xml:space="preserve">. </w:t>
      </w:r>
      <w:r w:rsidR="00780F88">
        <w:rPr>
          <w:sz w:val="24"/>
          <w:szCs w:val="24"/>
        </w:rPr>
        <w:t xml:space="preserve"> </w:t>
      </w:r>
      <w:r w:rsidR="00780F88">
        <w:rPr>
          <w:sz w:val="24"/>
          <w:szCs w:val="24"/>
        </w:rPr>
        <w:t>Діагностика фізичних можливостей хворих. Теоретичні концепції щодо визначення та діагностування рівня фізичних можливостей людини.</w:t>
      </w:r>
    </w:p>
    <w:p w14:paraId="74983348" w14:textId="33227028" w:rsidR="0053340C" w:rsidRPr="00DF46BA" w:rsidRDefault="0053340C" w:rsidP="005645B4">
      <w:pPr>
        <w:spacing w:line="240" w:lineRule="auto"/>
        <w:jc w:val="both"/>
        <w:rPr>
          <w:sz w:val="24"/>
          <w:szCs w:val="24"/>
        </w:rPr>
      </w:pPr>
      <w:r w:rsidRPr="00DF46BA">
        <w:rPr>
          <w:b/>
          <w:sz w:val="24"/>
          <w:szCs w:val="24"/>
        </w:rPr>
        <w:t xml:space="preserve">Практичне заняття 8. </w:t>
      </w:r>
      <w:r w:rsidR="00780F88">
        <w:rPr>
          <w:sz w:val="24"/>
          <w:szCs w:val="24"/>
        </w:rPr>
        <w:t xml:space="preserve">Використання тестів показників функціональних порушень пацієнтів у фізичній терапії, </w:t>
      </w:r>
      <w:proofErr w:type="spellStart"/>
      <w:r w:rsidR="00780F88">
        <w:rPr>
          <w:sz w:val="24"/>
          <w:szCs w:val="24"/>
        </w:rPr>
        <w:t>ерготерапії</w:t>
      </w:r>
      <w:proofErr w:type="spellEnd"/>
      <w:r w:rsidR="00780F88">
        <w:rPr>
          <w:sz w:val="24"/>
          <w:szCs w:val="24"/>
        </w:rPr>
        <w:t>.</w:t>
      </w:r>
    </w:p>
    <w:p w14:paraId="052FECD1" w14:textId="77777777" w:rsidR="00470FFD" w:rsidRPr="00DF46BA" w:rsidRDefault="00470FFD" w:rsidP="005645B4">
      <w:pPr>
        <w:spacing w:line="240" w:lineRule="auto"/>
        <w:jc w:val="both"/>
        <w:rPr>
          <w:sz w:val="24"/>
          <w:szCs w:val="24"/>
        </w:rPr>
      </w:pPr>
    </w:p>
    <w:p w14:paraId="4D050CF8" w14:textId="67DEAC9E" w:rsidR="004A6336" w:rsidRPr="002E53ED" w:rsidRDefault="004A6336" w:rsidP="004A6336">
      <w:pPr>
        <w:pStyle w:val="1"/>
        <w:spacing w:line="240" w:lineRule="auto"/>
      </w:pPr>
      <w:r w:rsidRPr="002E53ED">
        <w:t>Самостійна робота студента</w:t>
      </w:r>
      <w:r w:rsidR="00F677B9" w:rsidRPr="002E53ED">
        <w:t>/аспіранта</w:t>
      </w:r>
    </w:p>
    <w:p w14:paraId="7207B89F" w14:textId="707E837A" w:rsidR="002E53ED" w:rsidRPr="002E53ED" w:rsidRDefault="002E53ED" w:rsidP="002E53ED">
      <w:pPr>
        <w:jc w:val="center"/>
        <w:rPr>
          <w:sz w:val="24"/>
          <w:szCs w:val="24"/>
        </w:rPr>
      </w:pPr>
      <w:r w:rsidRPr="002E53ED">
        <w:rPr>
          <w:sz w:val="24"/>
          <w:szCs w:val="24"/>
        </w:rPr>
        <w:t>Не заплановано</w:t>
      </w:r>
    </w:p>
    <w:p w14:paraId="2D42A346" w14:textId="77777777" w:rsidR="002E53ED" w:rsidRPr="002E53ED" w:rsidRDefault="002E53ED" w:rsidP="002E53ED"/>
    <w:p w14:paraId="791886A6" w14:textId="3B9CB370" w:rsidR="00F95D78" w:rsidRPr="002E53ED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2E53ED">
        <w:t>Політика та контроль</w:t>
      </w:r>
    </w:p>
    <w:p w14:paraId="11F60A99" w14:textId="48F8FE7C" w:rsidR="004A6336" w:rsidRPr="00A35E42" w:rsidRDefault="00F51B26" w:rsidP="004A6336">
      <w:pPr>
        <w:pStyle w:val="1"/>
        <w:spacing w:line="240" w:lineRule="auto"/>
      </w:pPr>
      <w:r w:rsidRPr="00A35E42">
        <w:t>П</w:t>
      </w:r>
      <w:r w:rsidR="004A6336" w:rsidRPr="00A35E42">
        <w:t>олітика навчальної дисципліни</w:t>
      </w:r>
      <w:r w:rsidR="00087AFC" w:rsidRPr="00A35E42">
        <w:t xml:space="preserve"> (освітнього компонента)</w:t>
      </w:r>
    </w:p>
    <w:p w14:paraId="30239629" w14:textId="77777777" w:rsidR="00FE7044" w:rsidRPr="00A35E42" w:rsidRDefault="00FE7044" w:rsidP="00FE7044">
      <w:pPr>
        <w:spacing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Зазначається система вимог, які викладач ставить перед студентом/аспірантом:</w:t>
      </w:r>
    </w:p>
    <w:p w14:paraId="604480EE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правила відвідування занять (як лекцій, так і практичних/лабораторних);</w:t>
      </w:r>
    </w:p>
    <w:p w14:paraId="3F1302BA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A35E42">
        <w:rPr>
          <w:i/>
          <w:sz w:val="24"/>
          <w:szCs w:val="24"/>
        </w:rPr>
        <w:t>гугл-диску</w:t>
      </w:r>
      <w:proofErr w:type="spellEnd"/>
      <w:r w:rsidRPr="00A35E42">
        <w:rPr>
          <w:i/>
          <w:sz w:val="24"/>
          <w:szCs w:val="24"/>
        </w:rPr>
        <w:t xml:space="preserve"> викладача чи в </w:t>
      </w:r>
      <w:proofErr w:type="spellStart"/>
      <w:r w:rsidRPr="00A35E42">
        <w:rPr>
          <w:i/>
          <w:sz w:val="24"/>
          <w:szCs w:val="24"/>
        </w:rPr>
        <w:t>інтернеті</w:t>
      </w:r>
      <w:proofErr w:type="spellEnd"/>
      <w:r w:rsidRPr="00A35E42">
        <w:rPr>
          <w:i/>
          <w:sz w:val="24"/>
          <w:szCs w:val="24"/>
        </w:rPr>
        <w:t xml:space="preserve"> тощо);</w:t>
      </w:r>
    </w:p>
    <w:p w14:paraId="109C16A1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правила захисту індивідуальних завдань;</w:t>
      </w:r>
    </w:p>
    <w:p w14:paraId="4F1CE4D8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правила призначення заохочувальних та штрафних балів;</w:t>
      </w:r>
    </w:p>
    <w:p w14:paraId="228421D0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 xml:space="preserve">політика </w:t>
      </w:r>
      <w:proofErr w:type="spellStart"/>
      <w:r w:rsidRPr="00A35E42">
        <w:rPr>
          <w:i/>
          <w:sz w:val="24"/>
          <w:szCs w:val="24"/>
        </w:rPr>
        <w:t>дедлайнів</w:t>
      </w:r>
      <w:proofErr w:type="spellEnd"/>
      <w:r w:rsidRPr="00A35E42">
        <w:rPr>
          <w:i/>
          <w:sz w:val="24"/>
          <w:szCs w:val="24"/>
        </w:rPr>
        <w:t xml:space="preserve"> та перескладань;</w:t>
      </w:r>
    </w:p>
    <w:p w14:paraId="4211FF41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політика щодо академічної доброчесності;</w:t>
      </w:r>
    </w:p>
    <w:p w14:paraId="477A4085" w14:textId="77777777" w:rsidR="00FE7044" w:rsidRPr="00A35E42" w:rsidRDefault="00FE7044" w:rsidP="00FE7044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A35E42">
        <w:rPr>
          <w:i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380A1B56" w14:textId="77777777" w:rsidR="00FE7044" w:rsidRPr="001B7CE2" w:rsidRDefault="00FE7044" w:rsidP="00FE7044">
      <w:pPr>
        <w:pStyle w:val="TableParagraph"/>
        <w:ind w:left="284" w:right="-2"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B7CE2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Всі студенти під час навчання дотримуються 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Pr="001B7CE2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ім.І. Сікорського»</w:t>
      </w:r>
      <w:r w:rsidRPr="001B7CE2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Pr="001B7CE2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76C79718" w14:textId="77777777" w:rsidR="00FE7044" w:rsidRPr="001B7CE2" w:rsidRDefault="00FE7044" w:rsidP="00FE7044">
      <w:pPr>
        <w:pStyle w:val="TableParagraph"/>
        <w:ind w:left="284" w:firstLine="284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</w:pPr>
      <w:r w:rsidRPr="001B7CE2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1B7CE2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1B7CE2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1B7CE2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1B7CE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1B7CE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1B7CE2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1B7CE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1B7CE2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1B7CE2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1B7CE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1B7CE2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1B7CE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1B7CE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1B7CE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1B7CE2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1B7CE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61FC604A" w14:textId="77777777" w:rsidR="00FE7044" w:rsidRPr="001B7CE2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1B7CE2">
        <w:rPr>
          <w:sz w:val="24"/>
          <w:szCs w:val="24"/>
        </w:rPr>
        <w:t xml:space="preserve">   </w:t>
      </w:r>
      <w:r w:rsidRPr="001B7CE2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1B7CE2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1B7CE2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1B7CE2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A06D85E" w14:textId="1825B40A" w:rsidR="00FE7044" w:rsidRPr="001B7CE2" w:rsidRDefault="00FE7044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1B7CE2">
        <w:rPr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</w:t>
      </w:r>
      <w:r w:rsidR="00B21848" w:rsidRPr="001B7CE2">
        <w:rPr>
          <w:noProof/>
          <w:sz w:val="24"/>
          <w:szCs w:val="24"/>
        </w:rPr>
        <w:t>.</w:t>
      </w:r>
      <w:r w:rsidRPr="001B7CE2">
        <w:rPr>
          <w:noProof/>
          <w:sz w:val="24"/>
          <w:szCs w:val="24"/>
        </w:rPr>
        <w:t xml:space="preserve">  </w:t>
      </w:r>
    </w:p>
    <w:p w14:paraId="5A2B2E01" w14:textId="77777777" w:rsidR="00B21848" w:rsidRPr="001B7CE2" w:rsidRDefault="00B21848" w:rsidP="00FE7044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</w:p>
    <w:p w14:paraId="31DF2FE9" w14:textId="36D9E265" w:rsidR="004A6336" w:rsidRPr="00394599" w:rsidRDefault="004A6336" w:rsidP="004A6336">
      <w:pPr>
        <w:pStyle w:val="1"/>
        <w:spacing w:line="240" w:lineRule="auto"/>
      </w:pPr>
      <w:r w:rsidRPr="00394599">
        <w:lastRenderedPageBreak/>
        <w:t xml:space="preserve">Види контролю та </w:t>
      </w:r>
      <w:r w:rsidR="00B40317" w:rsidRPr="00394599">
        <w:t xml:space="preserve">рейтингова система </w:t>
      </w:r>
      <w:r w:rsidRPr="00394599">
        <w:t>оцін</w:t>
      </w:r>
      <w:r w:rsidR="00B40317" w:rsidRPr="00394599">
        <w:t xml:space="preserve">ювання </w:t>
      </w:r>
      <w:r w:rsidRPr="00394599">
        <w:t>результатів навчання</w:t>
      </w:r>
      <w:r w:rsidR="00B40317" w:rsidRPr="00394599">
        <w:t xml:space="preserve"> (РСО)</w:t>
      </w:r>
    </w:p>
    <w:p w14:paraId="0234BD89" w14:textId="77777777" w:rsidR="005209AA" w:rsidRPr="00394599" w:rsidRDefault="005209AA" w:rsidP="005209AA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394599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3C57F149" w14:textId="769624F2" w:rsidR="005209AA" w:rsidRPr="00394599" w:rsidRDefault="005209AA" w:rsidP="005209AA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sz w:val="24"/>
          <w:szCs w:val="24"/>
          <w:lang w:val="ru-RU" w:bidi="he-IL"/>
        </w:rPr>
      </w:pPr>
      <w:r w:rsidRPr="00394599">
        <w:rPr>
          <w:noProof/>
          <w:sz w:val="24"/>
          <w:szCs w:val="24"/>
          <w:lang w:val="ru-RU"/>
        </w:rPr>
        <w:t xml:space="preserve">з кредитного модуля </w:t>
      </w:r>
      <w:r w:rsidR="001A4F18" w:rsidRPr="00394599">
        <w:rPr>
          <w:sz w:val="24"/>
          <w:szCs w:val="24"/>
        </w:rPr>
        <w:t>«</w:t>
      </w:r>
      <w:r w:rsidR="00394599" w:rsidRPr="00394599">
        <w:rPr>
          <w:sz w:val="24"/>
          <w:szCs w:val="24"/>
        </w:rPr>
        <w:t>Педагогічна майстерність</w:t>
      </w:r>
      <w:r w:rsidR="001A4F18" w:rsidRPr="00394599">
        <w:rPr>
          <w:sz w:val="24"/>
          <w:szCs w:val="24"/>
        </w:rPr>
        <w:t xml:space="preserve"> у фізичній терапії, </w:t>
      </w:r>
      <w:proofErr w:type="spellStart"/>
      <w:r w:rsidR="001A4F18" w:rsidRPr="00394599">
        <w:rPr>
          <w:sz w:val="24"/>
          <w:szCs w:val="24"/>
        </w:rPr>
        <w:t>ерготерапії</w:t>
      </w:r>
      <w:proofErr w:type="spellEnd"/>
      <w:r w:rsidR="001A4F18" w:rsidRPr="00394599">
        <w:rPr>
          <w:sz w:val="24"/>
          <w:szCs w:val="24"/>
        </w:rPr>
        <w:t>»</w:t>
      </w:r>
    </w:p>
    <w:p w14:paraId="7F8FDD28" w14:textId="357B3E73" w:rsidR="00620A3B" w:rsidRDefault="005209AA" w:rsidP="00620A3B">
      <w:pPr>
        <w:ind w:firstLine="539"/>
        <w:rPr>
          <w:bCs/>
          <w:sz w:val="24"/>
          <w:szCs w:val="24"/>
        </w:rPr>
      </w:pPr>
      <w:r w:rsidRPr="00394599">
        <w:rPr>
          <w:i/>
          <w:sz w:val="24"/>
          <w:szCs w:val="24"/>
          <w:u w:val="single"/>
        </w:rPr>
        <w:t>Поточний контроль:</w:t>
      </w:r>
      <w:r w:rsidRPr="00394599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68"/>
      </w:tblGrid>
      <w:tr w:rsidR="00620A3B" w:rsidRPr="00495F0A" w14:paraId="41CC8335" w14:textId="77777777" w:rsidTr="004E615C">
        <w:tc>
          <w:tcPr>
            <w:tcW w:w="2660" w:type="dxa"/>
            <w:shd w:val="clear" w:color="auto" w:fill="auto"/>
          </w:tcPr>
          <w:p w14:paraId="4D24341A" w14:textId="77777777" w:rsidR="00620A3B" w:rsidRPr="001E0716" w:rsidRDefault="00620A3B" w:rsidP="004E615C">
            <w:pPr>
              <w:pStyle w:val="Default"/>
              <w:rPr>
                <w:sz w:val="23"/>
                <w:szCs w:val="23"/>
                <w:lang w:val="uk-UA"/>
              </w:rPr>
            </w:pPr>
            <w:r w:rsidRPr="001E0716">
              <w:rPr>
                <w:bCs/>
                <w:sz w:val="23"/>
                <w:szCs w:val="23"/>
                <w:lang w:val="uk-UA"/>
              </w:rPr>
              <w:t xml:space="preserve">Метод оцінювання </w:t>
            </w:r>
          </w:p>
          <w:p w14:paraId="00EFAAEE" w14:textId="77777777" w:rsidR="00620A3B" w:rsidRPr="001E0716" w:rsidRDefault="00620A3B" w:rsidP="004E61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7"/>
              <w:gridCol w:w="222"/>
            </w:tblGrid>
            <w:tr w:rsidR="00620A3B" w:rsidRPr="001E0716" w14:paraId="63FF7435" w14:textId="77777777" w:rsidTr="004E615C">
              <w:trPr>
                <w:trHeight w:val="245"/>
              </w:trPr>
              <w:tc>
                <w:tcPr>
                  <w:tcW w:w="0" w:type="auto"/>
                </w:tcPr>
                <w:p w14:paraId="057D2C01" w14:textId="77777777" w:rsidR="00620A3B" w:rsidRPr="001E0716" w:rsidRDefault="00620A3B" w:rsidP="004E615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 w:rsidRPr="001E0716"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0" w:type="auto"/>
                </w:tcPr>
                <w:p w14:paraId="2E0DD70A" w14:textId="77777777" w:rsidR="00620A3B" w:rsidRPr="001E0716" w:rsidRDefault="00620A3B" w:rsidP="004E615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14:paraId="5A1A0815" w14:textId="77777777" w:rsidR="00620A3B" w:rsidRPr="001E0716" w:rsidRDefault="00620A3B" w:rsidP="004E61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620A3B" w:rsidRPr="001E0716" w14:paraId="3D5A6131" w14:textId="77777777" w:rsidTr="004E615C">
              <w:trPr>
                <w:trHeight w:val="245"/>
              </w:trPr>
              <w:tc>
                <w:tcPr>
                  <w:tcW w:w="0" w:type="auto"/>
                </w:tcPr>
                <w:p w14:paraId="33B4E24D" w14:textId="77777777" w:rsidR="00620A3B" w:rsidRPr="001E0716" w:rsidRDefault="00620A3B" w:rsidP="004E615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 w:rsidRPr="001E0716">
                    <w:rPr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Мінімальна оцінка в балах </w:t>
                  </w:r>
                </w:p>
              </w:tc>
            </w:tr>
          </w:tbl>
          <w:p w14:paraId="4F4F57A3" w14:textId="77777777" w:rsidR="00620A3B" w:rsidRPr="001E0716" w:rsidRDefault="00620A3B" w:rsidP="004E61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E1E2F4" w14:textId="77777777" w:rsidR="00620A3B" w:rsidRPr="001E0716" w:rsidRDefault="00620A3B" w:rsidP="004E615C">
            <w:pPr>
              <w:spacing w:line="240" w:lineRule="auto"/>
              <w:rPr>
                <w:sz w:val="24"/>
                <w:szCs w:val="24"/>
              </w:rPr>
            </w:pPr>
            <w:r w:rsidRPr="001E0716">
              <w:rPr>
                <w:bCs/>
                <w:color w:val="000000"/>
                <w:sz w:val="23"/>
                <w:szCs w:val="23"/>
                <w:lang w:eastAsia="ru-RU"/>
              </w:rPr>
              <w:t>Максимальна оцінка в балах</w:t>
            </w:r>
          </w:p>
        </w:tc>
      </w:tr>
      <w:tr w:rsidR="00620A3B" w:rsidRPr="00495F0A" w14:paraId="70CC7D77" w14:textId="77777777" w:rsidTr="004E615C">
        <w:tc>
          <w:tcPr>
            <w:tcW w:w="2660" w:type="dxa"/>
            <w:shd w:val="clear" w:color="auto" w:fill="auto"/>
          </w:tcPr>
          <w:p w14:paraId="5DD2568D" w14:textId="77777777" w:rsidR="00620A3B" w:rsidRPr="001E0716" w:rsidRDefault="00620A3B" w:rsidP="004E615C">
            <w:pPr>
              <w:pStyle w:val="Default"/>
              <w:rPr>
                <w:lang w:val="uk-UA"/>
              </w:rPr>
            </w:pPr>
            <w:r w:rsidRPr="001E0716">
              <w:rPr>
                <w:bCs/>
                <w:i/>
                <w:iCs/>
                <w:sz w:val="18"/>
                <w:szCs w:val="18"/>
                <w:lang w:val="uk-UA"/>
              </w:rPr>
              <w:t xml:space="preserve">Практичні роботи </w:t>
            </w:r>
          </w:p>
        </w:tc>
        <w:tc>
          <w:tcPr>
            <w:tcW w:w="2268" w:type="dxa"/>
            <w:shd w:val="clear" w:color="auto" w:fill="auto"/>
          </w:tcPr>
          <w:p w14:paraId="694F584E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3FB968F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05CBA6D9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55</w:t>
            </w:r>
          </w:p>
        </w:tc>
      </w:tr>
      <w:tr w:rsidR="00620A3B" w:rsidRPr="00495F0A" w14:paraId="652BE312" w14:textId="77777777" w:rsidTr="004E615C">
        <w:tc>
          <w:tcPr>
            <w:tcW w:w="2660" w:type="dxa"/>
            <w:shd w:val="clear" w:color="auto" w:fill="auto"/>
          </w:tcPr>
          <w:p w14:paraId="6FF625A1" w14:textId="77777777" w:rsidR="00620A3B" w:rsidRPr="001E0716" w:rsidRDefault="00620A3B" w:rsidP="004E615C">
            <w:pPr>
              <w:spacing w:line="240" w:lineRule="auto"/>
              <w:rPr>
                <w:i/>
                <w:sz w:val="18"/>
                <w:szCs w:val="18"/>
              </w:rPr>
            </w:pPr>
            <w:r w:rsidRPr="001E0716">
              <w:rPr>
                <w:i/>
                <w:sz w:val="18"/>
                <w:szCs w:val="18"/>
              </w:rPr>
              <w:t>Стартовий рейтинг</w:t>
            </w:r>
          </w:p>
        </w:tc>
        <w:tc>
          <w:tcPr>
            <w:tcW w:w="2268" w:type="dxa"/>
            <w:shd w:val="clear" w:color="auto" w:fill="auto"/>
          </w:tcPr>
          <w:p w14:paraId="510E84CD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5099B4B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4C975886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70</w:t>
            </w:r>
          </w:p>
        </w:tc>
      </w:tr>
      <w:tr w:rsidR="00620A3B" w:rsidRPr="00495F0A" w14:paraId="35500470" w14:textId="77777777" w:rsidTr="004E615C">
        <w:tc>
          <w:tcPr>
            <w:tcW w:w="2660" w:type="dxa"/>
            <w:shd w:val="clear" w:color="auto" w:fill="auto"/>
          </w:tcPr>
          <w:p w14:paraId="5FB313F0" w14:textId="77777777" w:rsidR="00620A3B" w:rsidRPr="001E0716" w:rsidRDefault="00620A3B" w:rsidP="004E615C">
            <w:pPr>
              <w:spacing w:line="240" w:lineRule="auto"/>
              <w:rPr>
                <w:i/>
                <w:sz w:val="18"/>
                <w:szCs w:val="18"/>
              </w:rPr>
            </w:pPr>
            <w:r w:rsidRPr="001E0716">
              <w:rPr>
                <w:i/>
                <w:sz w:val="18"/>
                <w:szCs w:val="18"/>
              </w:rPr>
              <w:t>Залік</w:t>
            </w:r>
          </w:p>
        </w:tc>
        <w:tc>
          <w:tcPr>
            <w:tcW w:w="2268" w:type="dxa"/>
            <w:shd w:val="clear" w:color="auto" w:fill="auto"/>
          </w:tcPr>
          <w:p w14:paraId="7410B554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0093ADF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3D24514E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45</w:t>
            </w:r>
          </w:p>
        </w:tc>
      </w:tr>
      <w:tr w:rsidR="00620A3B" w:rsidRPr="00495F0A" w14:paraId="6E33181A" w14:textId="77777777" w:rsidTr="004E615C">
        <w:tc>
          <w:tcPr>
            <w:tcW w:w="2660" w:type="dxa"/>
            <w:shd w:val="clear" w:color="auto" w:fill="auto"/>
          </w:tcPr>
          <w:p w14:paraId="59C71421" w14:textId="77777777" w:rsidR="00620A3B" w:rsidRPr="001E0716" w:rsidRDefault="00620A3B" w:rsidP="004E615C">
            <w:pPr>
              <w:spacing w:line="240" w:lineRule="auto"/>
              <w:rPr>
                <w:i/>
                <w:sz w:val="18"/>
                <w:szCs w:val="18"/>
              </w:rPr>
            </w:pPr>
            <w:r w:rsidRPr="001E0716">
              <w:rPr>
                <w:i/>
                <w:sz w:val="18"/>
                <w:szCs w:val="18"/>
              </w:rPr>
              <w:t>Підсумковий рейтинг</w:t>
            </w:r>
          </w:p>
        </w:tc>
        <w:tc>
          <w:tcPr>
            <w:tcW w:w="2268" w:type="dxa"/>
            <w:shd w:val="clear" w:color="auto" w:fill="auto"/>
          </w:tcPr>
          <w:p w14:paraId="455C0EDA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залік</w:t>
            </w:r>
          </w:p>
        </w:tc>
        <w:tc>
          <w:tcPr>
            <w:tcW w:w="2268" w:type="dxa"/>
            <w:shd w:val="clear" w:color="auto" w:fill="auto"/>
          </w:tcPr>
          <w:p w14:paraId="77B2AB5E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1C651DC0" w14:textId="77777777" w:rsidR="00620A3B" w:rsidRPr="001E0716" w:rsidRDefault="00620A3B" w:rsidP="004E61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100</w:t>
            </w:r>
          </w:p>
        </w:tc>
      </w:tr>
    </w:tbl>
    <w:p w14:paraId="181CE67D" w14:textId="77777777" w:rsidR="00620A3B" w:rsidRPr="001E0716" w:rsidRDefault="00620A3B" w:rsidP="00620A3B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1E0716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1E0716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620A3B" w:rsidRPr="001E0716" w14:paraId="2A47ED62" w14:textId="77777777" w:rsidTr="004E615C">
        <w:tc>
          <w:tcPr>
            <w:tcW w:w="3119" w:type="dxa"/>
          </w:tcPr>
          <w:p w14:paraId="27C311F1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1941DCD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E0716">
              <w:rPr>
                <w:i/>
                <w:sz w:val="24"/>
                <w:szCs w:val="24"/>
              </w:rPr>
              <w:t>Оцінка</w:t>
            </w:r>
          </w:p>
        </w:tc>
      </w:tr>
      <w:tr w:rsidR="00620A3B" w:rsidRPr="001E0716" w14:paraId="5DD97404" w14:textId="77777777" w:rsidTr="004E615C">
        <w:tc>
          <w:tcPr>
            <w:tcW w:w="3119" w:type="dxa"/>
          </w:tcPr>
          <w:p w14:paraId="246A8D04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6B08B37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Відмінно</w:t>
            </w:r>
          </w:p>
        </w:tc>
      </w:tr>
      <w:tr w:rsidR="00620A3B" w:rsidRPr="001E0716" w14:paraId="14612788" w14:textId="77777777" w:rsidTr="004E615C">
        <w:tc>
          <w:tcPr>
            <w:tcW w:w="3119" w:type="dxa"/>
          </w:tcPr>
          <w:p w14:paraId="7A449408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3EFDF95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Дуже добре</w:t>
            </w:r>
          </w:p>
        </w:tc>
      </w:tr>
      <w:tr w:rsidR="00620A3B" w:rsidRPr="001E0716" w14:paraId="072D76F9" w14:textId="77777777" w:rsidTr="004E615C">
        <w:tc>
          <w:tcPr>
            <w:tcW w:w="3119" w:type="dxa"/>
          </w:tcPr>
          <w:p w14:paraId="6E363C0F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1AAF95F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Добре</w:t>
            </w:r>
          </w:p>
        </w:tc>
      </w:tr>
      <w:tr w:rsidR="00620A3B" w:rsidRPr="001E0716" w14:paraId="21080D48" w14:textId="77777777" w:rsidTr="004E615C">
        <w:tc>
          <w:tcPr>
            <w:tcW w:w="3119" w:type="dxa"/>
          </w:tcPr>
          <w:p w14:paraId="7639F08A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27CDE648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Задовільно</w:t>
            </w:r>
          </w:p>
        </w:tc>
      </w:tr>
      <w:tr w:rsidR="00620A3B" w:rsidRPr="001E0716" w14:paraId="3B80EA3A" w14:textId="77777777" w:rsidTr="004E615C">
        <w:tc>
          <w:tcPr>
            <w:tcW w:w="3119" w:type="dxa"/>
          </w:tcPr>
          <w:p w14:paraId="4CF254AE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7A762AB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Достатньо</w:t>
            </w:r>
          </w:p>
        </w:tc>
      </w:tr>
      <w:tr w:rsidR="00620A3B" w:rsidRPr="001E0716" w14:paraId="26024E77" w14:textId="77777777" w:rsidTr="004E615C">
        <w:tc>
          <w:tcPr>
            <w:tcW w:w="3119" w:type="dxa"/>
          </w:tcPr>
          <w:p w14:paraId="5BA67E12" w14:textId="77777777" w:rsidR="00620A3B" w:rsidRPr="001E0716" w:rsidRDefault="00620A3B" w:rsidP="004E61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1E0716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1D3F71ED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Незадовільно</w:t>
            </w:r>
          </w:p>
        </w:tc>
      </w:tr>
      <w:tr w:rsidR="00620A3B" w:rsidRPr="001E0716" w14:paraId="764DC53C" w14:textId="77777777" w:rsidTr="004E615C">
        <w:tc>
          <w:tcPr>
            <w:tcW w:w="3119" w:type="dxa"/>
            <w:vAlign w:val="center"/>
          </w:tcPr>
          <w:p w14:paraId="4188FC01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F3884DC" w14:textId="77777777" w:rsidR="00620A3B" w:rsidRPr="001E0716" w:rsidRDefault="00620A3B" w:rsidP="004E6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E0716">
              <w:rPr>
                <w:sz w:val="24"/>
                <w:szCs w:val="24"/>
              </w:rPr>
              <w:t>Не допущено</w:t>
            </w:r>
          </w:p>
        </w:tc>
      </w:tr>
    </w:tbl>
    <w:p w14:paraId="20947C6B" w14:textId="77777777" w:rsidR="00620A3B" w:rsidRDefault="00620A3B" w:rsidP="00620A3B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/>
        </w:rPr>
      </w:pPr>
      <w:r w:rsidRPr="005209AA">
        <w:rPr>
          <w:rFonts w:ascii="Times New Roman" w:hAnsi="Times New Roman"/>
        </w:rPr>
        <w:br w:type="textWrapping" w:clear="all"/>
      </w:r>
    </w:p>
    <w:p w14:paraId="7B75E4D1" w14:textId="77777777" w:rsidR="00620A3B" w:rsidRDefault="00620A3B" w:rsidP="00620A3B"/>
    <w:p w14:paraId="74D81EDB" w14:textId="77777777" w:rsidR="00620A3B" w:rsidRDefault="00620A3B" w:rsidP="00620A3B"/>
    <w:p w14:paraId="2224BE35" w14:textId="77777777" w:rsidR="00620A3B" w:rsidRDefault="00620A3B" w:rsidP="00620A3B"/>
    <w:p w14:paraId="76A1BA76" w14:textId="77777777" w:rsidR="00620A3B" w:rsidRDefault="00620A3B" w:rsidP="00620A3B"/>
    <w:p w14:paraId="10A493AF" w14:textId="77777777" w:rsidR="005209AA" w:rsidRPr="005A0343" w:rsidRDefault="005209AA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  <w:highlight w:val="yellow"/>
        </w:rPr>
      </w:pPr>
    </w:p>
    <w:p w14:paraId="541785BD" w14:textId="77777777" w:rsidR="00620A3B" w:rsidRDefault="00620A3B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257273D6" w14:textId="77777777" w:rsidR="00620A3B" w:rsidRDefault="00620A3B" w:rsidP="005209AA">
      <w:pPr>
        <w:pStyle w:val="a0"/>
        <w:spacing w:line="240" w:lineRule="auto"/>
        <w:ind w:left="0"/>
        <w:contextualSpacing w:val="0"/>
        <w:jc w:val="center"/>
        <w:rPr>
          <w:bCs/>
          <w:sz w:val="24"/>
          <w:szCs w:val="24"/>
        </w:rPr>
      </w:pPr>
    </w:p>
    <w:p w14:paraId="2D500696" w14:textId="77777777" w:rsidR="000202A2" w:rsidRPr="005B6D34" w:rsidRDefault="000202A2" w:rsidP="000202A2">
      <w:pPr>
        <w:pStyle w:val="1"/>
        <w:numPr>
          <w:ilvl w:val="0"/>
          <w:numId w:val="0"/>
        </w:numPr>
        <w:spacing w:line="240" w:lineRule="auto"/>
        <w:ind w:left="360"/>
        <w:rPr>
          <w:rFonts w:cs="Calibri"/>
        </w:rPr>
      </w:pPr>
      <w:r w:rsidRPr="005B6D34">
        <w:rPr>
          <w:rFonts w:cs="Calibri"/>
        </w:rPr>
        <w:t>Додаткова інформація з дисципліни (освітнього компонента)</w:t>
      </w:r>
    </w:p>
    <w:p w14:paraId="3C37EE62" w14:textId="48C10CB4" w:rsidR="000156FC" w:rsidRPr="000156FC" w:rsidRDefault="000156FC" w:rsidP="000202A2">
      <w:pPr>
        <w:spacing w:line="240" w:lineRule="auto"/>
        <w:jc w:val="center"/>
        <w:rPr>
          <w:iCs/>
          <w:sz w:val="24"/>
          <w:szCs w:val="24"/>
        </w:rPr>
      </w:pPr>
      <w:r w:rsidRPr="000156FC">
        <w:rPr>
          <w:iCs/>
          <w:sz w:val="24"/>
          <w:szCs w:val="24"/>
        </w:rPr>
        <w:t>Підсумковий семестровий контроль</w:t>
      </w:r>
      <w:r w:rsidRPr="000156FC">
        <w:rPr>
          <w:i/>
          <w:iCs/>
          <w:sz w:val="24"/>
          <w:szCs w:val="24"/>
        </w:rPr>
        <w:t xml:space="preserve"> </w:t>
      </w:r>
      <w:r w:rsidRPr="000156FC">
        <w:rPr>
          <w:iCs/>
          <w:sz w:val="24"/>
          <w:szCs w:val="24"/>
        </w:rPr>
        <w:t xml:space="preserve">- </w:t>
      </w:r>
      <w:r w:rsidRPr="000156FC">
        <w:rPr>
          <w:b/>
          <w:iCs/>
          <w:sz w:val="24"/>
          <w:szCs w:val="24"/>
        </w:rPr>
        <w:t>залік</w:t>
      </w:r>
    </w:p>
    <w:p w14:paraId="721976A4" w14:textId="17FA9EAC" w:rsidR="000202A2" w:rsidRPr="005B6D34" w:rsidRDefault="000202A2" w:rsidP="000202A2">
      <w:pPr>
        <w:spacing w:line="240" w:lineRule="auto"/>
        <w:jc w:val="center"/>
        <w:rPr>
          <w:i/>
          <w:iCs/>
          <w:sz w:val="24"/>
          <w:szCs w:val="24"/>
          <w:u w:val="single"/>
        </w:rPr>
      </w:pPr>
      <w:r w:rsidRPr="005B6D34">
        <w:rPr>
          <w:i/>
          <w:iCs/>
          <w:sz w:val="24"/>
          <w:szCs w:val="24"/>
          <w:u w:val="single"/>
        </w:rPr>
        <w:t>Зразок залікового</w:t>
      </w:r>
      <w:r w:rsidR="000103C1" w:rsidRPr="005B6D34">
        <w:rPr>
          <w:i/>
          <w:iCs/>
          <w:sz w:val="24"/>
          <w:szCs w:val="24"/>
          <w:u w:val="single"/>
        </w:rPr>
        <w:t xml:space="preserve"> </w:t>
      </w:r>
      <w:r w:rsidRPr="005B6D34">
        <w:rPr>
          <w:i/>
          <w:iCs/>
          <w:sz w:val="24"/>
          <w:szCs w:val="24"/>
          <w:u w:val="single"/>
        </w:rPr>
        <w:t>білету</w:t>
      </w:r>
    </w:p>
    <w:p w14:paraId="45B35748" w14:textId="77777777" w:rsidR="005B6D34" w:rsidRDefault="000202A2" w:rsidP="001A4F18">
      <w:pPr>
        <w:spacing w:line="240" w:lineRule="auto"/>
        <w:jc w:val="center"/>
        <w:rPr>
          <w:sz w:val="24"/>
          <w:szCs w:val="24"/>
        </w:rPr>
      </w:pPr>
      <w:r w:rsidRPr="005B6D34">
        <w:rPr>
          <w:sz w:val="24"/>
          <w:szCs w:val="24"/>
        </w:rPr>
        <w:t xml:space="preserve">Навчальна дисципліна </w:t>
      </w:r>
      <w:r w:rsidR="005B6D34">
        <w:rPr>
          <w:b/>
          <w:sz w:val="24"/>
          <w:szCs w:val="24"/>
        </w:rPr>
        <w:t>«</w:t>
      </w:r>
      <w:r w:rsidR="005B6D34" w:rsidRPr="00E2664E">
        <w:rPr>
          <w:sz w:val="24"/>
          <w:szCs w:val="24"/>
        </w:rPr>
        <w:t xml:space="preserve">Педагогічна майстерність у фізичній терапії, </w:t>
      </w:r>
      <w:proofErr w:type="spellStart"/>
      <w:r w:rsidR="005B6D34" w:rsidRPr="00E2664E">
        <w:rPr>
          <w:sz w:val="24"/>
          <w:szCs w:val="24"/>
        </w:rPr>
        <w:t>ерготерапії</w:t>
      </w:r>
      <w:proofErr w:type="spellEnd"/>
      <w:r w:rsidR="005B6D34">
        <w:rPr>
          <w:sz w:val="24"/>
          <w:szCs w:val="24"/>
        </w:rPr>
        <w:t>»</w:t>
      </w:r>
    </w:p>
    <w:p w14:paraId="173F43A6" w14:textId="00803958" w:rsidR="00710D9D" w:rsidRPr="005B6D34" w:rsidRDefault="00710D9D" w:rsidP="005B6D34">
      <w:pPr>
        <w:spacing w:line="240" w:lineRule="auto"/>
        <w:rPr>
          <w:sz w:val="24"/>
          <w:szCs w:val="24"/>
        </w:rPr>
      </w:pPr>
      <w:r w:rsidRPr="005B6D34">
        <w:rPr>
          <w:sz w:val="24"/>
          <w:szCs w:val="24"/>
        </w:rPr>
        <w:t xml:space="preserve">1. </w:t>
      </w:r>
      <w:r w:rsidR="000156FC">
        <w:rPr>
          <w:sz w:val="24"/>
          <w:szCs w:val="24"/>
        </w:rPr>
        <w:t>Перший блок питань</w:t>
      </w:r>
    </w:p>
    <w:p w14:paraId="711302C1" w14:textId="1B3BEBBC" w:rsidR="00710D9D" w:rsidRPr="005B6D34" w:rsidRDefault="00710D9D" w:rsidP="00710D9D">
      <w:pPr>
        <w:spacing w:line="240" w:lineRule="auto"/>
        <w:jc w:val="both"/>
        <w:rPr>
          <w:sz w:val="24"/>
          <w:szCs w:val="24"/>
        </w:rPr>
      </w:pPr>
      <w:r w:rsidRPr="005B6D34">
        <w:rPr>
          <w:sz w:val="24"/>
          <w:szCs w:val="24"/>
        </w:rPr>
        <w:t xml:space="preserve">2. </w:t>
      </w:r>
      <w:r w:rsidR="000156FC">
        <w:rPr>
          <w:sz w:val="24"/>
          <w:szCs w:val="24"/>
        </w:rPr>
        <w:t>Другий блок питань</w:t>
      </w:r>
    </w:p>
    <w:p w14:paraId="31112CD5" w14:textId="77777777" w:rsidR="000156FC" w:rsidRDefault="000156FC" w:rsidP="00710D9D">
      <w:pPr>
        <w:spacing w:line="240" w:lineRule="auto"/>
        <w:rPr>
          <w:bCs/>
          <w:i/>
          <w:iCs/>
          <w:sz w:val="24"/>
          <w:szCs w:val="24"/>
        </w:rPr>
      </w:pPr>
    </w:p>
    <w:p w14:paraId="55345264" w14:textId="04A5E536" w:rsidR="00710D9D" w:rsidRPr="005B6D34" w:rsidRDefault="00710D9D" w:rsidP="00710D9D">
      <w:pPr>
        <w:spacing w:line="240" w:lineRule="auto"/>
        <w:rPr>
          <w:bCs/>
          <w:i/>
          <w:iCs/>
          <w:sz w:val="24"/>
          <w:szCs w:val="24"/>
        </w:rPr>
      </w:pPr>
      <w:r w:rsidRPr="005B6D34">
        <w:rPr>
          <w:bCs/>
          <w:i/>
          <w:iCs/>
          <w:sz w:val="24"/>
          <w:szCs w:val="24"/>
        </w:rPr>
        <w:t>Питання,що формують заліковий</w:t>
      </w:r>
      <w:r w:rsidR="000103C1" w:rsidRPr="005B6D34">
        <w:rPr>
          <w:bCs/>
          <w:i/>
          <w:iCs/>
          <w:sz w:val="24"/>
          <w:szCs w:val="24"/>
        </w:rPr>
        <w:t xml:space="preserve"> </w:t>
      </w:r>
      <w:r w:rsidRPr="005B6D34">
        <w:rPr>
          <w:bCs/>
          <w:i/>
          <w:iCs/>
          <w:sz w:val="24"/>
          <w:szCs w:val="24"/>
        </w:rPr>
        <w:t>білет</w:t>
      </w:r>
    </w:p>
    <w:p w14:paraId="64CF4849" w14:textId="77777777" w:rsidR="000156FC" w:rsidRDefault="000156FC" w:rsidP="00710D9D">
      <w:pPr>
        <w:tabs>
          <w:tab w:val="left" w:pos="284"/>
          <w:tab w:val="left" w:pos="426"/>
        </w:tabs>
        <w:spacing w:line="240" w:lineRule="auto"/>
        <w:jc w:val="center"/>
        <w:rPr>
          <w:sz w:val="24"/>
          <w:szCs w:val="24"/>
        </w:rPr>
      </w:pPr>
    </w:p>
    <w:p w14:paraId="5349B58E" w14:textId="77777777" w:rsidR="00710D9D" w:rsidRDefault="00710D9D" w:rsidP="00710D9D">
      <w:pPr>
        <w:tabs>
          <w:tab w:val="left" w:pos="284"/>
          <w:tab w:val="left" w:pos="426"/>
        </w:tabs>
        <w:spacing w:line="240" w:lineRule="auto"/>
        <w:jc w:val="center"/>
        <w:rPr>
          <w:sz w:val="24"/>
          <w:szCs w:val="24"/>
        </w:rPr>
      </w:pPr>
      <w:r w:rsidRPr="005B6D34">
        <w:rPr>
          <w:sz w:val="24"/>
          <w:szCs w:val="24"/>
        </w:rPr>
        <w:t>Перший блок питань</w:t>
      </w:r>
    </w:p>
    <w:p w14:paraId="0BB10C8A" w14:textId="2AF9C83D" w:rsidR="008B1352" w:rsidRP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 w:rsidRPr="008B1352">
        <w:rPr>
          <w:sz w:val="24"/>
          <w:szCs w:val="24"/>
        </w:rPr>
        <w:t>Мета із завдання вивчення предмету.</w:t>
      </w:r>
    </w:p>
    <w:p w14:paraId="434C528D" w14:textId="59038CD2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 w:rsidRPr="008B1352">
        <w:rPr>
          <w:sz w:val="24"/>
          <w:szCs w:val="24"/>
        </w:rPr>
        <w:t>Загальна характеристика кредитного модуля.</w:t>
      </w:r>
    </w:p>
    <w:p w14:paraId="37B38459" w14:textId="70DABFAA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Надати характеристику педагогічної майстерності.</w:t>
      </w:r>
    </w:p>
    <w:p w14:paraId="3AC69F51" w14:textId="46106724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педагогічну діяльність 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12F7C36A" w14:textId="2CC50972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структурні компоненти фізичної реабілітації у педагогічній діяльності </w:t>
      </w:r>
      <w:r>
        <w:rPr>
          <w:sz w:val="24"/>
          <w:szCs w:val="24"/>
        </w:rPr>
        <w:t xml:space="preserve">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0AF4CE83" w14:textId="77777777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значення професійної компетентності у фізичній терапії,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429EE4D7" w14:textId="64BDEEB6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поняття професійної здібності </w:t>
      </w:r>
      <w:r>
        <w:rPr>
          <w:sz w:val="24"/>
          <w:szCs w:val="24"/>
        </w:rPr>
        <w:t xml:space="preserve">у педагогічній діяльності 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69402218" w14:textId="15727006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Назвати критерії професійної (</w:t>
      </w:r>
      <w:r>
        <w:rPr>
          <w:sz w:val="24"/>
          <w:szCs w:val="24"/>
        </w:rPr>
        <w:t>педагогічн</w:t>
      </w:r>
      <w:r>
        <w:rPr>
          <w:sz w:val="24"/>
          <w:szCs w:val="24"/>
        </w:rPr>
        <w:t>ої)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техніки у</w:t>
      </w:r>
      <w:r>
        <w:rPr>
          <w:sz w:val="24"/>
          <w:szCs w:val="24"/>
        </w:rPr>
        <w:t xml:space="preserve"> фізичн</w:t>
      </w:r>
      <w:r>
        <w:rPr>
          <w:sz w:val="24"/>
          <w:szCs w:val="24"/>
        </w:rPr>
        <w:t>ій</w:t>
      </w:r>
      <w:r>
        <w:rPr>
          <w:sz w:val="24"/>
          <w:szCs w:val="24"/>
        </w:rPr>
        <w:t xml:space="preserve"> терап</w:t>
      </w:r>
      <w:r>
        <w:rPr>
          <w:sz w:val="24"/>
          <w:szCs w:val="24"/>
        </w:rPr>
        <w:t>ії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ерготерап</w:t>
      </w:r>
      <w:r>
        <w:rPr>
          <w:sz w:val="24"/>
          <w:szCs w:val="24"/>
        </w:rPr>
        <w:t>ії</w:t>
      </w:r>
      <w:proofErr w:type="spellEnd"/>
      <w:r>
        <w:rPr>
          <w:sz w:val="24"/>
          <w:szCs w:val="24"/>
        </w:rPr>
        <w:t>.</w:t>
      </w:r>
    </w:p>
    <w:p w14:paraId="5B27D7BB" w14:textId="51AC6346" w:rsidR="008B1352" w:rsidRDefault="008B1352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</w:t>
      </w:r>
      <w:r>
        <w:rPr>
          <w:sz w:val="24"/>
          <w:szCs w:val="24"/>
        </w:rPr>
        <w:t xml:space="preserve">критерії </w:t>
      </w:r>
      <w:r>
        <w:rPr>
          <w:sz w:val="24"/>
          <w:szCs w:val="24"/>
        </w:rPr>
        <w:t>майстерності спеціаліста з</w:t>
      </w:r>
      <w:r>
        <w:rPr>
          <w:sz w:val="24"/>
          <w:szCs w:val="24"/>
        </w:rPr>
        <w:t xml:space="preserve"> фізичн</w:t>
      </w:r>
      <w:r>
        <w:rPr>
          <w:sz w:val="24"/>
          <w:szCs w:val="24"/>
        </w:rPr>
        <w:t>ої</w:t>
      </w:r>
      <w:r>
        <w:rPr>
          <w:sz w:val="24"/>
          <w:szCs w:val="24"/>
        </w:rPr>
        <w:t xml:space="preserve"> терапії,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7CC1F9C3" w14:textId="77777777" w:rsidR="00544E68" w:rsidRDefault="00544E68" w:rsidP="00544E68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шляхи формування педагогічної майстерності </w:t>
      </w:r>
      <w:r>
        <w:rPr>
          <w:sz w:val="24"/>
          <w:szCs w:val="24"/>
        </w:rPr>
        <w:t xml:space="preserve">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1E082D96" w14:textId="2C75BF55" w:rsidR="008B1352" w:rsidRDefault="00544E68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сучасні педагогічні технології навчання, як запоруки педагогічної майстерності.</w:t>
      </w:r>
    </w:p>
    <w:p w14:paraId="4C5F7548" w14:textId="77777777" w:rsidR="00544E68" w:rsidRDefault="00544E68" w:rsidP="00544E68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Значення педагогічної реабілітації у </w:t>
      </w:r>
      <w:r>
        <w:rPr>
          <w:sz w:val="24"/>
          <w:szCs w:val="24"/>
        </w:rPr>
        <w:t xml:space="preserve">діяльності 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897A3DA" w14:textId="3057BBEC" w:rsidR="00544E68" w:rsidRDefault="00544E68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Пояснити сутність педагогічної реабілітації.</w:t>
      </w:r>
    </w:p>
    <w:p w14:paraId="05232539" w14:textId="112AA1FE" w:rsidR="00544E68" w:rsidRDefault="00544E68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принципи </w:t>
      </w:r>
      <w:r>
        <w:rPr>
          <w:sz w:val="24"/>
          <w:szCs w:val="24"/>
        </w:rPr>
        <w:t>педагогічної реабілітації.</w:t>
      </w:r>
    </w:p>
    <w:p w14:paraId="2B9541CD" w14:textId="180A159D" w:rsidR="00544E68" w:rsidRPr="008B1352" w:rsidRDefault="00544E68" w:rsidP="008B1352">
      <w:pPr>
        <w:pStyle w:val="a0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Пояснити заходи організації трудової та побутової реабілітації пацієнтів різних нозологій.</w:t>
      </w:r>
    </w:p>
    <w:p w14:paraId="1793B687" w14:textId="77777777" w:rsidR="00E2687F" w:rsidRDefault="00E2687F" w:rsidP="008B1352">
      <w:pPr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657B5824" w14:textId="5578768E" w:rsidR="00710D9D" w:rsidRPr="005B6D34" w:rsidRDefault="00710D9D" w:rsidP="00710D9D">
      <w:pPr>
        <w:tabs>
          <w:tab w:val="left" w:pos="284"/>
          <w:tab w:val="left" w:pos="426"/>
        </w:tabs>
        <w:spacing w:line="240" w:lineRule="auto"/>
        <w:jc w:val="center"/>
        <w:rPr>
          <w:sz w:val="24"/>
          <w:szCs w:val="24"/>
        </w:rPr>
      </w:pPr>
      <w:r w:rsidRPr="005B6D34">
        <w:rPr>
          <w:sz w:val="24"/>
          <w:szCs w:val="24"/>
        </w:rPr>
        <w:t>Другий блок питань</w:t>
      </w:r>
    </w:p>
    <w:p w14:paraId="1F7E2C76" w14:textId="7AA8ED2C" w:rsidR="00544E68" w:rsidRDefault="00544E68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 w:rsidRPr="00544E68">
        <w:rPr>
          <w:sz w:val="24"/>
          <w:szCs w:val="24"/>
        </w:rPr>
        <w:t xml:space="preserve">1. </w:t>
      </w:r>
      <w:r>
        <w:rPr>
          <w:sz w:val="24"/>
          <w:szCs w:val="24"/>
        </w:rPr>
        <w:t>Розкрити сутність соціальної реабілітації  в професійній</w:t>
      </w:r>
      <w:r>
        <w:rPr>
          <w:sz w:val="24"/>
          <w:szCs w:val="24"/>
        </w:rPr>
        <w:t xml:space="preserve"> діяльності 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3D9FB78E" w14:textId="58E6757D" w:rsidR="00544E68" w:rsidRDefault="00544E68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Пояснити поняття соціальної терапії та її зв’язок з соціальною корекцією в процесі фізичної реабілітації.</w:t>
      </w:r>
    </w:p>
    <w:p w14:paraId="2165C941" w14:textId="15B8234C" w:rsidR="00544E68" w:rsidRDefault="00480062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Охарактеризувати види соціальної адаптації людини.</w:t>
      </w:r>
    </w:p>
    <w:p w14:paraId="51E9E9B8" w14:textId="21C4BDC1" w:rsidR="00480062" w:rsidRDefault="00480062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Назвати педагогічні принципи при виконанні фізичних вправ для пацієнтів.</w:t>
      </w:r>
    </w:p>
    <w:p w14:paraId="542EC83D" w14:textId="44013C3C" w:rsidR="00480062" w:rsidRDefault="00480062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механізми </w:t>
      </w:r>
      <w:r>
        <w:rPr>
          <w:sz w:val="24"/>
          <w:szCs w:val="24"/>
        </w:rPr>
        <w:t xml:space="preserve">принципів формування рухових навичок </w:t>
      </w:r>
      <w:r>
        <w:rPr>
          <w:sz w:val="24"/>
          <w:szCs w:val="24"/>
        </w:rPr>
        <w:t xml:space="preserve">та рухового динамічного стереотипу </w:t>
      </w:r>
      <w:r>
        <w:rPr>
          <w:sz w:val="24"/>
          <w:szCs w:val="24"/>
        </w:rPr>
        <w:t xml:space="preserve">у хворих </w:t>
      </w:r>
      <w:r>
        <w:rPr>
          <w:sz w:val="24"/>
          <w:szCs w:val="24"/>
        </w:rPr>
        <w:t>в процесі виконання фізичних вправ</w:t>
      </w:r>
      <w:r>
        <w:rPr>
          <w:sz w:val="24"/>
          <w:szCs w:val="24"/>
        </w:rPr>
        <w:t>.</w:t>
      </w:r>
    </w:p>
    <w:p w14:paraId="7E708FB4" w14:textId="0DE6CA15" w:rsidR="00480062" w:rsidRDefault="00480062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Визначити в чому полягає організація маркетингової діяльності </w:t>
      </w:r>
      <w:r>
        <w:rPr>
          <w:sz w:val="24"/>
          <w:szCs w:val="24"/>
        </w:rPr>
        <w:t xml:space="preserve">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70672206" w14:textId="1C2070AF" w:rsidR="00CA1EFB" w:rsidRDefault="00CA1EFB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Назвати  методи діагностики у фізичній терапії,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262B88D3" w14:textId="6F2CC6B7" w:rsidR="00CA1EFB" w:rsidRDefault="00CA1EFB" w:rsidP="00CA1EFB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Охарактеризувати методи педагогічної майстерності в управлінні та маркетингу в </w:t>
      </w:r>
      <w:r>
        <w:rPr>
          <w:sz w:val="24"/>
          <w:szCs w:val="24"/>
        </w:rPr>
        <w:t xml:space="preserve">діяльності фізичного терапевта, </w:t>
      </w:r>
      <w:proofErr w:type="spellStart"/>
      <w:r>
        <w:rPr>
          <w:sz w:val="24"/>
          <w:szCs w:val="24"/>
        </w:rPr>
        <w:t>ерготерапевта</w:t>
      </w:r>
      <w:proofErr w:type="spellEnd"/>
      <w:r>
        <w:rPr>
          <w:sz w:val="24"/>
          <w:szCs w:val="24"/>
        </w:rPr>
        <w:t>.</w:t>
      </w:r>
    </w:p>
    <w:p w14:paraId="2225B86A" w14:textId="12BE4850" w:rsidR="00CA1EFB" w:rsidRDefault="00CA1EFB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Пояснити значення використання тестів показників функціональних порушень </w:t>
      </w:r>
      <w:r>
        <w:rPr>
          <w:sz w:val="24"/>
          <w:szCs w:val="24"/>
        </w:rPr>
        <w:t xml:space="preserve">у фізичній терапії, </w:t>
      </w:r>
      <w:proofErr w:type="spellStart"/>
      <w:r>
        <w:rPr>
          <w:sz w:val="24"/>
          <w:szCs w:val="24"/>
        </w:rPr>
        <w:t>ерготерапії</w:t>
      </w:r>
      <w:proofErr w:type="spellEnd"/>
      <w:r>
        <w:rPr>
          <w:sz w:val="24"/>
          <w:szCs w:val="24"/>
        </w:rPr>
        <w:t>.</w:t>
      </w:r>
    </w:p>
    <w:p w14:paraId="28E8E0A2" w14:textId="4E2997CD" w:rsidR="00CA1EFB" w:rsidRDefault="00CA1EFB" w:rsidP="00544E68">
      <w:pPr>
        <w:pStyle w:val="a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Назвати педагогічні методи оцінки працездатності</w:t>
      </w:r>
      <w:r w:rsidR="00B92721">
        <w:rPr>
          <w:sz w:val="24"/>
          <w:szCs w:val="24"/>
        </w:rPr>
        <w:t xml:space="preserve"> людини і визначення їх динаміки.</w:t>
      </w:r>
      <w:bookmarkStart w:id="0" w:name="_GoBack"/>
      <w:bookmarkEnd w:id="0"/>
    </w:p>
    <w:p w14:paraId="427AA2DD" w14:textId="767C7414" w:rsidR="00D926F2" w:rsidRPr="00544E68" w:rsidRDefault="00D926F2" w:rsidP="00544E68">
      <w:pPr>
        <w:pStyle w:val="a0"/>
        <w:rPr>
          <w:sz w:val="24"/>
          <w:szCs w:val="24"/>
        </w:rPr>
      </w:pPr>
    </w:p>
    <w:p w14:paraId="55EBEE18" w14:textId="77777777" w:rsidR="00544E68" w:rsidRPr="00544E68" w:rsidRDefault="00544E68" w:rsidP="00D926F2">
      <w:pPr>
        <w:rPr>
          <w:sz w:val="24"/>
          <w:szCs w:val="24"/>
        </w:rPr>
      </w:pPr>
    </w:p>
    <w:p w14:paraId="5719E230" w14:textId="77777777" w:rsidR="00544E68" w:rsidRPr="00C96F75" w:rsidRDefault="00544E68" w:rsidP="00D926F2"/>
    <w:p w14:paraId="1A2FCDE6" w14:textId="3BDA7E0B" w:rsidR="00EA2695" w:rsidRPr="005B6D34" w:rsidRDefault="00C85D03" w:rsidP="00EA2695">
      <w:pPr>
        <w:spacing w:after="120" w:line="240" w:lineRule="auto"/>
        <w:jc w:val="both"/>
        <w:rPr>
          <w:noProof/>
          <w:sz w:val="22"/>
          <w:szCs w:val="22"/>
        </w:rPr>
      </w:pPr>
      <w:r>
        <w:rPr>
          <w:bCs/>
          <w:noProof/>
          <w:sz w:val="22"/>
          <w:szCs w:val="22"/>
        </w:rPr>
        <w:t>Силабус с</w:t>
      </w:r>
      <w:r w:rsidR="00EA2695" w:rsidRPr="005B6D34">
        <w:rPr>
          <w:bCs/>
          <w:noProof/>
          <w:sz w:val="22"/>
          <w:szCs w:val="22"/>
        </w:rPr>
        <w:t xml:space="preserve">кладено – професором кафедри біобезпеки і здоров’я людини, д.п.н </w:t>
      </w:r>
      <w:r w:rsidR="00EA2695" w:rsidRPr="005B6D34">
        <w:rPr>
          <w:noProof/>
          <w:sz w:val="22"/>
          <w:szCs w:val="22"/>
        </w:rPr>
        <w:t>Сичовим Сергієм Олександровичем</w:t>
      </w:r>
    </w:p>
    <w:p w14:paraId="22833531" w14:textId="27C63D0D" w:rsidR="00A50F2A" w:rsidRPr="00EA2695" w:rsidRDefault="00EA2695" w:rsidP="00F46270">
      <w:pPr>
        <w:spacing w:after="120" w:line="240" w:lineRule="auto"/>
        <w:jc w:val="both"/>
        <w:rPr>
          <w:sz w:val="24"/>
          <w:szCs w:val="24"/>
        </w:rPr>
      </w:pPr>
      <w:r w:rsidRPr="005B6D34">
        <w:rPr>
          <w:bCs/>
          <w:noProof/>
          <w:sz w:val="22"/>
          <w:szCs w:val="22"/>
        </w:rPr>
        <w:t>Ухвалено</w:t>
      </w:r>
      <w:r w:rsidRPr="005B6D34">
        <w:rPr>
          <w:noProof/>
          <w:sz w:val="22"/>
          <w:szCs w:val="22"/>
        </w:rPr>
        <w:t xml:space="preserve"> кафедрою ББЗЛ  (протокол № </w:t>
      </w:r>
      <w:r w:rsidR="00047E33">
        <w:rPr>
          <w:noProof/>
          <w:sz w:val="22"/>
          <w:szCs w:val="22"/>
        </w:rPr>
        <w:t xml:space="preserve">1 </w:t>
      </w:r>
      <w:r w:rsidRPr="005B6D34">
        <w:rPr>
          <w:noProof/>
          <w:sz w:val="22"/>
          <w:szCs w:val="22"/>
        </w:rPr>
        <w:t xml:space="preserve">від </w:t>
      </w:r>
      <w:r w:rsidR="00047E33">
        <w:rPr>
          <w:noProof/>
          <w:sz w:val="22"/>
          <w:szCs w:val="22"/>
        </w:rPr>
        <w:t>26.08.2021</w:t>
      </w:r>
      <w:r w:rsidRPr="005B6D34">
        <w:rPr>
          <w:noProof/>
          <w:sz w:val="22"/>
          <w:szCs w:val="22"/>
        </w:rPr>
        <w:t xml:space="preserve"> року)</w:t>
      </w:r>
    </w:p>
    <w:sectPr w:rsidR="00A50F2A" w:rsidRPr="00EA2695" w:rsidSect="009229D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DE5A" w14:textId="77777777" w:rsidR="00A47582" w:rsidRDefault="00A47582" w:rsidP="004E0EDF">
      <w:pPr>
        <w:spacing w:line="240" w:lineRule="auto"/>
      </w:pPr>
      <w:r>
        <w:separator/>
      </w:r>
    </w:p>
  </w:endnote>
  <w:endnote w:type="continuationSeparator" w:id="0">
    <w:p w14:paraId="1F7B9EDD" w14:textId="77777777" w:rsidR="00A47582" w:rsidRDefault="00A47582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2864" w14:textId="77777777" w:rsidR="00A47582" w:rsidRDefault="00A47582" w:rsidP="004E0EDF">
      <w:pPr>
        <w:spacing w:line="240" w:lineRule="auto"/>
      </w:pPr>
      <w:r>
        <w:separator/>
      </w:r>
    </w:p>
  </w:footnote>
  <w:footnote w:type="continuationSeparator" w:id="0">
    <w:p w14:paraId="20ED4830" w14:textId="77777777" w:rsidR="00A47582" w:rsidRDefault="00A47582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31"/>
    <w:multiLevelType w:val="hybridMultilevel"/>
    <w:tmpl w:val="6AFE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0E4"/>
    <w:multiLevelType w:val="hybridMultilevel"/>
    <w:tmpl w:val="6E08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56BB"/>
    <w:multiLevelType w:val="hybridMultilevel"/>
    <w:tmpl w:val="C69CECE4"/>
    <w:lvl w:ilvl="0" w:tplc="BFD6F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F79B9"/>
    <w:multiLevelType w:val="hybridMultilevel"/>
    <w:tmpl w:val="E0C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F51"/>
    <w:multiLevelType w:val="hybridMultilevel"/>
    <w:tmpl w:val="91862D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0D2447D"/>
    <w:multiLevelType w:val="hybridMultilevel"/>
    <w:tmpl w:val="8A426A66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F593295"/>
    <w:multiLevelType w:val="hybridMultilevel"/>
    <w:tmpl w:val="59A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1E3C"/>
    <w:multiLevelType w:val="hybridMultilevel"/>
    <w:tmpl w:val="6AFE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7E3"/>
    <w:multiLevelType w:val="hybridMultilevel"/>
    <w:tmpl w:val="DB0A9C5A"/>
    <w:lvl w:ilvl="0" w:tplc="9C32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2C036E"/>
    <w:multiLevelType w:val="hybridMultilevel"/>
    <w:tmpl w:val="99C0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14E2"/>
    <w:multiLevelType w:val="hybridMultilevel"/>
    <w:tmpl w:val="B2A6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F520E"/>
    <w:multiLevelType w:val="hybridMultilevel"/>
    <w:tmpl w:val="ABB4A43E"/>
    <w:lvl w:ilvl="0" w:tplc="2C88C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4D2045"/>
    <w:multiLevelType w:val="hybridMultilevel"/>
    <w:tmpl w:val="B2A6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32BB"/>
    <w:multiLevelType w:val="hybridMultilevel"/>
    <w:tmpl w:val="4CA0F66E"/>
    <w:lvl w:ilvl="0" w:tplc="5D167192">
      <w:start w:val="2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5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17"/>
    <w:lvlOverride w:ilvl="0">
      <w:startOverride w:val="1"/>
    </w:lvlOverride>
  </w:num>
  <w:num w:numId="16">
    <w:abstractNumId w:val="10"/>
  </w:num>
  <w:num w:numId="17">
    <w:abstractNumId w:val="3"/>
  </w:num>
  <w:num w:numId="18">
    <w:abstractNumId w:val="2"/>
  </w:num>
  <w:num w:numId="19">
    <w:abstractNumId w:val="13"/>
  </w:num>
  <w:num w:numId="20">
    <w:abstractNumId w:val="17"/>
    <w:lvlOverride w:ilvl="0">
      <w:startOverride w:val="1"/>
    </w:lvlOverride>
  </w:num>
  <w:num w:numId="21">
    <w:abstractNumId w:val="8"/>
  </w:num>
  <w:num w:numId="22">
    <w:abstractNumId w:val="0"/>
  </w:num>
  <w:num w:numId="23">
    <w:abstractNumId w:val="5"/>
  </w:num>
  <w:num w:numId="24">
    <w:abstractNumId w:val="4"/>
  </w:num>
  <w:num w:numId="25">
    <w:abstractNumId w:val="11"/>
  </w:num>
  <w:num w:numId="26">
    <w:abstractNumId w:val="12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1FC0"/>
    <w:rsid w:val="000103C1"/>
    <w:rsid w:val="000156FC"/>
    <w:rsid w:val="000202A2"/>
    <w:rsid w:val="0002682F"/>
    <w:rsid w:val="00041198"/>
    <w:rsid w:val="00047E33"/>
    <w:rsid w:val="0005320E"/>
    <w:rsid w:val="00053851"/>
    <w:rsid w:val="000657C5"/>
    <w:rsid w:val="000710BB"/>
    <w:rsid w:val="000719BB"/>
    <w:rsid w:val="00075120"/>
    <w:rsid w:val="00081C4E"/>
    <w:rsid w:val="000840A7"/>
    <w:rsid w:val="00086047"/>
    <w:rsid w:val="00087AFC"/>
    <w:rsid w:val="000921D7"/>
    <w:rsid w:val="000C40A0"/>
    <w:rsid w:val="000D1F73"/>
    <w:rsid w:val="000F01A9"/>
    <w:rsid w:val="0010009D"/>
    <w:rsid w:val="001037EA"/>
    <w:rsid w:val="00115356"/>
    <w:rsid w:val="001268FE"/>
    <w:rsid w:val="001330BA"/>
    <w:rsid w:val="001435BE"/>
    <w:rsid w:val="00145AE7"/>
    <w:rsid w:val="00157297"/>
    <w:rsid w:val="001922F4"/>
    <w:rsid w:val="00192831"/>
    <w:rsid w:val="001943AA"/>
    <w:rsid w:val="001A4F18"/>
    <w:rsid w:val="001B7CE2"/>
    <w:rsid w:val="001D3191"/>
    <w:rsid w:val="001D56C1"/>
    <w:rsid w:val="00205E7E"/>
    <w:rsid w:val="00214638"/>
    <w:rsid w:val="0023533A"/>
    <w:rsid w:val="00241C96"/>
    <w:rsid w:val="002448BC"/>
    <w:rsid w:val="0024717A"/>
    <w:rsid w:val="00253BCC"/>
    <w:rsid w:val="002563B1"/>
    <w:rsid w:val="0026264C"/>
    <w:rsid w:val="00270675"/>
    <w:rsid w:val="002711F6"/>
    <w:rsid w:val="00281096"/>
    <w:rsid w:val="002D14D3"/>
    <w:rsid w:val="002D2A86"/>
    <w:rsid w:val="002E53ED"/>
    <w:rsid w:val="00300E3D"/>
    <w:rsid w:val="003055D4"/>
    <w:rsid w:val="00306C33"/>
    <w:rsid w:val="00313E75"/>
    <w:rsid w:val="00363159"/>
    <w:rsid w:val="00394140"/>
    <w:rsid w:val="00394599"/>
    <w:rsid w:val="00396C8C"/>
    <w:rsid w:val="003B455B"/>
    <w:rsid w:val="003B556E"/>
    <w:rsid w:val="003C1370"/>
    <w:rsid w:val="003C70D8"/>
    <w:rsid w:val="003D35CF"/>
    <w:rsid w:val="003E450B"/>
    <w:rsid w:val="003E6431"/>
    <w:rsid w:val="003F0A41"/>
    <w:rsid w:val="003F1270"/>
    <w:rsid w:val="003F42C1"/>
    <w:rsid w:val="004105C6"/>
    <w:rsid w:val="0041469F"/>
    <w:rsid w:val="004153D0"/>
    <w:rsid w:val="0043617C"/>
    <w:rsid w:val="004440FD"/>
    <w:rsid w:val="004442EE"/>
    <w:rsid w:val="0046632F"/>
    <w:rsid w:val="00470FFD"/>
    <w:rsid w:val="00480062"/>
    <w:rsid w:val="00491343"/>
    <w:rsid w:val="0049345A"/>
    <w:rsid w:val="00494B8C"/>
    <w:rsid w:val="004A1073"/>
    <w:rsid w:val="004A534B"/>
    <w:rsid w:val="004A5900"/>
    <w:rsid w:val="004A5F11"/>
    <w:rsid w:val="004A6336"/>
    <w:rsid w:val="004C6113"/>
    <w:rsid w:val="004D1575"/>
    <w:rsid w:val="004D701C"/>
    <w:rsid w:val="004E0EDF"/>
    <w:rsid w:val="004E4FDC"/>
    <w:rsid w:val="004F2B79"/>
    <w:rsid w:val="004F33DB"/>
    <w:rsid w:val="004F6918"/>
    <w:rsid w:val="005209AA"/>
    <w:rsid w:val="005251A5"/>
    <w:rsid w:val="00530384"/>
    <w:rsid w:val="00530BFF"/>
    <w:rsid w:val="0053340C"/>
    <w:rsid w:val="00536800"/>
    <w:rsid w:val="005413FF"/>
    <w:rsid w:val="00544E68"/>
    <w:rsid w:val="00556E26"/>
    <w:rsid w:val="005645B4"/>
    <w:rsid w:val="00572664"/>
    <w:rsid w:val="00583055"/>
    <w:rsid w:val="00586C56"/>
    <w:rsid w:val="00591166"/>
    <w:rsid w:val="005A0343"/>
    <w:rsid w:val="005A2BF2"/>
    <w:rsid w:val="005B3D99"/>
    <w:rsid w:val="005B6D34"/>
    <w:rsid w:val="005C3237"/>
    <w:rsid w:val="005D1EF5"/>
    <w:rsid w:val="005D4A70"/>
    <w:rsid w:val="005D764D"/>
    <w:rsid w:val="005F4692"/>
    <w:rsid w:val="00620A3B"/>
    <w:rsid w:val="00625114"/>
    <w:rsid w:val="006402EE"/>
    <w:rsid w:val="00643B58"/>
    <w:rsid w:val="0066057F"/>
    <w:rsid w:val="006757B0"/>
    <w:rsid w:val="00677259"/>
    <w:rsid w:val="006818EE"/>
    <w:rsid w:val="00697266"/>
    <w:rsid w:val="006B54CF"/>
    <w:rsid w:val="006E65B0"/>
    <w:rsid w:val="006F5C29"/>
    <w:rsid w:val="00701428"/>
    <w:rsid w:val="00710D9D"/>
    <w:rsid w:val="007137A1"/>
    <w:rsid w:val="00714AB2"/>
    <w:rsid w:val="00715578"/>
    <w:rsid w:val="007244E1"/>
    <w:rsid w:val="0073173F"/>
    <w:rsid w:val="007416C4"/>
    <w:rsid w:val="00744CC2"/>
    <w:rsid w:val="007503C4"/>
    <w:rsid w:val="00773010"/>
    <w:rsid w:val="00776D10"/>
    <w:rsid w:val="0077700A"/>
    <w:rsid w:val="007804A8"/>
    <w:rsid w:val="00780F88"/>
    <w:rsid w:val="00791855"/>
    <w:rsid w:val="007A201E"/>
    <w:rsid w:val="007A4083"/>
    <w:rsid w:val="007A720C"/>
    <w:rsid w:val="007C070E"/>
    <w:rsid w:val="007C394A"/>
    <w:rsid w:val="007C7128"/>
    <w:rsid w:val="007D76D7"/>
    <w:rsid w:val="007E3190"/>
    <w:rsid w:val="007E7F74"/>
    <w:rsid w:val="007F00FA"/>
    <w:rsid w:val="007F0CDE"/>
    <w:rsid w:val="007F7C45"/>
    <w:rsid w:val="00803729"/>
    <w:rsid w:val="0082231F"/>
    <w:rsid w:val="00832CCE"/>
    <w:rsid w:val="0084677E"/>
    <w:rsid w:val="00880FD0"/>
    <w:rsid w:val="008833FF"/>
    <w:rsid w:val="00884AEC"/>
    <w:rsid w:val="008926B9"/>
    <w:rsid w:val="00894491"/>
    <w:rsid w:val="008954C3"/>
    <w:rsid w:val="008A03A1"/>
    <w:rsid w:val="008A4024"/>
    <w:rsid w:val="008A631E"/>
    <w:rsid w:val="008B0504"/>
    <w:rsid w:val="008B1352"/>
    <w:rsid w:val="008B16FE"/>
    <w:rsid w:val="008C0D30"/>
    <w:rsid w:val="008C3DAA"/>
    <w:rsid w:val="008D1B2D"/>
    <w:rsid w:val="008D1E5C"/>
    <w:rsid w:val="008E0D11"/>
    <w:rsid w:val="008E3CF6"/>
    <w:rsid w:val="008F0B44"/>
    <w:rsid w:val="00907493"/>
    <w:rsid w:val="009229D3"/>
    <w:rsid w:val="00940295"/>
    <w:rsid w:val="00940CFA"/>
    <w:rsid w:val="00941384"/>
    <w:rsid w:val="00950749"/>
    <w:rsid w:val="00957226"/>
    <w:rsid w:val="00957D23"/>
    <w:rsid w:val="00957ED3"/>
    <w:rsid w:val="00962C2E"/>
    <w:rsid w:val="00976FB0"/>
    <w:rsid w:val="00984442"/>
    <w:rsid w:val="00992338"/>
    <w:rsid w:val="009B2DDB"/>
    <w:rsid w:val="009B5E7F"/>
    <w:rsid w:val="009C7B12"/>
    <w:rsid w:val="009D403F"/>
    <w:rsid w:val="009E35B3"/>
    <w:rsid w:val="009E6C82"/>
    <w:rsid w:val="009F3A2B"/>
    <w:rsid w:val="009F62C5"/>
    <w:rsid w:val="009F69B9"/>
    <w:rsid w:val="009F751E"/>
    <w:rsid w:val="00A132DD"/>
    <w:rsid w:val="00A2464E"/>
    <w:rsid w:val="00A2798C"/>
    <w:rsid w:val="00A35E42"/>
    <w:rsid w:val="00A47582"/>
    <w:rsid w:val="00A50F2A"/>
    <w:rsid w:val="00A5656F"/>
    <w:rsid w:val="00A62684"/>
    <w:rsid w:val="00A65D2D"/>
    <w:rsid w:val="00A8767C"/>
    <w:rsid w:val="00A90398"/>
    <w:rsid w:val="00A94051"/>
    <w:rsid w:val="00AA15C6"/>
    <w:rsid w:val="00AA5478"/>
    <w:rsid w:val="00AA61F0"/>
    <w:rsid w:val="00AA6B23"/>
    <w:rsid w:val="00AB05C9"/>
    <w:rsid w:val="00AD1D4F"/>
    <w:rsid w:val="00AD5593"/>
    <w:rsid w:val="00AE36A5"/>
    <w:rsid w:val="00AE41A6"/>
    <w:rsid w:val="00AF3CCC"/>
    <w:rsid w:val="00AF57C5"/>
    <w:rsid w:val="00B123DF"/>
    <w:rsid w:val="00B20824"/>
    <w:rsid w:val="00B21848"/>
    <w:rsid w:val="00B31F44"/>
    <w:rsid w:val="00B3430A"/>
    <w:rsid w:val="00B40317"/>
    <w:rsid w:val="00B47666"/>
    <w:rsid w:val="00B47838"/>
    <w:rsid w:val="00B50083"/>
    <w:rsid w:val="00B520F7"/>
    <w:rsid w:val="00B735BA"/>
    <w:rsid w:val="00B86F8C"/>
    <w:rsid w:val="00B87872"/>
    <w:rsid w:val="00B92721"/>
    <w:rsid w:val="00B953D7"/>
    <w:rsid w:val="00B95B11"/>
    <w:rsid w:val="00B96285"/>
    <w:rsid w:val="00BA590A"/>
    <w:rsid w:val="00BB0DAF"/>
    <w:rsid w:val="00BC702B"/>
    <w:rsid w:val="00BC761D"/>
    <w:rsid w:val="00BD16E5"/>
    <w:rsid w:val="00BD3C01"/>
    <w:rsid w:val="00BD4378"/>
    <w:rsid w:val="00BD48E0"/>
    <w:rsid w:val="00BE76FF"/>
    <w:rsid w:val="00BF0872"/>
    <w:rsid w:val="00BF0B9B"/>
    <w:rsid w:val="00BF3170"/>
    <w:rsid w:val="00BF4812"/>
    <w:rsid w:val="00BF670F"/>
    <w:rsid w:val="00C05427"/>
    <w:rsid w:val="00C201D4"/>
    <w:rsid w:val="00C25670"/>
    <w:rsid w:val="00C301EF"/>
    <w:rsid w:val="00C32BA6"/>
    <w:rsid w:val="00C37E4C"/>
    <w:rsid w:val="00C42A21"/>
    <w:rsid w:val="00C55C12"/>
    <w:rsid w:val="00C77440"/>
    <w:rsid w:val="00C85D03"/>
    <w:rsid w:val="00C905B3"/>
    <w:rsid w:val="00C96F75"/>
    <w:rsid w:val="00CA0B9F"/>
    <w:rsid w:val="00CA1EFB"/>
    <w:rsid w:val="00CA2AA9"/>
    <w:rsid w:val="00CA38A4"/>
    <w:rsid w:val="00CD228A"/>
    <w:rsid w:val="00CF1F94"/>
    <w:rsid w:val="00CF2F6D"/>
    <w:rsid w:val="00D05879"/>
    <w:rsid w:val="00D16E4C"/>
    <w:rsid w:val="00D2172D"/>
    <w:rsid w:val="00D47E18"/>
    <w:rsid w:val="00D525C0"/>
    <w:rsid w:val="00D52C7B"/>
    <w:rsid w:val="00D53217"/>
    <w:rsid w:val="00D55CC9"/>
    <w:rsid w:val="00D604C0"/>
    <w:rsid w:val="00D70FC4"/>
    <w:rsid w:val="00D75252"/>
    <w:rsid w:val="00D80DDD"/>
    <w:rsid w:val="00D82CF9"/>
    <w:rsid w:val="00D82DA7"/>
    <w:rsid w:val="00D908A2"/>
    <w:rsid w:val="00D92509"/>
    <w:rsid w:val="00D926F2"/>
    <w:rsid w:val="00D9378D"/>
    <w:rsid w:val="00DB4F08"/>
    <w:rsid w:val="00DC4E22"/>
    <w:rsid w:val="00DD04F5"/>
    <w:rsid w:val="00DD0B7C"/>
    <w:rsid w:val="00DD2045"/>
    <w:rsid w:val="00DD29A6"/>
    <w:rsid w:val="00DE2382"/>
    <w:rsid w:val="00DF46BA"/>
    <w:rsid w:val="00E0088D"/>
    <w:rsid w:val="00E06AC5"/>
    <w:rsid w:val="00E17713"/>
    <w:rsid w:val="00E179D0"/>
    <w:rsid w:val="00E2664E"/>
    <w:rsid w:val="00E2687F"/>
    <w:rsid w:val="00E33D79"/>
    <w:rsid w:val="00E40270"/>
    <w:rsid w:val="00E45085"/>
    <w:rsid w:val="00E62556"/>
    <w:rsid w:val="00E75393"/>
    <w:rsid w:val="00E763A9"/>
    <w:rsid w:val="00E77A55"/>
    <w:rsid w:val="00E82CFA"/>
    <w:rsid w:val="00EA0EB9"/>
    <w:rsid w:val="00EA1E21"/>
    <w:rsid w:val="00EA2695"/>
    <w:rsid w:val="00EB4F56"/>
    <w:rsid w:val="00EC0CCF"/>
    <w:rsid w:val="00EC4210"/>
    <w:rsid w:val="00EE2628"/>
    <w:rsid w:val="00EE56B2"/>
    <w:rsid w:val="00EE72C8"/>
    <w:rsid w:val="00EF0B5B"/>
    <w:rsid w:val="00EF3366"/>
    <w:rsid w:val="00F0022E"/>
    <w:rsid w:val="00F0793D"/>
    <w:rsid w:val="00F162DC"/>
    <w:rsid w:val="00F20889"/>
    <w:rsid w:val="00F25DB2"/>
    <w:rsid w:val="00F27F68"/>
    <w:rsid w:val="00F37DDE"/>
    <w:rsid w:val="00F46270"/>
    <w:rsid w:val="00F46E0B"/>
    <w:rsid w:val="00F51B26"/>
    <w:rsid w:val="00F57010"/>
    <w:rsid w:val="00F677B9"/>
    <w:rsid w:val="00F70164"/>
    <w:rsid w:val="00F71205"/>
    <w:rsid w:val="00F72319"/>
    <w:rsid w:val="00F75AFF"/>
    <w:rsid w:val="00F7642C"/>
    <w:rsid w:val="00F77E2B"/>
    <w:rsid w:val="00F84ECC"/>
    <w:rsid w:val="00F92719"/>
    <w:rsid w:val="00F95D78"/>
    <w:rsid w:val="00FA09B3"/>
    <w:rsid w:val="00FC0D8C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2">
    <w:name w:val="FollowedHyperlink"/>
    <w:basedOn w:val="a1"/>
    <w:semiHidden/>
    <w:unhideWhenUsed/>
    <w:rsid w:val="0021463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081C4E"/>
    <w:pPr>
      <w:spacing w:line="240" w:lineRule="auto"/>
      <w:ind w:left="1276" w:hanging="1276"/>
    </w:pPr>
    <w:rPr>
      <w:rFonts w:eastAsia="Times New Roman"/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081C4E"/>
    <w:rPr>
      <w:b/>
      <w:sz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E7044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header"/>
    <w:basedOn w:val="a"/>
    <w:link w:val="af4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rsid w:val="00C37E4C"/>
    <w:rPr>
      <w:rFonts w:eastAsiaTheme="minorHAnsi"/>
      <w:sz w:val="28"/>
      <w:szCs w:val="28"/>
      <w:lang w:val="uk-UA" w:eastAsia="en-US"/>
    </w:rPr>
  </w:style>
  <w:style w:type="paragraph" w:styleId="af5">
    <w:name w:val="footer"/>
    <w:basedOn w:val="a"/>
    <w:link w:val="af6"/>
    <w:unhideWhenUsed/>
    <w:rsid w:val="00C37E4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rsid w:val="00C37E4C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6268D-EC03-41CF-AC61-FDB09E72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Елена</cp:lastModifiedBy>
  <cp:revision>39</cp:revision>
  <cp:lastPrinted>2020-09-07T13:50:00Z</cp:lastPrinted>
  <dcterms:created xsi:type="dcterms:W3CDTF">2021-10-17T00:01:00Z</dcterms:created>
  <dcterms:modified xsi:type="dcterms:W3CDTF">2021-10-17T01:48:00Z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