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9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3232"/>
        <w:gridCol w:w="9"/>
      </w:tblGrid>
      <w:tr w:rsidR="00F510AB" w:rsidRPr="008148A3" w14:paraId="14FF0A20" w14:textId="77777777" w:rsidTr="00F510AB">
        <w:trPr>
          <w:gridAfter w:val="1"/>
          <w:wAfter w:w="9" w:type="dxa"/>
          <w:trHeight w:val="416"/>
        </w:trPr>
        <w:tc>
          <w:tcPr>
            <w:tcW w:w="5812" w:type="dxa"/>
            <w:tcBorders>
              <w:right w:val="single" w:sz="4" w:space="0" w:color="auto"/>
            </w:tcBorders>
          </w:tcPr>
          <w:p w14:paraId="189C4A21" w14:textId="77777777" w:rsidR="00F510AB" w:rsidRPr="008148A3" w:rsidRDefault="00F510AB" w:rsidP="00F510AB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val="ru-RU" w:eastAsia="ru-RU"/>
              </w:rPr>
              <w:drawing>
                <wp:inline distT="0" distB="0" distL="0" distR="0" wp14:anchorId="2644888B" wp14:editId="2E3711D7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88F7" w14:textId="77777777" w:rsidR="00F510AB" w:rsidRPr="008148A3" w:rsidRDefault="00F510AB" w:rsidP="00F510AB">
            <w:pPr>
              <w:spacing w:line="240" w:lineRule="auto"/>
              <w:ind w:left="-71" w:hanging="40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1B43AAD" wp14:editId="4A3BC2F5">
                  <wp:extent cx="542544" cy="4991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875" cy="527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14:paraId="7A972F50" w14:textId="77777777" w:rsidR="00F510AB" w:rsidRPr="008148A3" w:rsidRDefault="00F510AB" w:rsidP="00F510AB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Кафедра </w:t>
            </w:r>
            <w:r>
              <w:rPr>
                <w:rFonts w:asciiTheme="minorHAnsi" w:hAnsiTheme="minorHAnsi"/>
                <w:b/>
                <w:noProof/>
                <w:color w:val="0070C0"/>
                <w:sz w:val="24"/>
                <w:szCs w:val="24"/>
              </w:rPr>
              <w:t>біобезпеки і здоров’я людини</w:t>
            </w:r>
          </w:p>
        </w:tc>
      </w:tr>
      <w:tr w:rsidR="00F510AB" w:rsidRPr="00A649A3" w14:paraId="7BBE6630" w14:textId="77777777" w:rsidTr="00F510AB">
        <w:trPr>
          <w:trHeight w:val="628"/>
        </w:trPr>
        <w:tc>
          <w:tcPr>
            <w:tcW w:w="9904" w:type="dxa"/>
            <w:gridSpan w:val="4"/>
          </w:tcPr>
          <w:p w14:paraId="3C73B51D" w14:textId="4B76B752" w:rsidR="00E16D63" w:rsidRDefault="00E16D63" w:rsidP="00F510AB">
            <w:pPr>
              <w:jc w:val="center"/>
              <w:rPr>
                <w:b/>
                <w:bCs/>
                <w:i/>
                <w:iCs/>
                <w:noProof/>
                <w:color w:val="000000"/>
                <w:sz w:val="32"/>
                <w:szCs w:val="32"/>
              </w:rPr>
            </w:pPr>
            <w:r>
              <w:rPr>
                <w:b/>
                <w:bCs/>
                <w:i/>
                <w:iCs/>
                <w:noProof/>
                <w:color w:val="000000"/>
                <w:sz w:val="32"/>
                <w:szCs w:val="32"/>
              </w:rPr>
              <w:t>Новітні, перспек</w:t>
            </w:r>
            <w:r w:rsidR="00F2278D">
              <w:rPr>
                <w:b/>
                <w:bCs/>
                <w:i/>
                <w:iCs/>
                <w:noProof/>
                <w:color w:val="000000"/>
                <w:sz w:val="32"/>
                <w:szCs w:val="32"/>
              </w:rPr>
              <w:t>т</w:t>
            </w:r>
            <w:r>
              <w:rPr>
                <w:b/>
                <w:bCs/>
                <w:i/>
                <w:iCs/>
                <w:noProof/>
                <w:color w:val="000000"/>
                <w:sz w:val="32"/>
                <w:szCs w:val="32"/>
              </w:rPr>
              <w:t>ивні та невалідизовані реабілітаційні технології</w:t>
            </w:r>
          </w:p>
          <w:p w14:paraId="454B7B1A" w14:textId="21C80297" w:rsidR="00F510AB" w:rsidRPr="00A649A3" w:rsidRDefault="00F510AB" w:rsidP="00F510AB">
            <w:pPr>
              <w:jc w:val="center"/>
              <w:rPr>
                <w:b/>
                <w:noProof/>
                <w:color w:val="002060"/>
                <w:sz w:val="36"/>
                <w:szCs w:val="36"/>
              </w:rPr>
            </w:pPr>
            <w:r w:rsidRPr="00A649A3">
              <w:rPr>
                <w:b/>
                <w:noProof/>
                <w:color w:val="002060"/>
              </w:rPr>
              <w:t>Робоча програма навчальної дисципліни (Силабус)</w:t>
            </w:r>
            <w:r w:rsidRPr="00A649A3">
              <w:rPr>
                <w:b/>
                <w:noProof/>
                <w:color w:val="002060"/>
                <w:sz w:val="36"/>
                <w:szCs w:val="36"/>
              </w:rPr>
              <w:t xml:space="preserve"> </w:t>
            </w:r>
          </w:p>
        </w:tc>
      </w:tr>
    </w:tbl>
    <w:p w14:paraId="52634628" w14:textId="77777777" w:rsidR="00F510AB" w:rsidRPr="00A649A3" w:rsidRDefault="00F510AB" w:rsidP="00F510AB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noProof/>
        </w:rPr>
      </w:pPr>
      <w:r w:rsidRPr="00A649A3">
        <w:rPr>
          <w:rFonts w:ascii="Times New Roman" w:hAnsi="Times New Roman"/>
          <w:noProof/>
        </w:rPr>
        <w:t>Реквізити навчальної дисципліни</w:t>
      </w:r>
    </w:p>
    <w:tbl>
      <w:tblPr>
        <w:tblStyle w:val="-211"/>
        <w:tblW w:w="9815" w:type="dxa"/>
        <w:tblInd w:w="108" w:type="dxa"/>
        <w:tblLook w:val="04A0" w:firstRow="1" w:lastRow="0" w:firstColumn="1" w:lastColumn="0" w:noHBand="0" w:noVBand="1"/>
      </w:tblPr>
      <w:tblGrid>
        <w:gridCol w:w="2727"/>
        <w:gridCol w:w="7088"/>
      </w:tblGrid>
      <w:tr w:rsidR="00F510AB" w:rsidRPr="00DB4902" w14:paraId="1B7DAF3A" w14:textId="77777777" w:rsidTr="00653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45875D26" w14:textId="77777777" w:rsidR="00F510AB" w:rsidRPr="000E3B8C" w:rsidRDefault="00F510AB" w:rsidP="00F510AB">
            <w:pPr>
              <w:spacing w:before="20" w:after="20" w:line="240" w:lineRule="auto"/>
              <w:rPr>
                <w:noProof/>
                <w:sz w:val="22"/>
                <w:szCs w:val="22"/>
              </w:rPr>
            </w:pPr>
            <w:r w:rsidRPr="000E3B8C">
              <w:rPr>
                <w:noProof/>
                <w:sz w:val="22"/>
                <w:szCs w:val="22"/>
              </w:rPr>
              <w:t>Рівень вищої освіти</w:t>
            </w:r>
          </w:p>
        </w:tc>
        <w:tc>
          <w:tcPr>
            <w:tcW w:w="7088" w:type="dxa"/>
          </w:tcPr>
          <w:p w14:paraId="750D54DE" w14:textId="345BE7DF" w:rsidR="00F510AB" w:rsidRPr="000E3B8C" w:rsidRDefault="00E16D63" w:rsidP="00F510AB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22"/>
                <w:szCs w:val="22"/>
              </w:rPr>
            </w:pPr>
            <w:r>
              <w:rPr>
                <w:i/>
                <w:color w:val="0070C0"/>
                <w:sz w:val="24"/>
                <w:szCs w:val="24"/>
              </w:rPr>
              <w:t>Третій</w:t>
            </w:r>
            <w:r w:rsidRPr="00D92006">
              <w:rPr>
                <w:i/>
                <w:color w:val="0070C0"/>
                <w:sz w:val="24"/>
                <w:szCs w:val="24"/>
              </w:rPr>
              <w:t xml:space="preserve"> (</w:t>
            </w:r>
            <w:proofErr w:type="spellStart"/>
            <w:r>
              <w:rPr>
                <w:i/>
                <w:color w:val="0070C0"/>
                <w:sz w:val="24"/>
                <w:szCs w:val="24"/>
              </w:rPr>
              <w:t>освітньо</w:t>
            </w:r>
            <w:proofErr w:type="spellEnd"/>
            <w:r>
              <w:rPr>
                <w:i/>
                <w:color w:val="0070C0"/>
                <w:sz w:val="24"/>
                <w:szCs w:val="24"/>
              </w:rPr>
              <w:t>-науковий</w:t>
            </w:r>
            <w:r w:rsidRPr="00D92006">
              <w:rPr>
                <w:i/>
                <w:color w:val="0070C0"/>
                <w:sz w:val="24"/>
                <w:szCs w:val="24"/>
              </w:rPr>
              <w:t>)</w:t>
            </w:r>
          </w:p>
        </w:tc>
      </w:tr>
      <w:tr w:rsidR="00F510AB" w:rsidRPr="00DB4902" w14:paraId="6E8DBC66" w14:textId="77777777" w:rsidTr="006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3FB8112C" w14:textId="77777777" w:rsidR="00F510AB" w:rsidRPr="000E3B8C" w:rsidRDefault="00F510AB" w:rsidP="00F510AB">
            <w:pPr>
              <w:spacing w:before="20" w:after="20" w:line="240" w:lineRule="auto"/>
              <w:rPr>
                <w:noProof/>
                <w:sz w:val="22"/>
                <w:szCs w:val="22"/>
              </w:rPr>
            </w:pPr>
            <w:r w:rsidRPr="000E3B8C">
              <w:rPr>
                <w:noProof/>
                <w:sz w:val="22"/>
                <w:szCs w:val="22"/>
              </w:rPr>
              <w:t>Галузь знань</w:t>
            </w:r>
          </w:p>
        </w:tc>
        <w:tc>
          <w:tcPr>
            <w:tcW w:w="7088" w:type="dxa"/>
          </w:tcPr>
          <w:p w14:paraId="13779B4E" w14:textId="77777777" w:rsidR="00F510AB" w:rsidRPr="000E3B8C" w:rsidRDefault="00F510AB" w:rsidP="00F510A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sz w:val="22"/>
                <w:szCs w:val="22"/>
              </w:rPr>
            </w:pPr>
            <w:r w:rsidRPr="000E3B8C">
              <w:rPr>
                <w:i/>
                <w:noProof/>
                <w:sz w:val="22"/>
                <w:szCs w:val="22"/>
              </w:rPr>
              <w:t>22  Охорона здоров’я</w:t>
            </w:r>
            <w:r w:rsidRPr="000E3B8C">
              <w:rPr>
                <w:rStyle w:val="af0"/>
                <w:i/>
                <w:noProof/>
                <w:sz w:val="22"/>
                <w:szCs w:val="22"/>
              </w:rPr>
              <w:footnoteReference w:id="1"/>
            </w:r>
          </w:p>
        </w:tc>
      </w:tr>
      <w:tr w:rsidR="00F510AB" w:rsidRPr="00DB4902" w14:paraId="7A42135B" w14:textId="77777777" w:rsidTr="00653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4E8196AE" w14:textId="77777777" w:rsidR="00F510AB" w:rsidRPr="000E3B8C" w:rsidRDefault="00F510AB" w:rsidP="00F510AB">
            <w:pPr>
              <w:spacing w:before="20" w:after="20" w:line="240" w:lineRule="auto"/>
              <w:rPr>
                <w:noProof/>
                <w:sz w:val="22"/>
                <w:szCs w:val="22"/>
              </w:rPr>
            </w:pPr>
            <w:r w:rsidRPr="000E3B8C">
              <w:rPr>
                <w:noProof/>
                <w:sz w:val="22"/>
                <w:szCs w:val="22"/>
              </w:rPr>
              <w:t>Спеціальність</w:t>
            </w:r>
          </w:p>
        </w:tc>
        <w:tc>
          <w:tcPr>
            <w:tcW w:w="7088" w:type="dxa"/>
          </w:tcPr>
          <w:p w14:paraId="5C7E7457" w14:textId="242CD962" w:rsidR="00F510AB" w:rsidRPr="000E3B8C" w:rsidRDefault="00E16D63" w:rsidP="00F510A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t>227 Фізична терапія</w:t>
            </w:r>
            <w:r w:rsidR="00F510AB" w:rsidRPr="000E3B8C">
              <w:rPr>
                <w:i/>
                <w:noProof/>
                <w:sz w:val="22"/>
                <w:szCs w:val="22"/>
              </w:rPr>
              <w:t>, ерготерапія</w:t>
            </w:r>
          </w:p>
        </w:tc>
      </w:tr>
      <w:tr w:rsidR="00F510AB" w:rsidRPr="00DB4902" w14:paraId="56A720F0" w14:textId="77777777" w:rsidTr="006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53ED7D86" w14:textId="77777777" w:rsidR="00F510AB" w:rsidRPr="000E3B8C" w:rsidRDefault="00F510AB" w:rsidP="00F510AB">
            <w:pPr>
              <w:spacing w:before="20" w:after="20" w:line="240" w:lineRule="auto"/>
              <w:rPr>
                <w:noProof/>
                <w:sz w:val="22"/>
                <w:szCs w:val="22"/>
              </w:rPr>
            </w:pPr>
            <w:r w:rsidRPr="000E3B8C">
              <w:rPr>
                <w:noProof/>
                <w:sz w:val="22"/>
                <w:szCs w:val="22"/>
              </w:rPr>
              <w:t>Освітня програма</w:t>
            </w:r>
          </w:p>
        </w:tc>
        <w:tc>
          <w:tcPr>
            <w:tcW w:w="7088" w:type="dxa"/>
          </w:tcPr>
          <w:p w14:paraId="58F55412" w14:textId="71D4E9C4" w:rsidR="00F510AB" w:rsidRPr="000E3B8C" w:rsidRDefault="00F510AB" w:rsidP="00F510A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sz w:val="22"/>
                <w:szCs w:val="22"/>
              </w:rPr>
            </w:pPr>
            <w:r w:rsidRPr="000E3B8C">
              <w:rPr>
                <w:i/>
                <w:noProof/>
                <w:sz w:val="22"/>
                <w:szCs w:val="22"/>
              </w:rPr>
              <w:t>Фізична терапія</w:t>
            </w:r>
            <w:r w:rsidR="00E16D63">
              <w:rPr>
                <w:i/>
                <w:noProof/>
                <w:sz w:val="22"/>
                <w:szCs w:val="22"/>
              </w:rPr>
              <w:t>. ерготерапія</w:t>
            </w:r>
          </w:p>
        </w:tc>
      </w:tr>
      <w:tr w:rsidR="00F510AB" w:rsidRPr="00DB4902" w14:paraId="7110924E" w14:textId="77777777" w:rsidTr="00653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64A76E54" w14:textId="77777777" w:rsidR="00F510AB" w:rsidRPr="000E3B8C" w:rsidRDefault="00F510AB" w:rsidP="00F510AB">
            <w:pPr>
              <w:spacing w:before="20" w:after="20" w:line="240" w:lineRule="auto"/>
              <w:rPr>
                <w:noProof/>
                <w:sz w:val="22"/>
                <w:szCs w:val="22"/>
              </w:rPr>
            </w:pPr>
            <w:r w:rsidRPr="000E3B8C">
              <w:rPr>
                <w:noProof/>
                <w:sz w:val="22"/>
                <w:szCs w:val="22"/>
              </w:rPr>
              <w:t>Статус дисципліни</w:t>
            </w:r>
          </w:p>
        </w:tc>
        <w:tc>
          <w:tcPr>
            <w:tcW w:w="7088" w:type="dxa"/>
          </w:tcPr>
          <w:p w14:paraId="06406FE0" w14:textId="1FEDCD79" w:rsidR="00F510AB" w:rsidRPr="000E3B8C" w:rsidRDefault="000207E3" w:rsidP="00F510A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22"/>
                <w:szCs w:val="22"/>
              </w:rPr>
            </w:pPr>
            <w:r w:rsidRPr="000E3B8C">
              <w:rPr>
                <w:i/>
                <w:noProof/>
                <w:sz w:val="22"/>
                <w:szCs w:val="22"/>
              </w:rPr>
              <w:t>Цикл професійної підготовки</w:t>
            </w:r>
            <w:r w:rsidR="00F510AB" w:rsidRPr="000E3B8C">
              <w:rPr>
                <w:i/>
                <w:noProof/>
                <w:sz w:val="22"/>
                <w:szCs w:val="22"/>
              </w:rPr>
              <w:t xml:space="preserve"> </w:t>
            </w:r>
          </w:p>
        </w:tc>
      </w:tr>
      <w:tr w:rsidR="00F510AB" w:rsidRPr="00DB4902" w14:paraId="6EC153DA" w14:textId="77777777" w:rsidTr="006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23C9A170" w14:textId="77777777" w:rsidR="00F510AB" w:rsidRPr="000E3B8C" w:rsidRDefault="00F510AB" w:rsidP="00F510AB">
            <w:pPr>
              <w:spacing w:before="20" w:after="20" w:line="240" w:lineRule="auto"/>
              <w:rPr>
                <w:noProof/>
                <w:sz w:val="22"/>
                <w:szCs w:val="22"/>
              </w:rPr>
            </w:pPr>
            <w:r w:rsidRPr="000E3B8C">
              <w:rPr>
                <w:noProof/>
                <w:sz w:val="22"/>
                <w:szCs w:val="22"/>
              </w:rPr>
              <w:t>Форма навчання</w:t>
            </w:r>
          </w:p>
        </w:tc>
        <w:tc>
          <w:tcPr>
            <w:tcW w:w="7088" w:type="dxa"/>
          </w:tcPr>
          <w:p w14:paraId="09431D22" w14:textId="2382F980" w:rsidR="00F510AB" w:rsidRPr="000E3B8C" w:rsidRDefault="000E3B8C" w:rsidP="00F510A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sz w:val="22"/>
                <w:szCs w:val="22"/>
              </w:rPr>
            </w:pPr>
            <w:r w:rsidRPr="000E3B8C">
              <w:rPr>
                <w:i/>
                <w:noProof/>
                <w:sz w:val="22"/>
                <w:szCs w:val="22"/>
              </w:rPr>
              <w:t>О</w:t>
            </w:r>
            <w:r w:rsidR="00F510AB" w:rsidRPr="000E3B8C">
              <w:rPr>
                <w:i/>
                <w:noProof/>
                <w:sz w:val="22"/>
                <w:szCs w:val="22"/>
              </w:rPr>
              <w:t>чна</w:t>
            </w:r>
            <w:r w:rsidRPr="000E3B8C">
              <w:rPr>
                <w:i/>
                <w:noProof/>
                <w:sz w:val="22"/>
                <w:szCs w:val="22"/>
              </w:rPr>
              <w:t xml:space="preserve"> </w:t>
            </w:r>
            <w:r w:rsidR="00F510AB" w:rsidRPr="000E3B8C">
              <w:rPr>
                <w:i/>
                <w:noProof/>
                <w:sz w:val="22"/>
                <w:szCs w:val="22"/>
              </w:rPr>
              <w:t>(денна)</w:t>
            </w:r>
          </w:p>
        </w:tc>
      </w:tr>
      <w:tr w:rsidR="00F510AB" w:rsidRPr="00DB4902" w14:paraId="3A1850FA" w14:textId="77777777" w:rsidTr="00653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09BABC5F" w14:textId="77777777" w:rsidR="00F510AB" w:rsidRPr="000E3B8C" w:rsidRDefault="00F510AB" w:rsidP="00F510AB">
            <w:pPr>
              <w:spacing w:before="20" w:after="20" w:line="240" w:lineRule="auto"/>
              <w:rPr>
                <w:noProof/>
                <w:sz w:val="22"/>
                <w:szCs w:val="22"/>
              </w:rPr>
            </w:pPr>
            <w:r w:rsidRPr="000E3B8C">
              <w:rPr>
                <w:noProof/>
                <w:sz w:val="22"/>
                <w:szCs w:val="22"/>
              </w:rPr>
              <w:t>Рік підготовки, семестр</w:t>
            </w:r>
          </w:p>
        </w:tc>
        <w:tc>
          <w:tcPr>
            <w:tcW w:w="7088" w:type="dxa"/>
          </w:tcPr>
          <w:p w14:paraId="5BD94AD2" w14:textId="1019083B" w:rsidR="00F510AB" w:rsidRPr="000E3B8C" w:rsidRDefault="000207E3" w:rsidP="00E16D6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22"/>
                <w:szCs w:val="22"/>
              </w:rPr>
            </w:pPr>
            <w:r w:rsidRPr="000E3B8C">
              <w:rPr>
                <w:i/>
                <w:noProof/>
                <w:sz w:val="22"/>
                <w:szCs w:val="22"/>
                <w:lang w:val="ru-RU"/>
              </w:rPr>
              <w:t>1</w:t>
            </w:r>
            <w:r w:rsidR="00F510AB" w:rsidRPr="000E3B8C">
              <w:rPr>
                <w:i/>
                <w:noProof/>
                <w:sz w:val="22"/>
                <w:szCs w:val="22"/>
              </w:rPr>
              <w:t xml:space="preserve"> курс, семестр</w:t>
            </w:r>
            <w:r w:rsidR="000E3B8C" w:rsidRPr="000E3B8C">
              <w:rPr>
                <w:i/>
                <w:noProof/>
                <w:sz w:val="22"/>
                <w:szCs w:val="22"/>
              </w:rPr>
              <w:t xml:space="preserve"> ІІ</w:t>
            </w:r>
          </w:p>
        </w:tc>
      </w:tr>
      <w:tr w:rsidR="00F510AB" w:rsidRPr="00DB4902" w14:paraId="5A57A64F" w14:textId="77777777" w:rsidTr="006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51E755DE" w14:textId="77777777" w:rsidR="00F510AB" w:rsidRPr="000E3B8C" w:rsidRDefault="00F510AB" w:rsidP="00F510AB">
            <w:pPr>
              <w:spacing w:before="20" w:after="20" w:line="240" w:lineRule="auto"/>
              <w:rPr>
                <w:noProof/>
                <w:sz w:val="22"/>
                <w:szCs w:val="22"/>
              </w:rPr>
            </w:pPr>
            <w:r w:rsidRPr="000E3B8C">
              <w:rPr>
                <w:noProof/>
                <w:sz w:val="22"/>
                <w:szCs w:val="22"/>
              </w:rPr>
              <w:t>Обсяг дисципліни</w:t>
            </w:r>
          </w:p>
        </w:tc>
        <w:tc>
          <w:tcPr>
            <w:tcW w:w="7088" w:type="dxa"/>
          </w:tcPr>
          <w:p w14:paraId="32D617B1" w14:textId="13A51E9D" w:rsidR="00F510AB" w:rsidRPr="000E3B8C" w:rsidRDefault="004E2343" w:rsidP="004E2343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sz w:val="22"/>
                <w:szCs w:val="22"/>
              </w:rPr>
            </w:pPr>
            <w:r w:rsidRPr="000E3B8C">
              <w:rPr>
                <w:i/>
                <w:noProof/>
                <w:sz w:val="22"/>
                <w:szCs w:val="22"/>
              </w:rPr>
              <w:t>120</w:t>
            </w:r>
            <w:r w:rsidR="000207E3" w:rsidRPr="000E3B8C">
              <w:rPr>
                <w:i/>
                <w:noProof/>
                <w:sz w:val="22"/>
                <w:szCs w:val="22"/>
              </w:rPr>
              <w:t xml:space="preserve"> годин, </w:t>
            </w:r>
            <w:r w:rsidRPr="000E3B8C">
              <w:rPr>
                <w:i/>
                <w:noProof/>
                <w:sz w:val="22"/>
                <w:szCs w:val="22"/>
              </w:rPr>
              <w:t>4</w:t>
            </w:r>
            <w:r w:rsidR="007F5C67" w:rsidRPr="000E3B8C">
              <w:rPr>
                <w:i/>
                <w:noProof/>
                <w:sz w:val="22"/>
                <w:szCs w:val="22"/>
              </w:rPr>
              <w:t xml:space="preserve"> кредити</w:t>
            </w:r>
            <w:r w:rsidR="000207E3" w:rsidRPr="000E3B8C">
              <w:rPr>
                <w:i/>
                <w:noProof/>
                <w:sz w:val="22"/>
                <w:szCs w:val="22"/>
              </w:rPr>
              <w:t xml:space="preserve"> (27 годин лекцій, 27 годин практ.заняття)</w:t>
            </w:r>
          </w:p>
        </w:tc>
      </w:tr>
      <w:tr w:rsidR="00F510AB" w:rsidRPr="00DB4902" w14:paraId="7DE4EB01" w14:textId="77777777" w:rsidTr="00653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6F9409B3" w14:textId="77777777" w:rsidR="00F510AB" w:rsidRPr="000E3B8C" w:rsidRDefault="00F510AB" w:rsidP="00F510AB">
            <w:pPr>
              <w:spacing w:before="20" w:after="20" w:line="240" w:lineRule="auto"/>
              <w:rPr>
                <w:noProof/>
                <w:sz w:val="22"/>
                <w:szCs w:val="22"/>
              </w:rPr>
            </w:pPr>
            <w:r w:rsidRPr="000E3B8C">
              <w:rPr>
                <w:noProof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088" w:type="dxa"/>
          </w:tcPr>
          <w:p w14:paraId="1D45128A" w14:textId="408A6A5E" w:rsidR="00F510AB" w:rsidRPr="000E3B8C" w:rsidRDefault="000207E3" w:rsidP="00F510A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22"/>
                <w:szCs w:val="22"/>
              </w:rPr>
            </w:pPr>
            <w:r w:rsidRPr="000E3B8C">
              <w:rPr>
                <w:i/>
                <w:noProof/>
                <w:sz w:val="22"/>
                <w:szCs w:val="22"/>
              </w:rPr>
              <w:t xml:space="preserve">Залік, </w:t>
            </w:r>
            <w:r w:rsidR="009741AA" w:rsidRPr="000E3B8C">
              <w:rPr>
                <w:i/>
                <w:noProof/>
                <w:sz w:val="22"/>
                <w:szCs w:val="22"/>
              </w:rPr>
              <w:t>МКР</w:t>
            </w:r>
          </w:p>
        </w:tc>
      </w:tr>
      <w:tr w:rsidR="00F510AB" w:rsidRPr="00DB4902" w14:paraId="0AEEF3C5" w14:textId="77777777" w:rsidTr="006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52189261" w14:textId="77777777" w:rsidR="00F510AB" w:rsidRPr="000E3B8C" w:rsidRDefault="00F510AB" w:rsidP="00F510AB">
            <w:pPr>
              <w:spacing w:before="20" w:after="20" w:line="240" w:lineRule="auto"/>
              <w:rPr>
                <w:noProof/>
                <w:sz w:val="22"/>
                <w:szCs w:val="22"/>
              </w:rPr>
            </w:pPr>
            <w:r w:rsidRPr="000E3B8C">
              <w:rPr>
                <w:noProof/>
                <w:sz w:val="22"/>
                <w:szCs w:val="22"/>
              </w:rPr>
              <w:t>Розклад занять</w:t>
            </w:r>
          </w:p>
        </w:tc>
        <w:tc>
          <w:tcPr>
            <w:tcW w:w="7088" w:type="dxa"/>
          </w:tcPr>
          <w:p w14:paraId="13B46763" w14:textId="60AF36FB" w:rsidR="00F510AB" w:rsidRPr="000E3B8C" w:rsidRDefault="00BF4654" w:rsidP="00F510A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noProof/>
                <w:sz w:val="22"/>
                <w:szCs w:val="22"/>
                <w:u w:val="single"/>
              </w:rPr>
            </w:pPr>
            <w:hyperlink r:id="rId10" w:history="1">
              <w:r w:rsidR="000207E3" w:rsidRPr="000E3B8C">
                <w:rPr>
                  <w:rStyle w:val="a5"/>
                  <w:iCs/>
                  <w:sz w:val="24"/>
                  <w:szCs w:val="24"/>
                  <w:lang w:val="en-US"/>
                </w:rPr>
                <w:t>http</w:t>
              </w:r>
              <w:r w:rsidR="000207E3" w:rsidRPr="000E3B8C">
                <w:rPr>
                  <w:rStyle w:val="a5"/>
                  <w:iCs/>
                  <w:sz w:val="24"/>
                  <w:szCs w:val="24"/>
                </w:rPr>
                <w:t>://</w:t>
              </w:r>
              <w:proofErr w:type="spellStart"/>
              <w:r w:rsidR="000207E3" w:rsidRPr="000E3B8C">
                <w:rPr>
                  <w:rStyle w:val="a5"/>
                  <w:iCs/>
                  <w:sz w:val="24"/>
                  <w:szCs w:val="24"/>
                  <w:lang w:val="en-US"/>
                </w:rPr>
                <w:t>rozklad</w:t>
              </w:r>
              <w:proofErr w:type="spellEnd"/>
              <w:r w:rsidR="000207E3" w:rsidRPr="000E3B8C">
                <w:rPr>
                  <w:rStyle w:val="a5"/>
                  <w:iCs/>
                  <w:sz w:val="24"/>
                  <w:szCs w:val="24"/>
                </w:rPr>
                <w:t>.</w:t>
              </w:r>
              <w:proofErr w:type="spellStart"/>
              <w:r w:rsidR="000207E3" w:rsidRPr="000E3B8C">
                <w:rPr>
                  <w:rStyle w:val="a5"/>
                  <w:iCs/>
                  <w:sz w:val="24"/>
                  <w:szCs w:val="24"/>
                  <w:lang w:val="en-US"/>
                </w:rPr>
                <w:t>kpi</w:t>
              </w:r>
              <w:proofErr w:type="spellEnd"/>
              <w:r w:rsidR="000207E3" w:rsidRPr="000E3B8C">
                <w:rPr>
                  <w:rStyle w:val="a5"/>
                  <w:iCs/>
                  <w:sz w:val="24"/>
                  <w:szCs w:val="24"/>
                </w:rPr>
                <w:t>.</w:t>
              </w:r>
              <w:proofErr w:type="spellStart"/>
              <w:r w:rsidR="000207E3" w:rsidRPr="000E3B8C">
                <w:rPr>
                  <w:rStyle w:val="a5"/>
                  <w:iCs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F510AB" w:rsidRPr="00DB4902" w14:paraId="634477FB" w14:textId="77777777" w:rsidTr="00653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0C0A85E4" w14:textId="77777777" w:rsidR="00F510AB" w:rsidRPr="000E3B8C" w:rsidRDefault="00F510AB" w:rsidP="00F510AB">
            <w:pPr>
              <w:spacing w:before="20" w:after="20" w:line="240" w:lineRule="auto"/>
              <w:rPr>
                <w:noProof/>
                <w:sz w:val="22"/>
                <w:szCs w:val="22"/>
              </w:rPr>
            </w:pPr>
            <w:r w:rsidRPr="000E3B8C">
              <w:rPr>
                <w:noProof/>
                <w:sz w:val="22"/>
                <w:szCs w:val="22"/>
              </w:rPr>
              <w:t>Мова викладання</w:t>
            </w:r>
          </w:p>
        </w:tc>
        <w:tc>
          <w:tcPr>
            <w:tcW w:w="7088" w:type="dxa"/>
          </w:tcPr>
          <w:p w14:paraId="0ABF2D96" w14:textId="77777777" w:rsidR="00F510AB" w:rsidRPr="000E3B8C" w:rsidRDefault="00F510AB" w:rsidP="00F510A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color w:val="0070C0"/>
                <w:sz w:val="22"/>
                <w:szCs w:val="22"/>
              </w:rPr>
            </w:pPr>
            <w:r w:rsidRPr="000E3B8C">
              <w:rPr>
                <w:i/>
                <w:noProof/>
                <w:color w:val="0070C0"/>
                <w:sz w:val="22"/>
                <w:szCs w:val="22"/>
              </w:rPr>
              <w:t>Українська</w:t>
            </w:r>
          </w:p>
        </w:tc>
      </w:tr>
      <w:tr w:rsidR="00F510AB" w:rsidRPr="00DB4902" w14:paraId="21CF9793" w14:textId="77777777" w:rsidTr="006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54BBC3A1" w14:textId="77777777" w:rsidR="00F510AB" w:rsidRPr="000E3B8C" w:rsidRDefault="00F510AB" w:rsidP="00F510AB">
            <w:pPr>
              <w:spacing w:before="20" w:after="20" w:line="240" w:lineRule="auto"/>
              <w:rPr>
                <w:noProof/>
                <w:sz w:val="22"/>
                <w:szCs w:val="22"/>
              </w:rPr>
            </w:pPr>
            <w:r w:rsidRPr="000E3B8C">
              <w:rPr>
                <w:noProof/>
                <w:sz w:val="22"/>
                <w:szCs w:val="22"/>
              </w:rPr>
              <w:t xml:space="preserve">Інформація про </w:t>
            </w:r>
            <w:r w:rsidRPr="000E3B8C">
              <w:rPr>
                <w:noProof/>
                <w:sz w:val="22"/>
                <w:szCs w:val="22"/>
              </w:rPr>
              <w:br/>
              <w:t>керівника курсу / викладачів</w:t>
            </w:r>
          </w:p>
        </w:tc>
        <w:tc>
          <w:tcPr>
            <w:tcW w:w="7088" w:type="dxa"/>
          </w:tcPr>
          <w:p w14:paraId="38968914" w14:textId="28B05BDC" w:rsidR="00F510AB" w:rsidRPr="000E3B8C" w:rsidRDefault="00F510AB" w:rsidP="00F510AB">
            <w:pPr>
              <w:pStyle w:val="TableParagraph"/>
              <w:spacing w:line="272" w:lineRule="exact"/>
              <w:ind w:lef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E3B8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Лекції</w:t>
            </w:r>
            <w:r w:rsidR="0063549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, практичні</w:t>
            </w:r>
            <w:r w:rsidRPr="000E3B8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: д.</w:t>
            </w:r>
            <w:r w:rsidR="004E2343" w:rsidRPr="000E3B8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пед</w:t>
            </w:r>
            <w:r w:rsidRPr="000E3B8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.н.</w:t>
            </w:r>
            <w:r w:rsidR="004E2343" w:rsidRPr="000E3B8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, доцент</w:t>
            </w:r>
            <w:r w:rsidRPr="000E3B8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4E2343" w:rsidRPr="000E3B8C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uk-UA"/>
              </w:rPr>
              <w:t>Копочинська Юлія Володимирівна</w:t>
            </w:r>
          </w:p>
          <w:p w14:paraId="2ACBF909" w14:textId="3B4E45CA" w:rsidR="004E2343" w:rsidRPr="000E3B8C" w:rsidRDefault="00BF4654" w:rsidP="00F510AB">
            <w:pPr>
              <w:pStyle w:val="TableParagraph"/>
              <w:spacing w:line="272" w:lineRule="exact"/>
              <w:ind w:lef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hyperlink r:id="rId11" w:history="1">
              <w:r w:rsidR="004E2343" w:rsidRPr="000E3B8C">
                <w:rPr>
                  <w:rStyle w:val="a5"/>
                  <w:rFonts w:ascii="Times New Roman" w:hAnsi="Times New Roman" w:cs="Times New Roman"/>
                  <w:noProof/>
                </w:rPr>
                <w:t>youliaco@ukr.net</w:t>
              </w:r>
            </w:hyperlink>
          </w:p>
          <w:p w14:paraId="008B0595" w14:textId="44D8328B" w:rsidR="004E2343" w:rsidRPr="000E3B8C" w:rsidRDefault="004E2343" w:rsidP="00F510AB">
            <w:pPr>
              <w:pStyle w:val="TableParagraph"/>
              <w:spacing w:line="272" w:lineRule="exact"/>
              <w:ind w:lef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0E3B8C">
              <w:rPr>
                <w:rFonts w:ascii="Times New Roman" w:hAnsi="Times New Roman" w:cs="Times New Roman"/>
                <w:noProof/>
              </w:rPr>
              <w:t>0970928497</w:t>
            </w:r>
          </w:p>
          <w:p w14:paraId="3B96C350" w14:textId="3517E85F" w:rsidR="00F510AB" w:rsidRPr="000E3B8C" w:rsidRDefault="00F510AB" w:rsidP="00F510AB">
            <w:pPr>
              <w:pStyle w:val="TableParagraph"/>
              <w:ind w:lef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70C0"/>
                <w:lang w:val="uk-UA"/>
              </w:rPr>
            </w:pPr>
          </w:p>
        </w:tc>
      </w:tr>
      <w:tr w:rsidR="00F510AB" w:rsidRPr="00DB4902" w14:paraId="414DB5BE" w14:textId="77777777" w:rsidTr="009741AA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33F6AF21" w14:textId="7061E6B0" w:rsidR="00F510AB" w:rsidRPr="000E3B8C" w:rsidRDefault="00F510AB" w:rsidP="00653CC7">
            <w:pPr>
              <w:spacing w:before="20" w:line="240" w:lineRule="auto"/>
              <w:rPr>
                <w:noProof/>
                <w:sz w:val="22"/>
                <w:szCs w:val="22"/>
              </w:rPr>
            </w:pPr>
            <w:r w:rsidRPr="000E3B8C">
              <w:rPr>
                <w:noProof/>
                <w:sz w:val="22"/>
                <w:szCs w:val="22"/>
              </w:rPr>
              <w:t>Розміщення курсу</w:t>
            </w:r>
          </w:p>
        </w:tc>
        <w:tc>
          <w:tcPr>
            <w:tcW w:w="7088" w:type="dxa"/>
          </w:tcPr>
          <w:p w14:paraId="6AFE8553" w14:textId="0697CDB0" w:rsidR="00653CC7" w:rsidRPr="000E3B8C" w:rsidRDefault="009741AA" w:rsidP="009741A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0E3B8C">
              <w:rPr>
                <w:b/>
                <w:bCs/>
                <w:i/>
                <w:iCs/>
                <w:color w:val="006FC0"/>
                <w:sz w:val="24"/>
                <w:szCs w:val="24"/>
                <w:lang w:val="en-US"/>
              </w:rPr>
              <w:t>Moodle https://do.ipo.kpi.ua</w:t>
            </w:r>
          </w:p>
        </w:tc>
      </w:tr>
    </w:tbl>
    <w:p w14:paraId="5D4205C6" w14:textId="40D1C6A1" w:rsidR="00F510AB" w:rsidRPr="007F5C67" w:rsidRDefault="00F510AB" w:rsidP="00F510AB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7F5C67">
        <w:rPr>
          <w:rFonts w:ascii="Times New Roman" w:hAnsi="Times New Roman"/>
        </w:rPr>
        <w:t>Програма навчальної дисципліни</w:t>
      </w:r>
    </w:p>
    <w:p w14:paraId="48E46F45" w14:textId="77777777" w:rsidR="00F510AB" w:rsidRPr="007F5C67" w:rsidRDefault="00F510AB" w:rsidP="00F510AB">
      <w:pPr>
        <w:pStyle w:val="1"/>
        <w:rPr>
          <w:rFonts w:ascii="Times New Roman" w:hAnsi="Times New Roman"/>
        </w:rPr>
      </w:pPr>
      <w:r w:rsidRPr="007F5C67">
        <w:rPr>
          <w:rFonts w:ascii="Times New Roman" w:hAnsi="Times New Roman"/>
        </w:rPr>
        <w:t>Опис навчальної дисципліни, її мета, предмет вивчання та результати навчання</w:t>
      </w:r>
    </w:p>
    <w:p w14:paraId="0A7698C5" w14:textId="2B5D7502" w:rsidR="00653CC7" w:rsidRPr="009F7A49" w:rsidRDefault="00653CC7" w:rsidP="007F5C67">
      <w:pPr>
        <w:spacing w:line="240" w:lineRule="auto"/>
        <w:ind w:left="142"/>
        <w:jc w:val="both"/>
        <w:rPr>
          <w:b/>
          <w:bCs/>
          <w:noProof/>
          <w:sz w:val="24"/>
          <w:szCs w:val="24"/>
        </w:rPr>
      </w:pPr>
      <w:r w:rsidRPr="009F7A49">
        <w:rPr>
          <w:i/>
          <w:noProof/>
          <w:sz w:val="24"/>
          <w:szCs w:val="24"/>
          <w:u w:val="single"/>
        </w:rPr>
        <w:t>Мета дисципліни</w:t>
      </w:r>
      <w:r w:rsidRPr="009F7A49">
        <w:rPr>
          <w:iCs/>
          <w:noProof/>
          <w:sz w:val="24"/>
          <w:szCs w:val="24"/>
        </w:rPr>
        <w:t xml:space="preserve"> - </w:t>
      </w:r>
    </w:p>
    <w:p w14:paraId="7E8D8AF2" w14:textId="3B92C2AF" w:rsidR="00F510AB" w:rsidRPr="007F5C67" w:rsidRDefault="00653CC7" w:rsidP="00653CC7">
      <w:pPr>
        <w:pStyle w:val="af1"/>
        <w:tabs>
          <w:tab w:val="left" w:pos="2991"/>
        </w:tabs>
        <w:spacing w:before="72"/>
        <w:ind w:left="0" w:right="409" w:firstLine="0"/>
        <w:jc w:val="both"/>
        <w:rPr>
          <w:rFonts w:cs="Times New Roman"/>
          <w:i/>
          <w:noProof/>
          <w:color w:val="0070C0"/>
          <w:lang w:val="uk-UA"/>
        </w:rPr>
      </w:pPr>
      <w:r w:rsidRPr="006F6862">
        <w:rPr>
          <w:rFonts w:cs="Times New Roman"/>
          <w:lang w:val="uk-UA"/>
        </w:rPr>
        <w:t xml:space="preserve"> </w:t>
      </w:r>
      <w:r w:rsidR="00F510AB" w:rsidRPr="009741AA">
        <w:rPr>
          <w:rFonts w:asciiTheme="minorHAnsi" w:hAnsiTheme="minorHAnsi" w:cstheme="minorHAnsi"/>
          <w:noProof/>
          <w:lang w:val="uk-UA"/>
        </w:rPr>
        <w:t xml:space="preserve"> </w:t>
      </w:r>
      <w:r w:rsidR="00F510AB" w:rsidRPr="007F5C67">
        <w:rPr>
          <w:rFonts w:cs="Times New Roman"/>
          <w:b/>
          <w:i/>
          <w:noProof/>
          <w:color w:val="0070C0"/>
          <w:lang w:val="uk-UA"/>
        </w:rPr>
        <w:t>програмні результати</w:t>
      </w:r>
      <w:r w:rsidR="00F510AB" w:rsidRPr="007F5C67">
        <w:rPr>
          <w:rStyle w:val="af0"/>
          <w:rFonts w:cs="Times New Roman"/>
          <w:b/>
          <w:i/>
          <w:noProof/>
          <w:color w:val="0070C0"/>
          <w:lang w:val="uk-UA"/>
        </w:rPr>
        <w:footnoteReference w:id="2"/>
      </w:r>
      <w:r w:rsidR="00F510AB" w:rsidRPr="007F5C67">
        <w:rPr>
          <w:rFonts w:cs="Times New Roman"/>
          <w:b/>
          <w:i/>
          <w:noProof/>
          <w:color w:val="0070C0"/>
          <w:lang w:val="uk-UA"/>
        </w:rPr>
        <w:t xml:space="preserve"> навчання</w:t>
      </w:r>
      <w:r w:rsidR="00F510AB" w:rsidRPr="007F5C67">
        <w:rPr>
          <w:rFonts w:cs="Times New Roman"/>
          <w:i/>
          <w:noProof/>
          <w:color w:val="0070C0"/>
          <w:lang w:val="uk-UA"/>
        </w:rPr>
        <w:t xml:space="preserve"> </w:t>
      </w:r>
    </w:p>
    <w:tbl>
      <w:tblPr>
        <w:tblStyle w:val="a4"/>
        <w:tblW w:w="9781" w:type="dxa"/>
        <w:tblInd w:w="-5" w:type="dxa"/>
        <w:tblLook w:val="0480" w:firstRow="0" w:lastRow="0" w:firstColumn="1" w:lastColumn="0" w:noHBand="0" w:noVBand="1"/>
      </w:tblPr>
      <w:tblGrid>
        <w:gridCol w:w="988"/>
        <w:gridCol w:w="8793"/>
      </w:tblGrid>
      <w:tr w:rsidR="001A6272" w14:paraId="46FEAA85" w14:textId="77777777" w:rsidTr="001C367A">
        <w:tc>
          <w:tcPr>
            <w:tcW w:w="9781" w:type="dxa"/>
            <w:gridSpan w:val="2"/>
          </w:tcPr>
          <w:p w14:paraId="12F47379" w14:textId="77777777" w:rsidR="001A6272" w:rsidRPr="007F5C67" w:rsidRDefault="001A6272" w:rsidP="00863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noProof/>
                <w:sz w:val="24"/>
                <w:szCs w:val="24"/>
              </w:rPr>
            </w:pPr>
            <w:r w:rsidRPr="007F5C67">
              <w:rPr>
                <w:b/>
                <w:bCs/>
                <w:noProof/>
                <w:sz w:val="24"/>
                <w:szCs w:val="24"/>
              </w:rPr>
              <w:t>Загальні компетентності (ЗК)</w:t>
            </w:r>
          </w:p>
        </w:tc>
      </w:tr>
      <w:tr w:rsidR="001A6272" w14:paraId="32E4E7E4" w14:textId="77777777" w:rsidTr="001C367A">
        <w:tc>
          <w:tcPr>
            <w:tcW w:w="988" w:type="dxa"/>
          </w:tcPr>
          <w:p w14:paraId="32E087AF" w14:textId="77777777" w:rsidR="001A6272" w:rsidRPr="000E3B8C" w:rsidRDefault="001A6272" w:rsidP="001A6272">
            <w:pPr>
              <w:pStyle w:val="af1"/>
              <w:tabs>
                <w:tab w:val="left" w:pos="2991"/>
              </w:tabs>
              <w:spacing w:before="72"/>
              <w:ind w:left="0" w:firstLine="0"/>
              <w:jc w:val="both"/>
              <w:rPr>
                <w:rFonts w:cs="Times New Roman"/>
                <w:noProof/>
                <w:lang w:val="uk-UA"/>
              </w:rPr>
            </w:pPr>
            <w:r w:rsidRPr="000E3B8C">
              <w:rPr>
                <w:rFonts w:cs="Times New Roman"/>
                <w:noProof/>
                <w:lang w:val="uk-UA"/>
              </w:rPr>
              <w:t>ЗК 1</w:t>
            </w:r>
          </w:p>
        </w:tc>
        <w:tc>
          <w:tcPr>
            <w:tcW w:w="8793" w:type="dxa"/>
          </w:tcPr>
          <w:p w14:paraId="6AC21678" w14:textId="40B6CDE9" w:rsidR="001A6272" w:rsidRPr="007F5C67" w:rsidRDefault="001A6272" w:rsidP="007F5C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noProof/>
                <w:sz w:val="24"/>
                <w:szCs w:val="24"/>
              </w:rPr>
            </w:pPr>
            <w:r w:rsidRPr="007F5C67">
              <w:rPr>
                <w:sz w:val="24"/>
                <w:szCs w:val="24"/>
              </w:rPr>
              <w:t xml:space="preserve">Здатність до абстрактного мислення, аналізу та синтезу, вирішення проблем </w:t>
            </w:r>
          </w:p>
        </w:tc>
      </w:tr>
      <w:tr w:rsidR="001A6272" w14:paraId="16B29C20" w14:textId="77777777" w:rsidTr="001C367A">
        <w:tc>
          <w:tcPr>
            <w:tcW w:w="988" w:type="dxa"/>
          </w:tcPr>
          <w:p w14:paraId="12A0D7B1" w14:textId="09D4E4EA" w:rsidR="001A6272" w:rsidRPr="000E3B8C" w:rsidRDefault="001A6272" w:rsidP="001A6272">
            <w:pPr>
              <w:pStyle w:val="af1"/>
              <w:tabs>
                <w:tab w:val="left" w:pos="2991"/>
              </w:tabs>
              <w:spacing w:before="72"/>
              <w:ind w:left="0" w:right="-108" w:firstLine="0"/>
              <w:jc w:val="both"/>
              <w:rPr>
                <w:rFonts w:cs="Times New Roman"/>
                <w:noProof/>
                <w:lang w:val="uk-UA"/>
              </w:rPr>
            </w:pPr>
            <w:r w:rsidRPr="000E3B8C">
              <w:rPr>
                <w:rFonts w:cs="Times New Roman"/>
                <w:noProof/>
                <w:lang w:val="uk-UA"/>
              </w:rPr>
              <w:t>ЗК 2</w:t>
            </w:r>
          </w:p>
        </w:tc>
        <w:tc>
          <w:tcPr>
            <w:tcW w:w="8793" w:type="dxa"/>
          </w:tcPr>
          <w:p w14:paraId="3F7F6E2D" w14:textId="0FCE9385" w:rsidR="001A6272" w:rsidRPr="007F5C67" w:rsidRDefault="001A6272" w:rsidP="007F5C67">
            <w:pPr>
              <w:pStyle w:val="af1"/>
              <w:tabs>
                <w:tab w:val="left" w:pos="2991"/>
              </w:tabs>
              <w:spacing w:before="72"/>
              <w:ind w:left="0" w:right="409" w:firstLine="0"/>
              <w:jc w:val="both"/>
              <w:rPr>
                <w:rFonts w:cs="Times New Roman"/>
                <w:noProof/>
                <w:lang w:val="uk-UA"/>
              </w:rPr>
            </w:pPr>
            <w:r w:rsidRPr="007F5C67">
              <w:rPr>
                <w:rFonts w:cs="Times New Roman"/>
                <w:lang w:val="uk-UA"/>
              </w:rPr>
              <w:t xml:space="preserve">Здатність застосовувати знання у практичних ситуаціях </w:t>
            </w:r>
          </w:p>
        </w:tc>
      </w:tr>
      <w:tr w:rsidR="001A6272" w14:paraId="1DC1C841" w14:textId="77777777" w:rsidTr="001C367A">
        <w:tc>
          <w:tcPr>
            <w:tcW w:w="988" w:type="dxa"/>
          </w:tcPr>
          <w:p w14:paraId="5D1C410E" w14:textId="6C8DE585" w:rsidR="001A6272" w:rsidRPr="000E3B8C" w:rsidRDefault="001A6272" w:rsidP="001A6272">
            <w:pPr>
              <w:pStyle w:val="af1"/>
              <w:tabs>
                <w:tab w:val="left" w:pos="2991"/>
              </w:tabs>
              <w:spacing w:before="72"/>
              <w:ind w:left="0" w:right="-106" w:firstLine="0"/>
              <w:jc w:val="both"/>
              <w:rPr>
                <w:rFonts w:cs="Times New Roman"/>
                <w:noProof/>
                <w:lang w:val="uk-UA"/>
              </w:rPr>
            </w:pPr>
            <w:r w:rsidRPr="000E3B8C">
              <w:rPr>
                <w:rFonts w:cs="Times New Roman"/>
                <w:noProof/>
                <w:lang w:val="uk-UA"/>
              </w:rPr>
              <w:t>ЗК 3</w:t>
            </w:r>
          </w:p>
        </w:tc>
        <w:tc>
          <w:tcPr>
            <w:tcW w:w="8793" w:type="dxa"/>
          </w:tcPr>
          <w:p w14:paraId="1FF8903A" w14:textId="55C93C4B" w:rsidR="001A6272" w:rsidRPr="007F5C67" w:rsidRDefault="001A6272" w:rsidP="007F5C67">
            <w:pPr>
              <w:pStyle w:val="af1"/>
              <w:tabs>
                <w:tab w:val="left" w:pos="2991"/>
              </w:tabs>
              <w:spacing w:before="72"/>
              <w:ind w:left="0" w:right="409" w:firstLine="0"/>
              <w:jc w:val="both"/>
              <w:rPr>
                <w:rFonts w:cs="Times New Roman"/>
                <w:noProof/>
                <w:lang w:val="uk-UA"/>
              </w:rPr>
            </w:pPr>
            <w:r w:rsidRPr="007F5C67">
              <w:rPr>
                <w:rFonts w:cs="Times New Roman"/>
                <w:lang w:val="uk-UA"/>
              </w:rPr>
              <w:t xml:space="preserve">Знання та розуміння предметної області та розуміння професійної діяльності </w:t>
            </w:r>
          </w:p>
        </w:tc>
      </w:tr>
      <w:tr w:rsidR="001A6272" w14:paraId="02CD87AB" w14:textId="77777777" w:rsidTr="001C367A">
        <w:tc>
          <w:tcPr>
            <w:tcW w:w="988" w:type="dxa"/>
          </w:tcPr>
          <w:p w14:paraId="2E2C2E85" w14:textId="7B3F80DD" w:rsidR="001A6272" w:rsidRPr="000E3B8C" w:rsidRDefault="001A6272" w:rsidP="001A6272">
            <w:pPr>
              <w:pStyle w:val="af1"/>
              <w:tabs>
                <w:tab w:val="left" w:pos="0"/>
                <w:tab w:val="left" w:pos="2991"/>
              </w:tabs>
              <w:spacing w:before="72"/>
              <w:ind w:left="0" w:right="-106" w:firstLine="0"/>
              <w:jc w:val="both"/>
              <w:rPr>
                <w:rFonts w:cs="Times New Roman"/>
                <w:noProof/>
                <w:lang w:val="uk-UA"/>
              </w:rPr>
            </w:pPr>
            <w:r w:rsidRPr="000E3B8C">
              <w:rPr>
                <w:rFonts w:cs="Times New Roman"/>
                <w:noProof/>
                <w:lang w:val="uk-UA"/>
              </w:rPr>
              <w:t>ЗК 4</w:t>
            </w:r>
          </w:p>
        </w:tc>
        <w:tc>
          <w:tcPr>
            <w:tcW w:w="8793" w:type="dxa"/>
          </w:tcPr>
          <w:p w14:paraId="7001740A" w14:textId="45E5F447" w:rsidR="001A6272" w:rsidRPr="007F5C67" w:rsidRDefault="001A6272" w:rsidP="007F5C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noProof/>
                <w:sz w:val="24"/>
                <w:szCs w:val="24"/>
              </w:rPr>
            </w:pPr>
            <w:r w:rsidRPr="007F5C67">
              <w:rPr>
                <w:sz w:val="24"/>
                <w:szCs w:val="24"/>
              </w:rPr>
              <w:t>Здатність проведення досліджень на відповідному рівні</w:t>
            </w:r>
          </w:p>
        </w:tc>
      </w:tr>
      <w:tr w:rsidR="001A6272" w14:paraId="33C3536F" w14:textId="77777777" w:rsidTr="001C367A">
        <w:tc>
          <w:tcPr>
            <w:tcW w:w="988" w:type="dxa"/>
          </w:tcPr>
          <w:p w14:paraId="21DA4B1E" w14:textId="33977F51" w:rsidR="001A6272" w:rsidRPr="000E3B8C" w:rsidRDefault="001A6272" w:rsidP="001A6272">
            <w:pPr>
              <w:pStyle w:val="af1"/>
              <w:tabs>
                <w:tab w:val="left" w:pos="2991"/>
              </w:tabs>
              <w:spacing w:before="72"/>
              <w:ind w:left="0" w:right="-106" w:firstLine="0"/>
              <w:jc w:val="both"/>
              <w:rPr>
                <w:rFonts w:cs="Times New Roman"/>
                <w:noProof/>
                <w:lang w:val="uk-UA"/>
              </w:rPr>
            </w:pPr>
            <w:r w:rsidRPr="000E3B8C">
              <w:rPr>
                <w:rFonts w:cs="Times New Roman"/>
                <w:noProof/>
                <w:lang w:val="uk-UA"/>
              </w:rPr>
              <w:t>ЗК 5</w:t>
            </w:r>
          </w:p>
        </w:tc>
        <w:tc>
          <w:tcPr>
            <w:tcW w:w="8793" w:type="dxa"/>
          </w:tcPr>
          <w:p w14:paraId="4E8086E1" w14:textId="0D72ED83" w:rsidR="001A6272" w:rsidRPr="007F5C67" w:rsidRDefault="001A6272" w:rsidP="007F5C67">
            <w:pPr>
              <w:pStyle w:val="af1"/>
              <w:tabs>
                <w:tab w:val="left" w:pos="2991"/>
              </w:tabs>
              <w:spacing w:before="72"/>
              <w:ind w:left="0" w:right="409" w:firstLine="0"/>
              <w:jc w:val="both"/>
              <w:rPr>
                <w:rFonts w:cs="Times New Roman"/>
                <w:noProof/>
                <w:lang w:val="uk-UA"/>
              </w:rPr>
            </w:pPr>
            <w:r w:rsidRPr="007F5C67">
              <w:rPr>
                <w:rFonts w:cs="Times New Roman"/>
                <w:lang w:val="uk-UA"/>
              </w:rPr>
              <w:t xml:space="preserve">Здатність до адаптації та дії в новій ситуації </w:t>
            </w:r>
          </w:p>
        </w:tc>
      </w:tr>
      <w:tr w:rsidR="001A6272" w14:paraId="23A41F3A" w14:textId="77777777" w:rsidTr="001C367A">
        <w:tc>
          <w:tcPr>
            <w:tcW w:w="988" w:type="dxa"/>
          </w:tcPr>
          <w:p w14:paraId="6764A02A" w14:textId="520B3BD7" w:rsidR="001A6272" w:rsidRPr="000E3B8C" w:rsidRDefault="001A6272" w:rsidP="001A6272">
            <w:pPr>
              <w:pStyle w:val="af1"/>
              <w:tabs>
                <w:tab w:val="left" w:pos="2991"/>
              </w:tabs>
              <w:spacing w:before="72"/>
              <w:ind w:left="0" w:right="-106" w:firstLine="0"/>
              <w:jc w:val="both"/>
              <w:rPr>
                <w:rFonts w:cs="Times New Roman"/>
                <w:noProof/>
                <w:lang w:val="uk-UA"/>
              </w:rPr>
            </w:pPr>
            <w:r w:rsidRPr="000E3B8C">
              <w:rPr>
                <w:rFonts w:cs="Times New Roman"/>
                <w:noProof/>
                <w:lang w:val="uk-UA"/>
              </w:rPr>
              <w:t>ЗК 6</w:t>
            </w:r>
          </w:p>
        </w:tc>
        <w:tc>
          <w:tcPr>
            <w:tcW w:w="8793" w:type="dxa"/>
          </w:tcPr>
          <w:p w14:paraId="1A61591B" w14:textId="5977251A" w:rsidR="001A6272" w:rsidRPr="007F5C67" w:rsidRDefault="001A6272" w:rsidP="007F5C67">
            <w:pPr>
              <w:pStyle w:val="af1"/>
              <w:tabs>
                <w:tab w:val="left" w:pos="2991"/>
              </w:tabs>
              <w:spacing w:before="72"/>
              <w:ind w:left="0" w:right="409" w:firstLine="0"/>
              <w:jc w:val="both"/>
              <w:rPr>
                <w:rFonts w:cs="Times New Roman"/>
                <w:noProof/>
                <w:lang w:val="uk-UA"/>
              </w:rPr>
            </w:pPr>
            <w:r w:rsidRPr="007F5C67">
              <w:rPr>
                <w:rFonts w:cs="Times New Roman"/>
                <w:lang w:val="uk-UA"/>
              </w:rPr>
              <w:t>Здатність до міжособистісної взаємодії та роботи у команді</w:t>
            </w:r>
          </w:p>
        </w:tc>
      </w:tr>
      <w:tr w:rsidR="001A6272" w14:paraId="3DEB66A1" w14:textId="77777777" w:rsidTr="001C367A">
        <w:tc>
          <w:tcPr>
            <w:tcW w:w="988" w:type="dxa"/>
          </w:tcPr>
          <w:p w14:paraId="6A4EB34F" w14:textId="14DF1A68" w:rsidR="001A6272" w:rsidRPr="000E3B8C" w:rsidRDefault="001A6272" w:rsidP="001A6272">
            <w:pPr>
              <w:pStyle w:val="af1"/>
              <w:tabs>
                <w:tab w:val="left" w:pos="36"/>
                <w:tab w:val="left" w:pos="2991"/>
              </w:tabs>
              <w:spacing w:before="72"/>
              <w:ind w:left="0" w:right="-106" w:firstLine="0"/>
              <w:jc w:val="both"/>
              <w:rPr>
                <w:rFonts w:cs="Times New Roman"/>
                <w:noProof/>
                <w:lang w:val="uk-UA"/>
              </w:rPr>
            </w:pPr>
            <w:r w:rsidRPr="000E3B8C">
              <w:rPr>
                <w:rFonts w:cs="Times New Roman"/>
                <w:noProof/>
                <w:lang w:val="uk-UA"/>
              </w:rPr>
              <w:t>ЗК 8</w:t>
            </w:r>
          </w:p>
        </w:tc>
        <w:tc>
          <w:tcPr>
            <w:tcW w:w="8793" w:type="dxa"/>
          </w:tcPr>
          <w:p w14:paraId="6841C33A" w14:textId="706BE335" w:rsidR="001A6272" w:rsidRPr="007F5C67" w:rsidRDefault="001A6272" w:rsidP="007F5C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noProof/>
                <w:sz w:val="24"/>
                <w:szCs w:val="24"/>
              </w:rPr>
            </w:pPr>
            <w:r w:rsidRPr="007F5C67">
              <w:rPr>
                <w:sz w:val="24"/>
                <w:szCs w:val="24"/>
              </w:rPr>
              <w:t xml:space="preserve">Здатність спілкуватися з представниками інших професійних груп різного рівня (з експертами з інших галузей знань/видів економічної діяльності) </w:t>
            </w:r>
          </w:p>
        </w:tc>
      </w:tr>
      <w:tr w:rsidR="001A6272" w14:paraId="5F16E9EC" w14:textId="77777777" w:rsidTr="001C367A">
        <w:tc>
          <w:tcPr>
            <w:tcW w:w="988" w:type="dxa"/>
          </w:tcPr>
          <w:p w14:paraId="0ACD112C" w14:textId="392D6837" w:rsidR="001A6272" w:rsidRPr="000E3B8C" w:rsidRDefault="001A6272" w:rsidP="001A6272">
            <w:pPr>
              <w:pStyle w:val="af1"/>
              <w:tabs>
                <w:tab w:val="left" w:pos="2991"/>
              </w:tabs>
              <w:spacing w:before="72"/>
              <w:ind w:left="0" w:right="-106" w:firstLine="0"/>
              <w:jc w:val="both"/>
              <w:rPr>
                <w:rFonts w:cs="Times New Roman"/>
                <w:noProof/>
                <w:lang w:val="uk-UA"/>
              </w:rPr>
            </w:pPr>
            <w:r w:rsidRPr="000E3B8C">
              <w:rPr>
                <w:rFonts w:cs="Times New Roman"/>
                <w:noProof/>
                <w:lang w:val="uk-UA"/>
              </w:rPr>
              <w:t>ЗК 9</w:t>
            </w:r>
          </w:p>
        </w:tc>
        <w:tc>
          <w:tcPr>
            <w:tcW w:w="8793" w:type="dxa"/>
          </w:tcPr>
          <w:p w14:paraId="781880ED" w14:textId="0D16AD43" w:rsidR="001A6272" w:rsidRPr="007F5C67" w:rsidRDefault="001A6272" w:rsidP="007F5C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noProof/>
                <w:sz w:val="24"/>
                <w:szCs w:val="24"/>
              </w:rPr>
            </w:pPr>
            <w:r w:rsidRPr="007F5C67">
              <w:rPr>
                <w:sz w:val="24"/>
                <w:szCs w:val="24"/>
              </w:rPr>
              <w:t>Цінування та повага різноманітності та мультикультурності, здатність працювати у міжнародному контексті</w:t>
            </w:r>
          </w:p>
        </w:tc>
      </w:tr>
      <w:tr w:rsidR="001A6272" w14:paraId="12B80CB1" w14:textId="77777777" w:rsidTr="001C367A">
        <w:tc>
          <w:tcPr>
            <w:tcW w:w="9781" w:type="dxa"/>
            <w:gridSpan w:val="2"/>
          </w:tcPr>
          <w:p w14:paraId="0D18FD3F" w14:textId="77777777" w:rsidR="001A6272" w:rsidRPr="000E3B8C" w:rsidRDefault="001A6272" w:rsidP="001A6272">
            <w:pPr>
              <w:pStyle w:val="af1"/>
              <w:tabs>
                <w:tab w:val="left" w:pos="2991"/>
              </w:tabs>
              <w:spacing w:before="72"/>
              <w:ind w:left="0" w:right="409" w:firstLine="0"/>
              <w:jc w:val="center"/>
              <w:rPr>
                <w:rFonts w:cs="Times New Roman"/>
                <w:noProof/>
                <w:lang w:val="uk-UA"/>
              </w:rPr>
            </w:pPr>
            <w:r w:rsidRPr="000E3B8C">
              <w:rPr>
                <w:rFonts w:cs="Times New Roman"/>
                <w:b/>
                <w:bCs/>
                <w:noProof/>
                <w:lang w:val="uk-UA"/>
              </w:rPr>
              <w:t>Фахові компетентності (ФК)</w:t>
            </w:r>
          </w:p>
        </w:tc>
      </w:tr>
      <w:tr w:rsidR="001A6272" w14:paraId="402E5498" w14:textId="77777777" w:rsidTr="001C367A">
        <w:tc>
          <w:tcPr>
            <w:tcW w:w="988" w:type="dxa"/>
          </w:tcPr>
          <w:p w14:paraId="39CB9B9F" w14:textId="77777777" w:rsidR="001A6272" w:rsidRPr="000E3B8C" w:rsidRDefault="001A6272" w:rsidP="007F5C67">
            <w:pPr>
              <w:pStyle w:val="af1"/>
              <w:tabs>
                <w:tab w:val="left" w:pos="2991"/>
              </w:tabs>
              <w:ind w:left="0" w:firstLine="0"/>
              <w:jc w:val="both"/>
              <w:rPr>
                <w:rFonts w:cs="Times New Roman"/>
                <w:noProof/>
                <w:lang w:val="uk-UA"/>
              </w:rPr>
            </w:pPr>
            <w:r w:rsidRPr="000E3B8C">
              <w:rPr>
                <w:rFonts w:cs="Times New Roman"/>
                <w:noProof/>
                <w:lang w:val="uk-UA"/>
              </w:rPr>
              <w:t>ФК 1</w:t>
            </w:r>
          </w:p>
        </w:tc>
        <w:tc>
          <w:tcPr>
            <w:tcW w:w="8793" w:type="dxa"/>
          </w:tcPr>
          <w:p w14:paraId="7C56FF0F" w14:textId="77777777" w:rsidR="001A6272" w:rsidRPr="007F5C67" w:rsidRDefault="00912D44" w:rsidP="007F5C67">
            <w:pPr>
              <w:autoSpaceDE w:val="0"/>
              <w:autoSpaceDN w:val="0"/>
              <w:adjustRightInd w:val="0"/>
              <w:spacing w:line="240" w:lineRule="auto"/>
              <w:rPr>
                <w:noProof/>
                <w:sz w:val="24"/>
                <w:szCs w:val="24"/>
              </w:rPr>
            </w:pPr>
            <w:r w:rsidRPr="007F5C67">
              <w:rPr>
                <w:noProof/>
                <w:sz w:val="24"/>
                <w:szCs w:val="24"/>
              </w:rPr>
              <w:t xml:space="preserve">Здатність розуміти клінічний діагноз пацієнта/клієнта, перебіг захворювання, </w:t>
            </w:r>
          </w:p>
          <w:p w14:paraId="531DFAE0" w14:textId="20867279" w:rsidR="00912D44" w:rsidRPr="007F5C67" w:rsidRDefault="00912D44" w:rsidP="007F5C67">
            <w:pPr>
              <w:autoSpaceDE w:val="0"/>
              <w:autoSpaceDN w:val="0"/>
              <w:adjustRightInd w:val="0"/>
              <w:spacing w:line="240" w:lineRule="auto"/>
              <w:rPr>
                <w:noProof/>
                <w:sz w:val="24"/>
                <w:szCs w:val="24"/>
              </w:rPr>
            </w:pPr>
            <w:r w:rsidRPr="007F5C67">
              <w:rPr>
                <w:noProof/>
                <w:sz w:val="24"/>
                <w:szCs w:val="24"/>
              </w:rPr>
              <w:t>принципи та характер лікуання</w:t>
            </w:r>
          </w:p>
        </w:tc>
      </w:tr>
      <w:tr w:rsidR="001A6272" w14:paraId="443E24F0" w14:textId="77777777" w:rsidTr="001C367A">
        <w:tc>
          <w:tcPr>
            <w:tcW w:w="988" w:type="dxa"/>
          </w:tcPr>
          <w:p w14:paraId="4C70104D" w14:textId="71B8BAA6" w:rsidR="001A6272" w:rsidRPr="000E3B8C" w:rsidRDefault="001A6272" w:rsidP="007F5C67">
            <w:pPr>
              <w:pStyle w:val="af1"/>
              <w:tabs>
                <w:tab w:val="left" w:pos="2991"/>
              </w:tabs>
              <w:ind w:left="0" w:firstLine="0"/>
              <w:jc w:val="both"/>
              <w:rPr>
                <w:rFonts w:cs="Times New Roman"/>
                <w:noProof/>
                <w:lang w:val="uk-UA"/>
              </w:rPr>
            </w:pPr>
            <w:r w:rsidRPr="000E3B8C">
              <w:rPr>
                <w:rFonts w:cs="Times New Roman"/>
                <w:noProof/>
                <w:lang w:val="uk-UA"/>
              </w:rPr>
              <w:lastRenderedPageBreak/>
              <w:t>ФК</w:t>
            </w:r>
            <w:r w:rsidR="00912D44" w:rsidRPr="000E3B8C">
              <w:rPr>
                <w:rFonts w:cs="Times New Roman"/>
                <w:noProof/>
                <w:lang w:val="uk-UA"/>
              </w:rPr>
              <w:t xml:space="preserve"> 3</w:t>
            </w:r>
          </w:p>
        </w:tc>
        <w:tc>
          <w:tcPr>
            <w:tcW w:w="8793" w:type="dxa"/>
          </w:tcPr>
          <w:p w14:paraId="5308AE2B" w14:textId="77777777" w:rsidR="00912D44" w:rsidRPr="007F5C67" w:rsidRDefault="00912D44" w:rsidP="009F7A49">
            <w:pPr>
              <w:pStyle w:val="Default"/>
              <w:jc w:val="both"/>
              <w:rPr>
                <w:lang w:val="uk-UA"/>
              </w:rPr>
            </w:pPr>
            <w:r w:rsidRPr="007F5C67">
              <w:rPr>
                <w:lang w:val="uk-UA"/>
              </w:rPr>
              <w:t xml:space="preserve">Здатність прогнозувати результати фізичної терапії, формулювати цілі, складати, обговорювати та пояснювати програму фізичної терапії, </w:t>
            </w:r>
          </w:p>
          <w:p w14:paraId="022E45F3" w14:textId="66FCF3E8" w:rsidR="001A6272" w:rsidRPr="007F5C67" w:rsidRDefault="00912D44" w:rsidP="009F7A49">
            <w:pPr>
              <w:pStyle w:val="Default"/>
              <w:jc w:val="both"/>
              <w:rPr>
                <w:rFonts w:eastAsia="Times New Roman"/>
                <w:noProof/>
                <w:lang w:val="uk-UA" w:eastAsia="ru-RU"/>
              </w:rPr>
            </w:pPr>
            <w:r w:rsidRPr="007F5C67">
              <w:rPr>
                <w:lang w:val="uk-UA"/>
              </w:rPr>
              <w:t xml:space="preserve">або компоненти індивідуальної програми, які стосуються фізичної терапії. </w:t>
            </w:r>
          </w:p>
        </w:tc>
      </w:tr>
      <w:tr w:rsidR="001A6272" w14:paraId="28635B1B" w14:textId="77777777" w:rsidTr="001C367A">
        <w:tc>
          <w:tcPr>
            <w:tcW w:w="988" w:type="dxa"/>
          </w:tcPr>
          <w:p w14:paraId="1F1BE4BB" w14:textId="1861552A" w:rsidR="001A6272" w:rsidRPr="000E3B8C" w:rsidRDefault="001A6272" w:rsidP="007F5C67">
            <w:pPr>
              <w:pStyle w:val="af1"/>
              <w:tabs>
                <w:tab w:val="left" w:pos="2991"/>
              </w:tabs>
              <w:ind w:left="0" w:firstLine="0"/>
              <w:jc w:val="both"/>
              <w:rPr>
                <w:rFonts w:cs="Times New Roman"/>
                <w:noProof/>
                <w:lang w:val="uk-UA"/>
              </w:rPr>
            </w:pPr>
            <w:r w:rsidRPr="000E3B8C">
              <w:rPr>
                <w:rFonts w:cs="Times New Roman"/>
                <w:noProof/>
                <w:lang w:val="uk-UA"/>
              </w:rPr>
              <w:t xml:space="preserve">ФК </w:t>
            </w:r>
            <w:r w:rsidR="00912D44" w:rsidRPr="000E3B8C">
              <w:rPr>
                <w:rFonts w:cs="Times New Roman"/>
                <w:noProof/>
                <w:lang w:val="uk-UA"/>
              </w:rPr>
              <w:t>4</w:t>
            </w:r>
          </w:p>
        </w:tc>
        <w:tc>
          <w:tcPr>
            <w:tcW w:w="8793" w:type="dxa"/>
          </w:tcPr>
          <w:p w14:paraId="0C22A6BD" w14:textId="44BABD26" w:rsidR="001A6272" w:rsidRPr="007F5C67" w:rsidRDefault="00912D44" w:rsidP="009F7A49">
            <w:pPr>
              <w:pStyle w:val="Default"/>
              <w:jc w:val="both"/>
              <w:rPr>
                <w:noProof/>
                <w:lang w:val="uk-UA"/>
              </w:rPr>
            </w:pPr>
            <w:r w:rsidRPr="007F5C67">
              <w:rPr>
                <w:noProof/>
                <w:lang w:val="uk-UA"/>
              </w:rPr>
              <w:t xml:space="preserve">Здатність визначати оптимальний рівень терапевтичного навантаження, контролювати тривалість та інтенсивність реабілітаційних заходів для забезпечення їх відповідності стану здоров’я, функціональним можливостям пацієнта/клієнта </w:t>
            </w:r>
          </w:p>
        </w:tc>
      </w:tr>
      <w:tr w:rsidR="001A6272" w14:paraId="696B5B24" w14:textId="77777777" w:rsidTr="001C367A">
        <w:tc>
          <w:tcPr>
            <w:tcW w:w="988" w:type="dxa"/>
          </w:tcPr>
          <w:p w14:paraId="06AAE85D" w14:textId="2A95F735" w:rsidR="001A6272" w:rsidRPr="000E3B8C" w:rsidRDefault="001A6272" w:rsidP="007F5C67">
            <w:pPr>
              <w:pStyle w:val="af1"/>
              <w:tabs>
                <w:tab w:val="left" w:pos="2991"/>
              </w:tabs>
              <w:ind w:left="0" w:right="-108" w:firstLine="0"/>
              <w:jc w:val="both"/>
              <w:rPr>
                <w:rFonts w:cs="Times New Roman"/>
                <w:noProof/>
                <w:lang w:val="uk-UA"/>
              </w:rPr>
            </w:pPr>
            <w:r w:rsidRPr="000E3B8C">
              <w:rPr>
                <w:rFonts w:cs="Times New Roman"/>
                <w:lang w:val="ru-RU"/>
              </w:rPr>
              <w:t xml:space="preserve">ФК </w:t>
            </w:r>
            <w:r w:rsidR="00912D44" w:rsidRPr="000E3B8C">
              <w:rPr>
                <w:rFonts w:cs="Times New Roman"/>
                <w:lang w:val="ru-RU"/>
              </w:rPr>
              <w:t>5</w:t>
            </w:r>
          </w:p>
        </w:tc>
        <w:tc>
          <w:tcPr>
            <w:tcW w:w="8793" w:type="dxa"/>
          </w:tcPr>
          <w:p w14:paraId="65A0EB2F" w14:textId="563980FF" w:rsidR="001A6272" w:rsidRPr="007F5C67" w:rsidRDefault="00912D44" w:rsidP="009F7A49">
            <w:pPr>
              <w:pStyle w:val="Default"/>
              <w:jc w:val="both"/>
              <w:rPr>
                <w:noProof/>
                <w:lang w:val="uk-UA"/>
              </w:rPr>
            </w:pPr>
            <w:r w:rsidRPr="007F5C67">
              <w:rPr>
                <w:noProof/>
                <w:lang w:val="uk-UA"/>
              </w:rPr>
              <w:t xml:space="preserve">Здатність контролювати стан пацієнта/клієнта зі складними та мультисистемними порушеннями відповідними засобами й методам. </w:t>
            </w:r>
          </w:p>
        </w:tc>
      </w:tr>
      <w:tr w:rsidR="001A6272" w14:paraId="229B7E08" w14:textId="77777777" w:rsidTr="001C367A">
        <w:tc>
          <w:tcPr>
            <w:tcW w:w="988" w:type="dxa"/>
          </w:tcPr>
          <w:p w14:paraId="56945196" w14:textId="28DFD9D8" w:rsidR="001A6272" w:rsidRPr="000E3B8C" w:rsidRDefault="001A6272" w:rsidP="007F5C67">
            <w:pPr>
              <w:pStyle w:val="af1"/>
              <w:tabs>
                <w:tab w:val="left" w:pos="2991"/>
              </w:tabs>
              <w:ind w:left="0" w:right="-108" w:firstLine="0"/>
              <w:jc w:val="both"/>
              <w:rPr>
                <w:rFonts w:cs="Times New Roman"/>
                <w:lang w:val="ru-RU"/>
              </w:rPr>
            </w:pPr>
            <w:r w:rsidRPr="000E3B8C">
              <w:rPr>
                <w:rFonts w:cs="Times New Roman"/>
                <w:lang w:val="ru-RU"/>
              </w:rPr>
              <w:t xml:space="preserve">ФК </w:t>
            </w:r>
            <w:r w:rsidR="00912D44" w:rsidRPr="000E3B8C">
              <w:rPr>
                <w:rFonts w:cs="Times New Roman"/>
                <w:lang w:val="ru-RU"/>
              </w:rPr>
              <w:t>6</w:t>
            </w:r>
          </w:p>
        </w:tc>
        <w:tc>
          <w:tcPr>
            <w:tcW w:w="8793" w:type="dxa"/>
          </w:tcPr>
          <w:p w14:paraId="130ADBB6" w14:textId="19E94405" w:rsidR="001A6272" w:rsidRPr="007F5C67" w:rsidRDefault="00912D44" w:rsidP="009F7A49">
            <w:pPr>
              <w:pStyle w:val="Default"/>
              <w:jc w:val="both"/>
              <w:rPr>
                <w:noProof/>
                <w:lang w:val="uk-UA"/>
              </w:rPr>
            </w:pPr>
            <w:r w:rsidRPr="007F5C67">
              <w:rPr>
                <w:noProof/>
                <w:lang w:val="uk-UA"/>
              </w:rPr>
              <w:t xml:space="preserve">Здатність впроваджувати сучасні наукові дані у практичну діяльність </w:t>
            </w:r>
          </w:p>
        </w:tc>
      </w:tr>
      <w:tr w:rsidR="001A6272" w14:paraId="6DAD5BD6" w14:textId="77777777" w:rsidTr="001C367A">
        <w:tc>
          <w:tcPr>
            <w:tcW w:w="988" w:type="dxa"/>
          </w:tcPr>
          <w:p w14:paraId="423EB320" w14:textId="1FA5D898" w:rsidR="001A6272" w:rsidRPr="000E3B8C" w:rsidRDefault="001A6272" w:rsidP="007F5C67">
            <w:pPr>
              <w:pStyle w:val="af1"/>
              <w:tabs>
                <w:tab w:val="left" w:pos="2991"/>
              </w:tabs>
              <w:ind w:left="0" w:right="-108" w:firstLine="0"/>
              <w:jc w:val="both"/>
              <w:rPr>
                <w:rFonts w:cs="Times New Roman"/>
                <w:lang w:val="ru-RU"/>
              </w:rPr>
            </w:pPr>
            <w:r w:rsidRPr="000E3B8C">
              <w:rPr>
                <w:rFonts w:cs="Times New Roman"/>
                <w:lang w:val="ru-RU"/>
              </w:rPr>
              <w:t xml:space="preserve">ФК </w:t>
            </w:r>
            <w:r w:rsidR="00912D44" w:rsidRPr="000E3B8C">
              <w:rPr>
                <w:rFonts w:cs="Times New Roman"/>
                <w:lang w:val="ru-RU"/>
              </w:rPr>
              <w:t>7</w:t>
            </w:r>
          </w:p>
        </w:tc>
        <w:tc>
          <w:tcPr>
            <w:tcW w:w="8793" w:type="dxa"/>
          </w:tcPr>
          <w:p w14:paraId="6A2D79FA" w14:textId="49E77848" w:rsidR="001A6272" w:rsidRPr="007F5C67" w:rsidRDefault="00912D44" w:rsidP="009F7A49">
            <w:pPr>
              <w:pStyle w:val="Default"/>
              <w:jc w:val="both"/>
              <w:rPr>
                <w:noProof/>
                <w:lang w:val="uk-UA"/>
              </w:rPr>
            </w:pPr>
            <w:r w:rsidRPr="007F5C67">
              <w:rPr>
                <w:noProof/>
                <w:lang w:val="uk-UA"/>
              </w:rPr>
              <w:t xml:space="preserve">Здатність брати участь у навчальних програмах як клінічний ерівник/методист навчальних практик </w:t>
            </w:r>
          </w:p>
        </w:tc>
      </w:tr>
      <w:tr w:rsidR="001A6272" w14:paraId="7F891BA8" w14:textId="77777777" w:rsidTr="001C367A">
        <w:tc>
          <w:tcPr>
            <w:tcW w:w="988" w:type="dxa"/>
          </w:tcPr>
          <w:p w14:paraId="2EA90FCA" w14:textId="19290A8A" w:rsidR="001A6272" w:rsidRPr="000E3B8C" w:rsidRDefault="001A6272" w:rsidP="007F5C67">
            <w:pPr>
              <w:pStyle w:val="af1"/>
              <w:tabs>
                <w:tab w:val="left" w:pos="2991"/>
              </w:tabs>
              <w:ind w:left="0" w:right="-108" w:firstLine="0"/>
              <w:jc w:val="both"/>
              <w:rPr>
                <w:rFonts w:cs="Times New Roman"/>
                <w:lang w:val="uk-UA"/>
              </w:rPr>
            </w:pPr>
            <w:r w:rsidRPr="000E3B8C">
              <w:rPr>
                <w:rFonts w:cs="Times New Roman"/>
                <w:lang w:val="uk-UA"/>
              </w:rPr>
              <w:t xml:space="preserve">ФК </w:t>
            </w:r>
            <w:r w:rsidR="00912D44" w:rsidRPr="000E3B8C">
              <w:rPr>
                <w:rFonts w:cs="Times New Roman"/>
                <w:lang w:val="uk-UA"/>
              </w:rPr>
              <w:t>8</w:t>
            </w:r>
          </w:p>
        </w:tc>
        <w:tc>
          <w:tcPr>
            <w:tcW w:w="8793" w:type="dxa"/>
          </w:tcPr>
          <w:p w14:paraId="26CF735A" w14:textId="37745211" w:rsidR="001A6272" w:rsidRPr="007F5C67" w:rsidRDefault="00912D44" w:rsidP="009F7A49">
            <w:pPr>
              <w:pStyle w:val="Default"/>
              <w:jc w:val="both"/>
              <w:rPr>
                <w:noProof/>
                <w:lang w:val="uk-UA"/>
              </w:rPr>
            </w:pPr>
            <w:r w:rsidRPr="007F5C67">
              <w:rPr>
                <w:noProof/>
                <w:lang w:val="uk-UA"/>
              </w:rPr>
              <w:t xml:space="preserve">Здатність здійснювати менеджмент у фізичній терапії, керувати роботою асистентів та помічників </w:t>
            </w:r>
          </w:p>
        </w:tc>
      </w:tr>
      <w:tr w:rsidR="001A6272" w14:paraId="6467E213" w14:textId="77777777" w:rsidTr="001C367A">
        <w:tc>
          <w:tcPr>
            <w:tcW w:w="988" w:type="dxa"/>
          </w:tcPr>
          <w:p w14:paraId="49F705AD" w14:textId="3D38C02F" w:rsidR="001A6272" w:rsidRPr="000E3B8C" w:rsidRDefault="001A6272" w:rsidP="007F5C67">
            <w:pPr>
              <w:pStyle w:val="af1"/>
              <w:tabs>
                <w:tab w:val="left" w:pos="2991"/>
              </w:tabs>
              <w:ind w:left="0" w:right="-108" w:firstLine="0"/>
              <w:jc w:val="both"/>
              <w:rPr>
                <w:rFonts w:cs="Times New Roman"/>
                <w:lang w:val="uk-UA"/>
              </w:rPr>
            </w:pPr>
            <w:r w:rsidRPr="000E3B8C">
              <w:rPr>
                <w:rFonts w:cs="Times New Roman"/>
                <w:lang w:val="uk-UA"/>
              </w:rPr>
              <w:t>ФК 1</w:t>
            </w:r>
            <w:r w:rsidR="00912D44" w:rsidRPr="000E3B8C">
              <w:rPr>
                <w:rFonts w:cs="Times New Roman"/>
                <w:lang w:val="uk-UA"/>
              </w:rPr>
              <w:t>0</w:t>
            </w:r>
          </w:p>
        </w:tc>
        <w:tc>
          <w:tcPr>
            <w:tcW w:w="8793" w:type="dxa"/>
          </w:tcPr>
          <w:p w14:paraId="24A18B40" w14:textId="5F63FCE2" w:rsidR="001A6272" w:rsidRPr="007F5C67" w:rsidRDefault="00912D44" w:rsidP="009F7A49">
            <w:pPr>
              <w:pStyle w:val="Default"/>
              <w:jc w:val="both"/>
              <w:rPr>
                <w:lang w:val="uk-UA"/>
              </w:rPr>
            </w:pPr>
            <w:r w:rsidRPr="007F5C67">
              <w:rPr>
                <w:lang w:val="uk-UA"/>
              </w:rPr>
              <w:t xml:space="preserve">Здатність здійснювати підприємницьку діяльність у фізичній терапії </w:t>
            </w:r>
          </w:p>
        </w:tc>
      </w:tr>
      <w:tr w:rsidR="001A6272" w14:paraId="0DFD4E23" w14:textId="77777777" w:rsidTr="001C367A">
        <w:tc>
          <w:tcPr>
            <w:tcW w:w="988" w:type="dxa"/>
          </w:tcPr>
          <w:p w14:paraId="0058EC37" w14:textId="621D72BC" w:rsidR="001A6272" w:rsidRPr="000E3B8C" w:rsidRDefault="001A6272" w:rsidP="007F5C67">
            <w:pPr>
              <w:pStyle w:val="af1"/>
              <w:tabs>
                <w:tab w:val="left" w:pos="2991"/>
              </w:tabs>
              <w:ind w:left="0" w:right="-108" w:firstLine="0"/>
              <w:jc w:val="both"/>
              <w:rPr>
                <w:rFonts w:cs="Times New Roman"/>
                <w:lang w:val="uk-UA"/>
              </w:rPr>
            </w:pPr>
            <w:r w:rsidRPr="000E3B8C">
              <w:rPr>
                <w:rFonts w:cs="Times New Roman"/>
                <w:lang w:val="uk-UA"/>
              </w:rPr>
              <w:t>ФК 1</w:t>
            </w:r>
            <w:r w:rsidR="00FB0506" w:rsidRPr="000E3B8C">
              <w:rPr>
                <w:rFonts w:cs="Times New Roman"/>
                <w:lang w:val="uk-UA"/>
              </w:rPr>
              <w:t>1</w:t>
            </w:r>
          </w:p>
        </w:tc>
        <w:tc>
          <w:tcPr>
            <w:tcW w:w="8793" w:type="dxa"/>
          </w:tcPr>
          <w:p w14:paraId="6E6AB060" w14:textId="1A558F37" w:rsidR="001A6272" w:rsidRPr="007F5C67" w:rsidRDefault="00FB0506" w:rsidP="009F7A49">
            <w:pPr>
              <w:pStyle w:val="Default"/>
              <w:jc w:val="both"/>
              <w:rPr>
                <w:noProof/>
                <w:lang w:val="uk-UA"/>
              </w:rPr>
            </w:pPr>
            <w:r w:rsidRPr="007F5C67">
              <w:rPr>
                <w:noProof/>
                <w:lang w:val="uk-UA"/>
              </w:rPr>
              <w:t xml:space="preserve">Здатність спілкуватися державною й іноземною мовами усно та письмово </w:t>
            </w:r>
          </w:p>
        </w:tc>
      </w:tr>
      <w:tr w:rsidR="00FB0506" w14:paraId="763B5621" w14:textId="77777777" w:rsidTr="001C367A">
        <w:tc>
          <w:tcPr>
            <w:tcW w:w="988" w:type="dxa"/>
          </w:tcPr>
          <w:p w14:paraId="4CED9697" w14:textId="5A47D4CF" w:rsidR="00FB0506" w:rsidRPr="000E3B8C" w:rsidRDefault="00FB0506" w:rsidP="007F5C67">
            <w:pPr>
              <w:pStyle w:val="af1"/>
              <w:tabs>
                <w:tab w:val="left" w:pos="2991"/>
              </w:tabs>
              <w:ind w:left="0" w:right="-108" w:firstLine="0"/>
              <w:jc w:val="both"/>
              <w:rPr>
                <w:rFonts w:cs="Times New Roman"/>
                <w:lang w:val="uk-UA"/>
              </w:rPr>
            </w:pPr>
            <w:r w:rsidRPr="000E3B8C">
              <w:rPr>
                <w:rFonts w:cs="Times New Roman"/>
                <w:lang w:val="uk-UA"/>
              </w:rPr>
              <w:t>ФК 13</w:t>
            </w:r>
          </w:p>
        </w:tc>
        <w:tc>
          <w:tcPr>
            <w:tcW w:w="8793" w:type="dxa"/>
          </w:tcPr>
          <w:p w14:paraId="51B70B5A" w14:textId="0AEBFD00" w:rsidR="00FB0506" w:rsidRPr="007F5C67" w:rsidRDefault="00FB0506" w:rsidP="009F7A49">
            <w:pPr>
              <w:pStyle w:val="Default"/>
              <w:jc w:val="both"/>
              <w:rPr>
                <w:noProof/>
                <w:lang w:val="uk-UA"/>
              </w:rPr>
            </w:pPr>
            <w:r w:rsidRPr="007F5C67">
              <w:rPr>
                <w:noProof/>
                <w:lang w:val="uk-UA"/>
              </w:rPr>
              <w:t xml:space="preserve">Здатність аналізувати, верифікувати, оцінювати повноту інформації в ході професійної діяльності, при необхідності доповнювати й синтезувати відсутню інформацію й працювати в умовах невизначеності </w:t>
            </w:r>
          </w:p>
        </w:tc>
      </w:tr>
      <w:tr w:rsidR="00FB0506" w14:paraId="22CFF12B" w14:textId="77777777" w:rsidTr="001C367A">
        <w:tc>
          <w:tcPr>
            <w:tcW w:w="988" w:type="dxa"/>
          </w:tcPr>
          <w:p w14:paraId="26C8CDA3" w14:textId="4364C2CD" w:rsidR="00FB0506" w:rsidRPr="000E3B8C" w:rsidRDefault="00FB0506" w:rsidP="007F5C67">
            <w:pPr>
              <w:pStyle w:val="af1"/>
              <w:tabs>
                <w:tab w:val="left" w:pos="2991"/>
              </w:tabs>
              <w:ind w:left="0" w:right="-108" w:firstLine="0"/>
              <w:jc w:val="both"/>
              <w:rPr>
                <w:rFonts w:cs="Times New Roman"/>
                <w:lang w:val="uk-UA"/>
              </w:rPr>
            </w:pPr>
            <w:r w:rsidRPr="000E3B8C">
              <w:rPr>
                <w:rFonts w:cs="Times New Roman"/>
                <w:lang w:val="uk-UA"/>
              </w:rPr>
              <w:t>ФК 14</w:t>
            </w:r>
          </w:p>
        </w:tc>
        <w:tc>
          <w:tcPr>
            <w:tcW w:w="8793" w:type="dxa"/>
          </w:tcPr>
          <w:p w14:paraId="0085A9CE" w14:textId="1212631D" w:rsidR="00FB0506" w:rsidRPr="007F5C67" w:rsidRDefault="00FB0506" w:rsidP="009F7A49">
            <w:pPr>
              <w:pStyle w:val="Default"/>
              <w:jc w:val="both"/>
              <w:rPr>
                <w:lang w:val="uk-UA"/>
              </w:rPr>
            </w:pPr>
            <w:r w:rsidRPr="007F5C67">
              <w:rPr>
                <w:noProof/>
                <w:lang w:val="uk-UA"/>
              </w:rPr>
              <w:t xml:space="preserve">Здатність дотримуватись етичних та юридичних норм, які стосуються галузей охорони здоров’я, фізичної культури, освіти та соціального захисту </w:t>
            </w:r>
          </w:p>
        </w:tc>
      </w:tr>
    </w:tbl>
    <w:p w14:paraId="259D730F" w14:textId="1101E01F" w:rsidR="00FB0506" w:rsidRDefault="001A6272" w:rsidP="000E3B8C">
      <w:pPr>
        <w:pStyle w:val="af1"/>
        <w:kinsoku w:val="0"/>
        <w:overflowPunct w:val="0"/>
        <w:ind w:left="0" w:firstLine="0"/>
        <w:jc w:val="center"/>
        <w:rPr>
          <w:noProof/>
          <w:spacing w:val="-2"/>
          <w:lang w:val="uk-UA"/>
        </w:rPr>
      </w:pPr>
      <w:r w:rsidRPr="004765D1">
        <w:rPr>
          <w:noProof/>
          <w:lang w:val="uk-UA"/>
        </w:rPr>
        <w:t>В</w:t>
      </w:r>
      <w:r w:rsidRPr="004765D1">
        <w:rPr>
          <w:noProof/>
          <w:spacing w:val="-5"/>
          <w:lang w:val="uk-UA"/>
        </w:rPr>
        <w:t xml:space="preserve"> </w:t>
      </w:r>
      <w:r w:rsidRPr="004765D1">
        <w:rPr>
          <w:noProof/>
          <w:spacing w:val="-1"/>
          <w:lang w:val="uk-UA"/>
        </w:rPr>
        <w:t>результаті</w:t>
      </w:r>
      <w:r w:rsidRPr="004765D1">
        <w:rPr>
          <w:noProof/>
          <w:spacing w:val="-2"/>
          <w:lang w:val="uk-UA"/>
        </w:rPr>
        <w:t xml:space="preserve"> </w:t>
      </w:r>
      <w:r w:rsidRPr="004765D1">
        <w:rPr>
          <w:noProof/>
          <w:spacing w:val="-1"/>
          <w:lang w:val="uk-UA"/>
        </w:rPr>
        <w:t>засвоєння</w:t>
      </w:r>
      <w:r w:rsidRPr="004765D1">
        <w:rPr>
          <w:noProof/>
          <w:spacing w:val="-3"/>
          <w:lang w:val="uk-UA"/>
        </w:rPr>
        <w:t xml:space="preserve"> </w:t>
      </w:r>
      <w:r w:rsidRPr="004765D1">
        <w:rPr>
          <w:noProof/>
          <w:lang w:val="uk-UA"/>
        </w:rPr>
        <w:t>кредитного</w:t>
      </w:r>
      <w:r w:rsidRPr="004765D1">
        <w:rPr>
          <w:noProof/>
          <w:spacing w:val="-3"/>
          <w:lang w:val="uk-UA"/>
        </w:rPr>
        <w:t xml:space="preserve"> </w:t>
      </w:r>
      <w:r w:rsidRPr="004765D1">
        <w:rPr>
          <w:noProof/>
          <w:spacing w:val="-2"/>
          <w:lang w:val="uk-UA"/>
        </w:rPr>
        <w:t>модуля</w:t>
      </w:r>
      <w:r w:rsidRPr="004765D1">
        <w:rPr>
          <w:noProof/>
          <w:spacing w:val="1"/>
          <w:lang w:val="uk-UA"/>
        </w:rPr>
        <w:t xml:space="preserve"> </w:t>
      </w:r>
      <w:r w:rsidR="00FB0506">
        <w:rPr>
          <w:noProof/>
          <w:spacing w:val="1"/>
          <w:lang w:val="uk-UA"/>
        </w:rPr>
        <w:t>магістри</w:t>
      </w:r>
      <w:r w:rsidRPr="004765D1">
        <w:rPr>
          <w:noProof/>
          <w:spacing w:val="-2"/>
          <w:lang w:val="uk-UA"/>
        </w:rPr>
        <w:t xml:space="preserve"> </w:t>
      </w:r>
      <w:r w:rsidRPr="004765D1">
        <w:rPr>
          <w:noProof/>
          <w:spacing w:val="-1"/>
          <w:lang w:val="uk-UA"/>
        </w:rPr>
        <w:t>мають</w:t>
      </w:r>
      <w:r w:rsidRPr="004765D1">
        <w:rPr>
          <w:noProof/>
          <w:spacing w:val="-4"/>
          <w:lang w:val="uk-UA"/>
        </w:rPr>
        <w:t xml:space="preserve"> </w:t>
      </w:r>
      <w:r w:rsidRPr="004765D1">
        <w:rPr>
          <w:noProof/>
          <w:spacing w:val="-1"/>
          <w:lang w:val="uk-UA"/>
        </w:rPr>
        <w:t xml:space="preserve">продемонструвати </w:t>
      </w:r>
      <w:r w:rsidRPr="004765D1">
        <w:rPr>
          <w:noProof/>
          <w:lang w:val="uk-UA"/>
        </w:rPr>
        <w:t>такі</w:t>
      </w:r>
    </w:p>
    <w:p w14:paraId="49AB4EEF" w14:textId="45C4AFEA" w:rsidR="001A6272" w:rsidRPr="004765D1" w:rsidRDefault="001A6272" w:rsidP="001A6272">
      <w:pPr>
        <w:pStyle w:val="af1"/>
        <w:kinsoku w:val="0"/>
        <w:overflowPunct w:val="0"/>
        <w:ind w:left="0" w:firstLine="0"/>
        <w:rPr>
          <w:b/>
          <w:bCs/>
          <w:noProof/>
          <w:spacing w:val="-1"/>
          <w:lang w:val="uk-UA"/>
        </w:rPr>
      </w:pPr>
      <w:r w:rsidRPr="004A2527">
        <w:rPr>
          <w:noProof/>
          <w:spacing w:val="-1"/>
          <w:lang w:val="uk-UA"/>
        </w:rPr>
        <w:t>програмні</w:t>
      </w:r>
      <w:r w:rsidRPr="004A2527">
        <w:rPr>
          <w:noProof/>
          <w:spacing w:val="75"/>
          <w:lang w:val="uk-UA"/>
        </w:rPr>
        <w:t xml:space="preserve"> </w:t>
      </w:r>
      <w:r w:rsidRPr="004A2527">
        <w:rPr>
          <w:noProof/>
          <w:spacing w:val="-1"/>
          <w:lang w:val="uk-UA"/>
        </w:rPr>
        <w:t>результати</w:t>
      </w:r>
      <w:r w:rsidRPr="004A2527">
        <w:rPr>
          <w:noProof/>
          <w:spacing w:val="1"/>
          <w:lang w:val="uk-UA"/>
        </w:rPr>
        <w:t xml:space="preserve"> </w:t>
      </w:r>
      <w:r w:rsidRPr="004A2527">
        <w:rPr>
          <w:noProof/>
          <w:spacing w:val="-1"/>
          <w:lang w:val="uk-UA"/>
        </w:rPr>
        <w:t>навчання</w:t>
      </w:r>
      <w:r>
        <w:rPr>
          <w:b/>
          <w:bCs/>
          <w:noProof/>
          <w:spacing w:val="-1"/>
          <w:lang w:val="uk-UA"/>
        </w:rPr>
        <w:t xml:space="preserve"> (ПРН)</w:t>
      </w:r>
      <w:r w:rsidRPr="004765D1">
        <w:rPr>
          <w:b/>
          <w:bCs/>
          <w:noProof/>
          <w:spacing w:val="-1"/>
          <w:lang w:val="uk-UA"/>
        </w:rPr>
        <w:t>:</w:t>
      </w:r>
    </w:p>
    <w:tbl>
      <w:tblPr>
        <w:tblW w:w="992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"/>
        <w:gridCol w:w="9035"/>
      </w:tblGrid>
      <w:tr w:rsidR="001A6272" w14:paraId="3A61ACE9" w14:textId="77777777" w:rsidTr="00F2278D">
        <w:trPr>
          <w:trHeight w:hRule="exact" w:val="984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05D5" w14:textId="77777777" w:rsidR="001A6272" w:rsidRPr="000E3B8C" w:rsidRDefault="001A6272" w:rsidP="009F7A49">
            <w:pPr>
              <w:pStyle w:val="TableParagraph"/>
              <w:kinsoku w:val="0"/>
              <w:overflowPunct w:val="0"/>
              <w:ind w:left="-275" w:firstLine="275"/>
              <w:rPr>
                <w:rFonts w:ascii="Times New Roman" w:hAnsi="Times New Roman" w:cs="Times New Roman"/>
                <w:lang w:val="ru-RU"/>
              </w:rPr>
            </w:pPr>
          </w:p>
          <w:p w14:paraId="37ECA282" w14:textId="77777777" w:rsidR="001A6272" w:rsidRPr="000E3B8C" w:rsidRDefault="001A6272" w:rsidP="009F7A49">
            <w:pPr>
              <w:pStyle w:val="TableParagraph"/>
              <w:kinsoku w:val="0"/>
              <w:overflowPunct w:val="0"/>
              <w:spacing w:before="185"/>
              <w:ind w:left="174"/>
              <w:rPr>
                <w:rFonts w:ascii="Times New Roman" w:hAnsi="Times New Roman" w:cs="Times New Roman"/>
                <w:lang w:val="uk-UA"/>
              </w:rPr>
            </w:pPr>
            <w:r w:rsidRPr="000E3B8C">
              <w:rPr>
                <w:rFonts w:ascii="Times New Roman" w:hAnsi="Times New Roman" w:cs="Times New Roman"/>
              </w:rPr>
              <w:t xml:space="preserve">ПРН </w:t>
            </w:r>
            <w:r w:rsidRPr="000E3B8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1ECF" w14:textId="70AE2C9A" w:rsidR="001A6272" w:rsidRPr="007F5C67" w:rsidRDefault="00FB0506" w:rsidP="009F7A49">
            <w:pPr>
              <w:pStyle w:val="Default"/>
              <w:ind w:right="557"/>
              <w:jc w:val="both"/>
              <w:rPr>
                <w:noProof/>
                <w:lang w:val="uk-UA"/>
              </w:rPr>
            </w:pPr>
            <w:r w:rsidRPr="007F5C67">
              <w:rPr>
                <w:noProof/>
                <w:lang w:val="uk-UA"/>
              </w:rPr>
              <w:t xml:space="preserve">Демонструвати знання понятійного, категоріального апарату основ менеджменту в галузі охорони здоров'я, фізичної терапії, ерготерапії та особливостей управління інноваційною діяльністю </w:t>
            </w:r>
          </w:p>
        </w:tc>
      </w:tr>
      <w:tr w:rsidR="001A6272" w14:paraId="605E4D0B" w14:textId="77777777" w:rsidTr="00F2278D">
        <w:trPr>
          <w:trHeight w:hRule="exact" w:val="983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4BF2" w14:textId="77777777" w:rsidR="001A6272" w:rsidRPr="000E3B8C" w:rsidRDefault="001A6272" w:rsidP="009F7A49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14:paraId="5AF572EE" w14:textId="77777777" w:rsidR="001A6272" w:rsidRPr="000E3B8C" w:rsidRDefault="001A6272" w:rsidP="009F7A49">
            <w:pPr>
              <w:pStyle w:val="TableParagraph"/>
              <w:kinsoku w:val="0"/>
              <w:overflowPunct w:val="0"/>
              <w:ind w:left="174"/>
              <w:rPr>
                <w:rFonts w:ascii="Times New Roman" w:hAnsi="Times New Roman" w:cs="Times New Roman"/>
                <w:lang w:val="uk-UA"/>
              </w:rPr>
            </w:pPr>
            <w:r w:rsidRPr="000E3B8C">
              <w:rPr>
                <w:rFonts w:ascii="Times New Roman" w:hAnsi="Times New Roman" w:cs="Times New Roman"/>
              </w:rPr>
              <w:t xml:space="preserve">ПРН </w:t>
            </w:r>
            <w:r w:rsidRPr="000E3B8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0382" w14:textId="5DA080F5" w:rsidR="001A6272" w:rsidRPr="007F5C67" w:rsidRDefault="00FB0506" w:rsidP="009F7A49">
            <w:pPr>
              <w:pStyle w:val="Default"/>
              <w:ind w:left="108"/>
              <w:jc w:val="both"/>
              <w:rPr>
                <w:noProof/>
                <w:lang w:val="uk-UA"/>
              </w:rPr>
            </w:pPr>
            <w:r w:rsidRPr="007F5C67">
              <w:rPr>
                <w:noProof/>
                <w:lang w:val="uk-UA"/>
              </w:rPr>
              <w:t xml:space="preserve">Демонструвати основні положення концепції сталого розвитку фізичної терапії, ерготерапії та основних принципів побудування безпечного існування людства з урахуванням економічних, соціальних та екологічних аспектів </w:t>
            </w:r>
          </w:p>
        </w:tc>
      </w:tr>
      <w:tr w:rsidR="001A6272" w14:paraId="356914D0" w14:textId="77777777" w:rsidTr="00F2278D">
        <w:trPr>
          <w:trHeight w:hRule="exact" w:val="72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8F64" w14:textId="77777777" w:rsidR="001A6272" w:rsidRPr="000E3B8C" w:rsidRDefault="001A6272" w:rsidP="009F7A4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lang w:val="uk-UA"/>
              </w:rPr>
            </w:pPr>
          </w:p>
          <w:p w14:paraId="558FB47C" w14:textId="77777777" w:rsidR="001A6272" w:rsidRPr="000E3B8C" w:rsidRDefault="001A6272" w:rsidP="009F7A49">
            <w:pPr>
              <w:pStyle w:val="TableParagraph"/>
              <w:kinsoku w:val="0"/>
              <w:overflowPunct w:val="0"/>
              <w:ind w:left="174"/>
              <w:rPr>
                <w:rFonts w:ascii="Times New Roman" w:hAnsi="Times New Roman" w:cs="Times New Roman"/>
                <w:lang w:val="uk-UA"/>
              </w:rPr>
            </w:pPr>
            <w:r w:rsidRPr="000E3B8C">
              <w:rPr>
                <w:rFonts w:ascii="Times New Roman" w:hAnsi="Times New Roman" w:cs="Times New Roman"/>
              </w:rPr>
              <w:t xml:space="preserve">ПРН </w:t>
            </w:r>
            <w:r w:rsidRPr="000E3B8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EBFE" w14:textId="1FD6660C" w:rsidR="001A6272" w:rsidRPr="007F5C67" w:rsidRDefault="00FB0506" w:rsidP="009F7A49">
            <w:pPr>
              <w:pStyle w:val="Default"/>
              <w:ind w:left="108"/>
              <w:jc w:val="both"/>
              <w:rPr>
                <w:noProof/>
                <w:color w:val="auto"/>
                <w:lang w:val="uk-UA"/>
              </w:rPr>
            </w:pPr>
            <w:r w:rsidRPr="007F5C67">
              <w:rPr>
                <w:noProof/>
              </w:rPr>
              <w:t>Демонструвати принципи правових основ, методичних підходів до проведення наукових досліджень у фізичній терапії, ерготе</w:t>
            </w:r>
            <w:r w:rsidR="007F5C67">
              <w:rPr>
                <w:noProof/>
              </w:rPr>
              <w:t>рапії та аналізу отриманих даних</w:t>
            </w:r>
          </w:p>
        </w:tc>
      </w:tr>
      <w:tr w:rsidR="001A6272" w14:paraId="432EA3A3" w14:textId="77777777" w:rsidTr="00F2278D">
        <w:trPr>
          <w:trHeight w:hRule="exact" w:val="979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497B" w14:textId="55D5CAE9" w:rsidR="001A6272" w:rsidRPr="000E3B8C" w:rsidRDefault="001A6272" w:rsidP="00F2278D">
            <w:pPr>
              <w:pStyle w:val="TableParagraph"/>
              <w:kinsoku w:val="0"/>
              <w:overflowPunct w:val="0"/>
              <w:ind w:right="163"/>
              <w:jc w:val="right"/>
              <w:rPr>
                <w:rFonts w:ascii="Times New Roman" w:hAnsi="Times New Roman" w:cs="Times New Roman"/>
                <w:lang w:val="uk-UA"/>
              </w:rPr>
            </w:pPr>
            <w:r w:rsidRPr="000E3B8C">
              <w:rPr>
                <w:rFonts w:ascii="Times New Roman" w:hAnsi="Times New Roman" w:cs="Times New Roman"/>
                <w:lang w:val="uk-UA"/>
              </w:rPr>
              <w:t xml:space="preserve">ПРН </w:t>
            </w:r>
            <w:r w:rsidR="00FB0506" w:rsidRPr="000E3B8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7D8D" w14:textId="77777777" w:rsidR="00FB0506" w:rsidRPr="007F5C67" w:rsidRDefault="00FB0506" w:rsidP="009F7A49">
            <w:pPr>
              <w:pStyle w:val="Default"/>
              <w:ind w:left="108"/>
              <w:jc w:val="both"/>
              <w:rPr>
                <w:lang w:val="uk-UA"/>
              </w:rPr>
            </w:pPr>
            <w:r w:rsidRPr="007F5C67">
              <w:rPr>
                <w:lang w:val="uk-UA"/>
              </w:rPr>
              <w:t xml:space="preserve">Демонструвати здатність знаходити, вибирати, оцінювати, обговорювати та застосовувати результати наукових досліджень у клінічній, науковій, освітній та адміністративній діяльності </w:t>
            </w:r>
          </w:p>
          <w:p w14:paraId="721FA5F5" w14:textId="790D0739" w:rsidR="001A6272" w:rsidRPr="007F5C67" w:rsidRDefault="001A6272" w:rsidP="009F7A49">
            <w:pPr>
              <w:autoSpaceDE w:val="0"/>
              <w:autoSpaceDN w:val="0"/>
              <w:adjustRightInd w:val="0"/>
              <w:spacing w:line="240" w:lineRule="auto"/>
              <w:ind w:left="108"/>
              <w:jc w:val="both"/>
              <w:rPr>
                <w:noProof/>
                <w:sz w:val="24"/>
                <w:szCs w:val="24"/>
              </w:rPr>
            </w:pPr>
          </w:p>
        </w:tc>
      </w:tr>
      <w:tr w:rsidR="001A6272" w14:paraId="4C8CA433" w14:textId="77777777" w:rsidTr="00F2278D">
        <w:trPr>
          <w:trHeight w:hRule="exact" w:val="634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72F6" w14:textId="55CA03A9" w:rsidR="001A6272" w:rsidRPr="000E3B8C" w:rsidRDefault="001A6272" w:rsidP="00F2278D">
            <w:pPr>
              <w:pStyle w:val="TableParagraph"/>
              <w:kinsoku w:val="0"/>
              <w:overflowPunct w:val="0"/>
              <w:ind w:left="174"/>
              <w:rPr>
                <w:rFonts w:ascii="Times New Roman" w:hAnsi="Times New Roman" w:cs="Times New Roman"/>
                <w:lang w:val="uk-UA"/>
              </w:rPr>
            </w:pPr>
            <w:r w:rsidRPr="000E3B8C">
              <w:rPr>
                <w:rFonts w:ascii="Times New Roman" w:hAnsi="Times New Roman" w:cs="Times New Roman"/>
              </w:rPr>
              <w:t xml:space="preserve">ПРН </w:t>
            </w:r>
            <w:r w:rsidR="00FB0506" w:rsidRPr="000E3B8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9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43E6" w14:textId="0370361D" w:rsidR="001A6272" w:rsidRPr="007F5C67" w:rsidRDefault="00FB0506" w:rsidP="009F7A49">
            <w:pPr>
              <w:pStyle w:val="Default"/>
              <w:ind w:left="108"/>
              <w:jc w:val="both"/>
              <w:rPr>
                <w:noProof/>
                <w:lang w:val="uk-UA"/>
              </w:rPr>
            </w:pPr>
            <w:r w:rsidRPr="007F5C67">
              <w:rPr>
                <w:lang w:val="uk-UA"/>
              </w:rPr>
              <w:t xml:space="preserve">Демонструвати уміння прогнозувати результати фізичної терапії пацієнтів/клієнтів різних нозологічних груп та при складній прогресуючій та мультисистемній патології. </w:t>
            </w:r>
          </w:p>
        </w:tc>
      </w:tr>
      <w:tr w:rsidR="001A6272" w14:paraId="0708E239" w14:textId="77777777" w:rsidTr="00F2278D">
        <w:trPr>
          <w:trHeight w:hRule="exact" w:val="43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039B" w14:textId="0FCB494D" w:rsidR="001A6272" w:rsidRPr="000E3B8C" w:rsidRDefault="001A6272" w:rsidP="00F2278D">
            <w:pPr>
              <w:pStyle w:val="TableParagraph"/>
              <w:kinsoku w:val="0"/>
              <w:overflowPunct w:val="0"/>
              <w:ind w:left="17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E3B8C">
              <w:rPr>
                <w:rFonts w:ascii="Times New Roman" w:hAnsi="Times New Roman" w:cs="Times New Roman"/>
                <w:lang w:val="uk-UA"/>
              </w:rPr>
              <w:t xml:space="preserve">ПРН </w:t>
            </w:r>
            <w:r w:rsidR="0073395F" w:rsidRPr="000E3B8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9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2B4C" w14:textId="04C7D509" w:rsidR="001A6272" w:rsidRPr="007F5C67" w:rsidRDefault="0073395F" w:rsidP="009F7A49">
            <w:pPr>
              <w:pStyle w:val="Default"/>
              <w:ind w:firstLine="108"/>
              <w:jc w:val="both"/>
              <w:rPr>
                <w:noProof/>
                <w:lang w:val="uk-UA"/>
              </w:rPr>
            </w:pPr>
            <w:r w:rsidRPr="007F5C67">
              <w:rPr>
                <w:noProof/>
                <w:lang w:val="uk-UA"/>
              </w:rPr>
              <w:t xml:space="preserve">Демонструвати знання іноземної мови усно та письмово </w:t>
            </w:r>
          </w:p>
        </w:tc>
      </w:tr>
      <w:tr w:rsidR="001A6272" w14:paraId="7A50819B" w14:textId="77777777" w:rsidTr="00F2278D">
        <w:trPr>
          <w:trHeight w:hRule="exact" w:val="699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4F7D" w14:textId="7CD34D32" w:rsidR="001A6272" w:rsidRPr="000E3B8C" w:rsidRDefault="001A6272" w:rsidP="00F2278D">
            <w:pPr>
              <w:pStyle w:val="TableParagraph"/>
              <w:kinsoku w:val="0"/>
              <w:overflowPunct w:val="0"/>
              <w:spacing w:before="7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E3B8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ПРН </w:t>
            </w:r>
            <w:r w:rsidR="0073395F" w:rsidRPr="000E3B8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</w:t>
            </w:r>
          </w:p>
        </w:tc>
        <w:tc>
          <w:tcPr>
            <w:tcW w:w="9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EFAB" w14:textId="77777777" w:rsidR="0073395F" w:rsidRPr="007F5C67" w:rsidRDefault="0073395F" w:rsidP="009F7A49">
            <w:pPr>
              <w:pStyle w:val="Default"/>
              <w:ind w:left="108"/>
              <w:jc w:val="both"/>
              <w:rPr>
                <w:lang w:val="uk-UA"/>
              </w:rPr>
            </w:pPr>
            <w:r w:rsidRPr="007F5C67">
              <w:rPr>
                <w:lang w:val="uk-UA"/>
              </w:rPr>
              <w:t xml:space="preserve">Демонструвати уміння реалізовувати індивідуальні програми фізичної терапії відповідно до наявних ресурсів і оточення </w:t>
            </w:r>
          </w:p>
          <w:p w14:paraId="4A8563BF" w14:textId="6F5552CF" w:rsidR="001A6272" w:rsidRPr="007F5C67" w:rsidRDefault="001A6272" w:rsidP="009F7A49">
            <w:pPr>
              <w:autoSpaceDE w:val="0"/>
              <w:autoSpaceDN w:val="0"/>
              <w:adjustRightInd w:val="0"/>
              <w:spacing w:line="240" w:lineRule="auto"/>
              <w:ind w:left="108"/>
              <w:jc w:val="both"/>
              <w:rPr>
                <w:noProof/>
                <w:sz w:val="24"/>
                <w:szCs w:val="24"/>
              </w:rPr>
            </w:pPr>
          </w:p>
        </w:tc>
      </w:tr>
      <w:tr w:rsidR="001A6272" w14:paraId="4BBA254F" w14:textId="77777777" w:rsidTr="00F2278D">
        <w:trPr>
          <w:trHeight w:hRule="exact" w:val="63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14BC" w14:textId="77777777" w:rsidR="001A6272" w:rsidRPr="000E3B8C" w:rsidRDefault="001A6272" w:rsidP="00F2278D">
            <w:pPr>
              <w:pStyle w:val="TableParagraph"/>
              <w:kinsoku w:val="0"/>
              <w:overflowPunct w:val="0"/>
              <w:spacing w:before="7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14:paraId="0EED7333" w14:textId="400686CF" w:rsidR="001A6272" w:rsidRPr="000E3B8C" w:rsidRDefault="001A6272" w:rsidP="00F2278D">
            <w:pPr>
              <w:pStyle w:val="TableParagraph"/>
              <w:kinsoku w:val="0"/>
              <w:overflowPunct w:val="0"/>
              <w:spacing w:before="7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E3B8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ПРН 1</w:t>
            </w:r>
            <w:r w:rsidR="0073395F" w:rsidRPr="000E3B8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9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2B97" w14:textId="21B5488E" w:rsidR="001A6272" w:rsidRPr="007F5C67" w:rsidRDefault="0073395F" w:rsidP="009F7A49">
            <w:pPr>
              <w:pStyle w:val="Default"/>
              <w:ind w:left="108"/>
              <w:jc w:val="both"/>
              <w:rPr>
                <w:noProof/>
                <w:lang w:val="uk-UA"/>
              </w:rPr>
            </w:pPr>
            <w:r w:rsidRPr="007F5C67">
              <w:rPr>
                <w:noProof/>
                <w:lang w:val="uk-UA"/>
              </w:rPr>
              <w:t>Демонструвати уміння на практиці вирішувати питання побудови реабілітаційного плану, його коригування та розподілу відпов</w:t>
            </w:r>
            <w:r w:rsidR="007F5C67">
              <w:rPr>
                <w:noProof/>
                <w:lang w:val="uk-UA"/>
              </w:rPr>
              <w:t>ідальності за його ефективність</w:t>
            </w:r>
          </w:p>
        </w:tc>
      </w:tr>
      <w:tr w:rsidR="0073395F" w14:paraId="3BA8776E" w14:textId="77777777" w:rsidTr="00F2278D">
        <w:trPr>
          <w:trHeight w:hRule="exact" w:val="70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93DE" w14:textId="28491697" w:rsidR="0073395F" w:rsidRPr="000E3B8C" w:rsidRDefault="0073395F" w:rsidP="00F2278D">
            <w:pPr>
              <w:pStyle w:val="TableParagraph"/>
              <w:kinsoku w:val="0"/>
              <w:overflowPunct w:val="0"/>
              <w:spacing w:before="7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E3B8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ПРН 14</w:t>
            </w:r>
          </w:p>
        </w:tc>
        <w:tc>
          <w:tcPr>
            <w:tcW w:w="9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6CE" w14:textId="3EB96EBC" w:rsidR="0073395F" w:rsidRPr="007F5C67" w:rsidRDefault="0073395F" w:rsidP="009F7A49">
            <w:pPr>
              <w:pStyle w:val="Default"/>
              <w:ind w:left="108"/>
              <w:jc w:val="both"/>
              <w:rPr>
                <w:noProof/>
                <w:lang w:val="uk-UA"/>
              </w:rPr>
            </w:pPr>
            <w:r w:rsidRPr="007F5C67">
              <w:rPr>
                <w:noProof/>
                <w:lang w:val="uk-UA"/>
              </w:rPr>
              <w:t>Демонструвати здатність проводити фізичну терапію пацієнтів/клієнтів різного віку зі складними патологічними процесами та порушеннями</w:t>
            </w:r>
          </w:p>
        </w:tc>
      </w:tr>
      <w:tr w:rsidR="0073395F" w14:paraId="57D1FF76" w14:textId="77777777" w:rsidTr="00F2278D">
        <w:trPr>
          <w:trHeight w:hRule="exact" w:val="421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A15B" w14:textId="775365C9" w:rsidR="0073395F" w:rsidRPr="000E3B8C" w:rsidRDefault="0073395F" w:rsidP="00F2278D">
            <w:pPr>
              <w:pStyle w:val="TableParagraph"/>
              <w:kinsoku w:val="0"/>
              <w:overflowPunct w:val="0"/>
              <w:spacing w:before="7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E3B8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ПРН 15</w:t>
            </w:r>
          </w:p>
        </w:tc>
        <w:tc>
          <w:tcPr>
            <w:tcW w:w="9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E6A4" w14:textId="74C4F820" w:rsidR="0073395F" w:rsidRPr="007F5C67" w:rsidRDefault="0073395F" w:rsidP="009F7A49">
            <w:pPr>
              <w:pStyle w:val="Default"/>
              <w:ind w:left="108"/>
              <w:jc w:val="both"/>
              <w:rPr>
                <w:noProof/>
                <w:lang w:val="uk-UA"/>
              </w:rPr>
            </w:pPr>
            <w:r w:rsidRPr="007F5C67">
              <w:rPr>
                <w:noProof/>
                <w:lang w:val="uk-UA"/>
              </w:rPr>
              <w:t xml:space="preserve">Демонструвати уміння проводити самостійну практичну діяльність. </w:t>
            </w:r>
          </w:p>
        </w:tc>
      </w:tr>
      <w:tr w:rsidR="0073395F" w14:paraId="47B57234" w14:textId="77777777" w:rsidTr="00F2278D">
        <w:trPr>
          <w:trHeight w:hRule="exact" w:val="863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7CA4" w14:textId="3E788D37" w:rsidR="0073395F" w:rsidRPr="000E3B8C" w:rsidRDefault="0073395F" w:rsidP="00F2278D">
            <w:pPr>
              <w:pStyle w:val="TableParagraph"/>
              <w:kinsoku w:val="0"/>
              <w:overflowPunct w:val="0"/>
              <w:spacing w:before="7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E3B8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ПРН 17</w:t>
            </w:r>
          </w:p>
        </w:tc>
        <w:tc>
          <w:tcPr>
            <w:tcW w:w="9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6557" w14:textId="329468CE" w:rsidR="0073395F" w:rsidRPr="007F5C67" w:rsidRDefault="0073395F" w:rsidP="009F7A49">
            <w:pPr>
              <w:pStyle w:val="Default"/>
              <w:ind w:left="108"/>
              <w:jc w:val="both"/>
              <w:rPr>
                <w:lang w:val="uk-UA"/>
              </w:rPr>
            </w:pPr>
            <w:r w:rsidRPr="007F5C67">
              <w:rPr>
                <w:lang w:val="uk-UA"/>
              </w:rPr>
              <w:t xml:space="preserve">Демонструвати уміння здійснювати пошук інформації сучасних методів фізичної терапії; володіти основами патентного пошуку, роботи з бібліотечними та інформаційними ресурсами. </w:t>
            </w:r>
          </w:p>
        </w:tc>
      </w:tr>
    </w:tbl>
    <w:p w14:paraId="37501A26" w14:textId="77777777" w:rsidR="001A6272" w:rsidRDefault="001A6272" w:rsidP="001A6272">
      <w:pPr>
        <w:spacing w:line="240" w:lineRule="auto"/>
        <w:jc w:val="both"/>
        <w:rPr>
          <w:sz w:val="23"/>
          <w:szCs w:val="23"/>
        </w:rPr>
      </w:pPr>
    </w:p>
    <w:p w14:paraId="1707EEE3" w14:textId="77777777" w:rsidR="001A6272" w:rsidRPr="007F5C67" w:rsidRDefault="001A6272" w:rsidP="000E3B8C">
      <w:pPr>
        <w:spacing w:line="240" w:lineRule="auto"/>
        <w:ind w:firstLine="502"/>
        <w:jc w:val="both"/>
        <w:rPr>
          <w:i/>
          <w:sz w:val="24"/>
          <w:szCs w:val="24"/>
          <w:u w:val="single"/>
        </w:rPr>
      </w:pPr>
      <w:r w:rsidRPr="007F5C67">
        <w:rPr>
          <w:sz w:val="24"/>
          <w:szCs w:val="24"/>
        </w:rPr>
        <w:t xml:space="preserve">Згідно з вимогами програми навчальної дисципліни студенти мають продемонструвати такі </w:t>
      </w:r>
      <w:r w:rsidRPr="007F5C67">
        <w:rPr>
          <w:i/>
          <w:iCs/>
          <w:sz w:val="24"/>
          <w:szCs w:val="24"/>
          <w:u w:val="single"/>
        </w:rPr>
        <w:t>очікувані результати навчання</w:t>
      </w:r>
      <w:r w:rsidRPr="007F5C67">
        <w:rPr>
          <w:sz w:val="24"/>
          <w:szCs w:val="24"/>
          <w:u w:val="single"/>
        </w:rPr>
        <w:t>:</w:t>
      </w:r>
    </w:p>
    <w:p w14:paraId="40597263" w14:textId="77777777" w:rsidR="00A649A3" w:rsidRDefault="00F510AB" w:rsidP="00A649A3">
      <w:pPr>
        <w:pStyle w:val="a0"/>
        <w:tabs>
          <w:tab w:val="left" w:pos="142"/>
          <w:tab w:val="left" w:pos="1843"/>
        </w:tabs>
        <w:ind w:left="502"/>
        <w:jc w:val="both"/>
        <w:rPr>
          <w:bCs/>
          <w:noProof/>
          <w:kern w:val="32"/>
          <w:sz w:val="24"/>
          <w:szCs w:val="24"/>
        </w:rPr>
      </w:pPr>
      <w:r w:rsidRPr="007F5C67">
        <w:rPr>
          <w:b/>
          <w:bCs/>
          <w:i/>
          <w:sz w:val="24"/>
          <w:szCs w:val="24"/>
          <w:u w:val="single"/>
        </w:rPr>
        <w:t>Знання:</w:t>
      </w:r>
      <w:r w:rsidR="00A649A3" w:rsidRPr="00A649A3">
        <w:rPr>
          <w:bCs/>
          <w:noProof/>
          <w:kern w:val="32"/>
          <w:sz w:val="24"/>
          <w:szCs w:val="24"/>
        </w:rPr>
        <w:t xml:space="preserve"> </w:t>
      </w:r>
    </w:p>
    <w:p w14:paraId="434FDA84" w14:textId="397CB5F7" w:rsidR="00A649A3" w:rsidRPr="005B34A9" w:rsidRDefault="005B34A9" w:rsidP="00A649A3">
      <w:pPr>
        <w:pStyle w:val="a0"/>
        <w:numPr>
          <w:ilvl w:val="0"/>
          <w:numId w:val="28"/>
        </w:numPr>
        <w:tabs>
          <w:tab w:val="left" w:pos="142"/>
          <w:tab w:val="left" w:pos="1843"/>
        </w:tabs>
        <w:jc w:val="both"/>
        <w:rPr>
          <w:bCs/>
          <w:noProof/>
          <w:kern w:val="32"/>
          <w:sz w:val="24"/>
          <w:szCs w:val="24"/>
        </w:rPr>
      </w:pPr>
      <w:r w:rsidRPr="005B34A9">
        <w:rPr>
          <w:bCs/>
          <w:noProof/>
          <w:kern w:val="32"/>
          <w:sz w:val="24"/>
          <w:szCs w:val="24"/>
        </w:rPr>
        <w:lastRenderedPageBreak/>
        <w:t>альтернативних, невалідизованих і перспективних засобів фізичної терапії;</w:t>
      </w:r>
    </w:p>
    <w:p w14:paraId="2A43BD12" w14:textId="144460E8" w:rsidR="00A649A3" w:rsidRPr="005B34A9" w:rsidRDefault="00A649A3" w:rsidP="00A649A3">
      <w:pPr>
        <w:pStyle w:val="a0"/>
        <w:numPr>
          <w:ilvl w:val="0"/>
          <w:numId w:val="28"/>
        </w:numPr>
        <w:tabs>
          <w:tab w:val="left" w:pos="142"/>
          <w:tab w:val="left" w:pos="1843"/>
        </w:tabs>
        <w:jc w:val="both"/>
        <w:rPr>
          <w:bCs/>
          <w:noProof/>
          <w:kern w:val="32"/>
          <w:sz w:val="24"/>
          <w:szCs w:val="24"/>
        </w:rPr>
      </w:pPr>
      <w:r w:rsidRPr="005B34A9">
        <w:rPr>
          <w:bCs/>
          <w:noProof/>
          <w:kern w:val="32"/>
          <w:sz w:val="24"/>
          <w:szCs w:val="24"/>
        </w:rPr>
        <w:t xml:space="preserve">формулювати цілі, складати, обговорювати та пояснювати </w:t>
      </w:r>
      <w:r w:rsidR="005B34A9" w:rsidRPr="005B34A9">
        <w:rPr>
          <w:bCs/>
          <w:noProof/>
          <w:kern w:val="32"/>
          <w:sz w:val="24"/>
          <w:szCs w:val="24"/>
        </w:rPr>
        <w:t>використання невалідизованих засобів</w:t>
      </w:r>
      <w:r w:rsidRPr="005B34A9">
        <w:rPr>
          <w:bCs/>
          <w:noProof/>
          <w:kern w:val="32"/>
          <w:sz w:val="24"/>
          <w:szCs w:val="24"/>
        </w:rPr>
        <w:t xml:space="preserve"> фізичної терапії</w:t>
      </w:r>
      <w:r w:rsidR="005B34A9" w:rsidRPr="005B34A9">
        <w:rPr>
          <w:bCs/>
          <w:noProof/>
          <w:kern w:val="32"/>
          <w:sz w:val="24"/>
          <w:szCs w:val="24"/>
        </w:rPr>
        <w:t xml:space="preserve"> у розробці реабілітаційних програм;</w:t>
      </w:r>
    </w:p>
    <w:p w14:paraId="7FB88394" w14:textId="49E9032C" w:rsidR="00F510AB" w:rsidRPr="005B34A9" w:rsidRDefault="00A649A3" w:rsidP="00A649A3">
      <w:pPr>
        <w:pStyle w:val="a0"/>
        <w:numPr>
          <w:ilvl w:val="0"/>
          <w:numId w:val="28"/>
        </w:numPr>
        <w:tabs>
          <w:tab w:val="left" w:pos="142"/>
          <w:tab w:val="left" w:pos="1843"/>
        </w:tabs>
        <w:jc w:val="both"/>
        <w:rPr>
          <w:bCs/>
          <w:noProof/>
          <w:kern w:val="32"/>
          <w:sz w:val="24"/>
          <w:szCs w:val="24"/>
        </w:rPr>
      </w:pPr>
      <w:r w:rsidRPr="005B34A9">
        <w:rPr>
          <w:sz w:val="24"/>
          <w:szCs w:val="24"/>
        </w:rPr>
        <w:t xml:space="preserve">теоретичних і методологічних основ застосування </w:t>
      </w:r>
      <w:r w:rsidR="005B34A9" w:rsidRPr="005B34A9">
        <w:rPr>
          <w:sz w:val="24"/>
          <w:szCs w:val="24"/>
        </w:rPr>
        <w:t xml:space="preserve">альтернативних </w:t>
      </w:r>
      <w:r w:rsidRPr="005B34A9">
        <w:rPr>
          <w:sz w:val="24"/>
          <w:szCs w:val="24"/>
        </w:rPr>
        <w:t xml:space="preserve">засобів та методів фізичної терапії для відновлення здоров’я і працездатності осіб з </w:t>
      </w:r>
      <w:r w:rsidR="005B34A9" w:rsidRPr="005B34A9">
        <w:rPr>
          <w:sz w:val="24"/>
          <w:szCs w:val="24"/>
        </w:rPr>
        <w:t>різними</w:t>
      </w:r>
      <w:r w:rsidRPr="005B34A9">
        <w:rPr>
          <w:sz w:val="24"/>
          <w:szCs w:val="24"/>
        </w:rPr>
        <w:t xml:space="preserve"> захворюваннями.</w:t>
      </w:r>
    </w:p>
    <w:p w14:paraId="097EB976" w14:textId="20232C42" w:rsidR="00F510AB" w:rsidRDefault="00F510AB" w:rsidP="007F5C67">
      <w:pPr>
        <w:tabs>
          <w:tab w:val="left" w:pos="142"/>
          <w:tab w:val="left" w:pos="1843"/>
        </w:tabs>
        <w:ind w:left="142"/>
        <w:jc w:val="both"/>
        <w:rPr>
          <w:b/>
          <w:bCs/>
          <w:i/>
          <w:sz w:val="24"/>
          <w:szCs w:val="24"/>
          <w:u w:val="single"/>
        </w:rPr>
      </w:pPr>
      <w:r w:rsidRPr="007F5C67">
        <w:rPr>
          <w:b/>
          <w:bCs/>
          <w:i/>
          <w:sz w:val="24"/>
          <w:szCs w:val="24"/>
          <w:u w:val="single"/>
        </w:rPr>
        <w:t>Уміння:</w:t>
      </w:r>
    </w:p>
    <w:p w14:paraId="0EA07882" w14:textId="0863F5D2" w:rsidR="00A649A3" w:rsidRDefault="00A649A3" w:rsidP="00A649A3">
      <w:pPr>
        <w:pStyle w:val="a0"/>
        <w:numPr>
          <w:ilvl w:val="0"/>
          <w:numId w:val="28"/>
        </w:numPr>
        <w:tabs>
          <w:tab w:val="left" w:pos="142"/>
          <w:tab w:val="left" w:pos="1843"/>
        </w:tabs>
        <w:jc w:val="both"/>
        <w:rPr>
          <w:bCs/>
          <w:noProof/>
          <w:kern w:val="32"/>
          <w:sz w:val="24"/>
          <w:szCs w:val="24"/>
        </w:rPr>
      </w:pPr>
      <w:r w:rsidRPr="007F5C67">
        <w:rPr>
          <w:bCs/>
          <w:noProof/>
          <w:kern w:val="32"/>
          <w:sz w:val="24"/>
          <w:szCs w:val="24"/>
        </w:rPr>
        <w:t>безпечно та ефективно реалізовувати програму</w:t>
      </w:r>
      <w:r>
        <w:rPr>
          <w:bCs/>
          <w:noProof/>
          <w:kern w:val="32"/>
          <w:sz w:val="24"/>
          <w:szCs w:val="24"/>
        </w:rPr>
        <w:t xml:space="preserve"> </w:t>
      </w:r>
      <w:r w:rsidR="005B34A9">
        <w:rPr>
          <w:bCs/>
          <w:noProof/>
          <w:kern w:val="32"/>
          <w:sz w:val="24"/>
          <w:szCs w:val="24"/>
        </w:rPr>
        <w:t>фізичної терапії</w:t>
      </w:r>
      <w:r w:rsidR="000E3ECD">
        <w:rPr>
          <w:bCs/>
          <w:noProof/>
          <w:kern w:val="32"/>
          <w:sz w:val="24"/>
          <w:szCs w:val="24"/>
        </w:rPr>
        <w:t xml:space="preserve"> у поєднанні з невалідизованими, </w:t>
      </w:r>
      <w:r w:rsidR="005B34A9">
        <w:rPr>
          <w:bCs/>
          <w:noProof/>
          <w:kern w:val="32"/>
          <w:sz w:val="24"/>
          <w:szCs w:val="24"/>
        </w:rPr>
        <w:t>реабілітаційними технологіями;</w:t>
      </w:r>
    </w:p>
    <w:p w14:paraId="6FA681C1" w14:textId="1356853A" w:rsidR="00A649A3" w:rsidRPr="00A649A3" w:rsidRDefault="00A649A3" w:rsidP="00A649A3">
      <w:pPr>
        <w:pStyle w:val="a0"/>
        <w:numPr>
          <w:ilvl w:val="0"/>
          <w:numId w:val="28"/>
        </w:numPr>
        <w:tabs>
          <w:tab w:val="left" w:pos="142"/>
          <w:tab w:val="left" w:pos="1843"/>
        </w:tabs>
        <w:jc w:val="both"/>
        <w:rPr>
          <w:bCs/>
          <w:noProof/>
          <w:kern w:val="32"/>
          <w:sz w:val="24"/>
          <w:szCs w:val="24"/>
        </w:rPr>
      </w:pPr>
      <w:r w:rsidRPr="007F5C67">
        <w:rPr>
          <w:bCs/>
          <w:noProof/>
          <w:kern w:val="32"/>
          <w:sz w:val="24"/>
          <w:szCs w:val="24"/>
        </w:rPr>
        <w:t>контролювати тривалість та</w:t>
      </w:r>
      <w:r>
        <w:rPr>
          <w:bCs/>
          <w:noProof/>
          <w:kern w:val="32"/>
          <w:sz w:val="24"/>
          <w:szCs w:val="24"/>
        </w:rPr>
        <w:t xml:space="preserve"> </w:t>
      </w:r>
      <w:r w:rsidRPr="007F5C67">
        <w:rPr>
          <w:bCs/>
          <w:noProof/>
          <w:kern w:val="32"/>
          <w:sz w:val="24"/>
          <w:szCs w:val="24"/>
        </w:rPr>
        <w:t xml:space="preserve">інтенсивність </w:t>
      </w:r>
      <w:r w:rsidR="005B34A9">
        <w:rPr>
          <w:bCs/>
          <w:noProof/>
          <w:kern w:val="32"/>
          <w:sz w:val="24"/>
          <w:szCs w:val="24"/>
        </w:rPr>
        <w:t xml:space="preserve">альтернаимвних </w:t>
      </w:r>
      <w:r w:rsidRPr="007F5C67">
        <w:rPr>
          <w:bCs/>
          <w:noProof/>
          <w:kern w:val="32"/>
          <w:sz w:val="24"/>
          <w:szCs w:val="24"/>
        </w:rPr>
        <w:t>реабілітаці</w:t>
      </w:r>
      <w:r w:rsidR="005B34A9">
        <w:rPr>
          <w:bCs/>
          <w:noProof/>
          <w:kern w:val="32"/>
          <w:sz w:val="24"/>
          <w:szCs w:val="24"/>
        </w:rPr>
        <w:t>йних заходів для забезпечення</w:t>
      </w:r>
      <w:r w:rsidRPr="007F5C67">
        <w:rPr>
          <w:bCs/>
          <w:noProof/>
          <w:kern w:val="32"/>
          <w:sz w:val="24"/>
          <w:szCs w:val="24"/>
        </w:rPr>
        <w:t xml:space="preserve"> відповідності</w:t>
      </w:r>
      <w:r>
        <w:rPr>
          <w:bCs/>
          <w:noProof/>
          <w:kern w:val="32"/>
          <w:sz w:val="24"/>
          <w:szCs w:val="24"/>
        </w:rPr>
        <w:t xml:space="preserve"> </w:t>
      </w:r>
      <w:r w:rsidRPr="007F5C67">
        <w:rPr>
          <w:bCs/>
          <w:noProof/>
          <w:kern w:val="32"/>
          <w:sz w:val="24"/>
          <w:szCs w:val="24"/>
        </w:rPr>
        <w:t>загальному стану здоров’я, функціональним по</w:t>
      </w:r>
      <w:r w:rsidR="005B34A9">
        <w:rPr>
          <w:bCs/>
          <w:noProof/>
          <w:kern w:val="32"/>
          <w:sz w:val="24"/>
          <w:szCs w:val="24"/>
        </w:rPr>
        <w:t>требам і результатам обстеження пацієнтів/клієнтів;</w:t>
      </w:r>
    </w:p>
    <w:p w14:paraId="4D78A1CB" w14:textId="3B545405" w:rsidR="007F5C67" w:rsidRPr="00657080" w:rsidRDefault="00A649A3" w:rsidP="00A649A3">
      <w:pPr>
        <w:pStyle w:val="a0"/>
        <w:numPr>
          <w:ilvl w:val="0"/>
          <w:numId w:val="28"/>
        </w:numPr>
        <w:tabs>
          <w:tab w:val="left" w:pos="142"/>
          <w:tab w:val="left" w:pos="1843"/>
        </w:tabs>
        <w:jc w:val="both"/>
        <w:rPr>
          <w:bCs/>
          <w:noProof/>
          <w:kern w:val="32"/>
          <w:sz w:val="24"/>
          <w:szCs w:val="24"/>
        </w:rPr>
      </w:pPr>
      <w:r w:rsidRPr="00657080">
        <w:rPr>
          <w:sz w:val="24"/>
          <w:szCs w:val="24"/>
        </w:rPr>
        <w:t>проводити оперативний та поточний контроль стану пацієнта/клієнта відповідними засобами та методами.</w:t>
      </w:r>
    </w:p>
    <w:p w14:paraId="6B150438" w14:textId="77777777" w:rsidR="00F510AB" w:rsidRPr="00A649A3" w:rsidRDefault="00F510AB" w:rsidP="00F510AB">
      <w:pPr>
        <w:pStyle w:val="1"/>
        <w:spacing w:line="240" w:lineRule="auto"/>
        <w:rPr>
          <w:rFonts w:ascii="Times New Roman" w:hAnsi="Times New Roman"/>
          <w:noProof/>
        </w:rPr>
      </w:pPr>
      <w:r w:rsidRPr="00A649A3">
        <w:rPr>
          <w:rFonts w:ascii="Times New Roman" w:hAnsi="Times New Roman"/>
          <w:noProof/>
        </w:rPr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204FD1E1" w14:textId="413112E7" w:rsidR="00F510AB" w:rsidRPr="00A649A3" w:rsidRDefault="00F510AB" w:rsidP="00F510AB">
      <w:pPr>
        <w:spacing w:line="240" w:lineRule="auto"/>
        <w:jc w:val="both"/>
        <w:rPr>
          <w:noProof/>
          <w:sz w:val="24"/>
          <w:szCs w:val="24"/>
        </w:rPr>
      </w:pPr>
      <w:r w:rsidRPr="00A649A3">
        <w:rPr>
          <w:noProof/>
          <w:sz w:val="24"/>
          <w:szCs w:val="24"/>
        </w:rPr>
        <w:t xml:space="preserve">         У</w:t>
      </w:r>
      <w:r w:rsidRPr="00A649A3">
        <w:rPr>
          <w:noProof/>
          <w:spacing w:val="53"/>
          <w:sz w:val="24"/>
          <w:szCs w:val="24"/>
        </w:rPr>
        <w:t xml:space="preserve"> </w:t>
      </w:r>
      <w:r w:rsidRPr="00A649A3">
        <w:rPr>
          <w:noProof/>
          <w:spacing w:val="-1"/>
          <w:sz w:val="24"/>
          <w:szCs w:val="24"/>
        </w:rPr>
        <w:t>структурно-логічній</w:t>
      </w:r>
      <w:r w:rsidRPr="00A649A3">
        <w:rPr>
          <w:noProof/>
          <w:spacing w:val="52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схемі</w:t>
      </w:r>
      <w:r w:rsidRPr="00A649A3">
        <w:rPr>
          <w:noProof/>
          <w:spacing w:val="52"/>
          <w:sz w:val="24"/>
          <w:szCs w:val="24"/>
        </w:rPr>
        <w:t xml:space="preserve"> </w:t>
      </w:r>
      <w:r w:rsidRPr="00A649A3">
        <w:rPr>
          <w:noProof/>
          <w:spacing w:val="-1"/>
          <w:sz w:val="24"/>
          <w:szCs w:val="24"/>
        </w:rPr>
        <w:t>дисципліна</w:t>
      </w:r>
      <w:r w:rsidRPr="00A649A3">
        <w:rPr>
          <w:noProof/>
          <w:spacing w:val="51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«</w:t>
      </w:r>
      <w:r w:rsidR="005B34A9" w:rsidRPr="005B34A9">
        <w:rPr>
          <w:noProof/>
          <w:sz w:val="24"/>
          <w:szCs w:val="24"/>
        </w:rPr>
        <w:t>Новітні, перспективні та невалідизовані реабілітаційні технології</w:t>
      </w:r>
      <w:r w:rsidRPr="00A649A3">
        <w:rPr>
          <w:noProof/>
          <w:sz w:val="24"/>
          <w:szCs w:val="24"/>
        </w:rPr>
        <w:t>»</w:t>
      </w:r>
      <w:r w:rsidRPr="00A649A3">
        <w:rPr>
          <w:noProof/>
          <w:spacing w:val="15"/>
          <w:sz w:val="24"/>
          <w:szCs w:val="24"/>
        </w:rPr>
        <w:t xml:space="preserve"> </w:t>
      </w:r>
      <w:r w:rsidRPr="00A649A3">
        <w:rPr>
          <w:noProof/>
          <w:spacing w:val="-1"/>
          <w:sz w:val="24"/>
          <w:szCs w:val="24"/>
        </w:rPr>
        <w:t>вивчається</w:t>
      </w:r>
      <w:r w:rsidRPr="00A649A3">
        <w:rPr>
          <w:noProof/>
          <w:spacing w:val="15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 xml:space="preserve">на </w:t>
      </w:r>
      <w:r w:rsidRPr="00A649A3">
        <w:rPr>
          <w:noProof/>
          <w:spacing w:val="14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етапі</w:t>
      </w:r>
      <w:r w:rsidRPr="00A649A3">
        <w:rPr>
          <w:noProof/>
          <w:spacing w:val="45"/>
          <w:sz w:val="24"/>
          <w:szCs w:val="24"/>
        </w:rPr>
        <w:t xml:space="preserve"> </w:t>
      </w:r>
      <w:r w:rsidRPr="00A649A3">
        <w:rPr>
          <w:noProof/>
          <w:spacing w:val="-1"/>
          <w:sz w:val="24"/>
          <w:szCs w:val="24"/>
        </w:rPr>
        <w:t>підготовки</w:t>
      </w:r>
      <w:r w:rsidRPr="00A649A3">
        <w:rPr>
          <w:noProof/>
          <w:spacing w:val="51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фахівців</w:t>
      </w:r>
      <w:r w:rsidRPr="00A649A3">
        <w:rPr>
          <w:noProof/>
          <w:spacing w:val="51"/>
          <w:sz w:val="24"/>
          <w:szCs w:val="24"/>
        </w:rPr>
        <w:t xml:space="preserve"> </w:t>
      </w:r>
      <w:r w:rsidR="00A649A3">
        <w:rPr>
          <w:noProof/>
          <w:sz w:val="24"/>
          <w:szCs w:val="24"/>
        </w:rPr>
        <w:t>другого (магістерського) рівня ВО</w:t>
      </w:r>
      <w:r w:rsidR="004E6482" w:rsidRPr="00A649A3">
        <w:rPr>
          <w:noProof/>
          <w:spacing w:val="51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і</w:t>
      </w:r>
      <w:r w:rsidRPr="00A649A3">
        <w:rPr>
          <w:noProof/>
          <w:spacing w:val="51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є</w:t>
      </w:r>
      <w:r w:rsidRPr="00A649A3">
        <w:rPr>
          <w:noProof/>
          <w:spacing w:val="47"/>
          <w:sz w:val="24"/>
          <w:szCs w:val="24"/>
        </w:rPr>
        <w:t xml:space="preserve"> </w:t>
      </w:r>
      <w:r w:rsidRPr="00A649A3">
        <w:rPr>
          <w:noProof/>
          <w:spacing w:val="-1"/>
          <w:sz w:val="24"/>
          <w:szCs w:val="24"/>
        </w:rPr>
        <w:t>дисципліною,</w:t>
      </w:r>
      <w:r w:rsidRPr="00A649A3">
        <w:rPr>
          <w:noProof/>
          <w:spacing w:val="14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що</w:t>
      </w:r>
      <w:r w:rsidRPr="00A649A3">
        <w:rPr>
          <w:noProof/>
          <w:spacing w:val="16"/>
          <w:sz w:val="24"/>
          <w:szCs w:val="24"/>
        </w:rPr>
        <w:t xml:space="preserve"> </w:t>
      </w:r>
      <w:r w:rsidR="00A649A3">
        <w:rPr>
          <w:noProof/>
          <w:sz w:val="24"/>
          <w:szCs w:val="24"/>
        </w:rPr>
        <w:t>застосовує</w:t>
      </w:r>
      <w:r w:rsidRPr="00A649A3">
        <w:rPr>
          <w:noProof/>
          <w:spacing w:val="15"/>
          <w:sz w:val="24"/>
          <w:szCs w:val="24"/>
        </w:rPr>
        <w:t xml:space="preserve"> </w:t>
      </w:r>
      <w:r w:rsidRPr="00A649A3">
        <w:rPr>
          <w:noProof/>
          <w:spacing w:val="-1"/>
          <w:sz w:val="24"/>
          <w:szCs w:val="24"/>
        </w:rPr>
        <w:t>досягнення</w:t>
      </w:r>
      <w:r w:rsidRPr="00A649A3">
        <w:rPr>
          <w:noProof/>
          <w:spacing w:val="15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та</w:t>
      </w:r>
      <w:r w:rsidRPr="00A649A3">
        <w:rPr>
          <w:noProof/>
          <w:spacing w:val="15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методи</w:t>
      </w:r>
      <w:r w:rsidRPr="00A649A3">
        <w:rPr>
          <w:noProof/>
          <w:spacing w:val="42"/>
          <w:sz w:val="24"/>
          <w:szCs w:val="24"/>
        </w:rPr>
        <w:t xml:space="preserve"> </w:t>
      </w:r>
      <w:r w:rsidRPr="00A649A3">
        <w:rPr>
          <w:noProof/>
          <w:spacing w:val="-1"/>
          <w:sz w:val="24"/>
          <w:szCs w:val="24"/>
        </w:rPr>
        <w:t>фундаментальних</w:t>
      </w:r>
      <w:r w:rsidRPr="00A649A3">
        <w:rPr>
          <w:noProof/>
          <w:spacing w:val="4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та</w:t>
      </w:r>
      <w:r w:rsidRPr="00A649A3">
        <w:rPr>
          <w:noProof/>
          <w:spacing w:val="4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прикладних</w:t>
      </w:r>
      <w:r w:rsidRPr="00A649A3">
        <w:rPr>
          <w:noProof/>
          <w:spacing w:val="5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наук,</w:t>
      </w:r>
      <w:r w:rsidR="00A649A3">
        <w:rPr>
          <w:noProof/>
          <w:spacing w:val="4"/>
          <w:sz w:val="24"/>
          <w:szCs w:val="24"/>
        </w:rPr>
        <w:t xml:space="preserve"> </w:t>
      </w:r>
      <w:r w:rsidRPr="00A649A3">
        <w:rPr>
          <w:noProof/>
          <w:spacing w:val="-1"/>
          <w:sz w:val="24"/>
          <w:szCs w:val="24"/>
        </w:rPr>
        <w:t>основних</w:t>
      </w:r>
      <w:r w:rsidRPr="00A649A3">
        <w:rPr>
          <w:noProof/>
          <w:spacing w:val="4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дисциплін</w:t>
      </w:r>
      <w:r w:rsidRPr="00A649A3">
        <w:rPr>
          <w:noProof/>
          <w:spacing w:val="5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циклу</w:t>
      </w:r>
      <w:r w:rsidRPr="00A649A3">
        <w:rPr>
          <w:noProof/>
          <w:spacing w:val="44"/>
          <w:sz w:val="24"/>
          <w:szCs w:val="24"/>
        </w:rPr>
        <w:t xml:space="preserve"> </w:t>
      </w:r>
      <w:r w:rsidRPr="00A649A3">
        <w:rPr>
          <w:noProof/>
          <w:spacing w:val="-1"/>
          <w:sz w:val="24"/>
          <w:szCs w:val="24"/>
        </w:rPr>
        <w:t>професійної</w:t>
      </w:r>
      <w:r w:rsidRPr="00A649A3">
        <w:rPr>
          <w:noProof/>
          <w:spacing w:val="6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та</w:t>
      </w:r>
      <w:r w:rsidRPr="00A649A3">
        <w:rPr>
          <w:noProof/>
          <w:spacing w:val="5"/>
          <w:sz w:val="24"/>
          <w:szCs w:val="24"/>
        </w:rPr>
        <w:t xml:space="preserve"> </w:t>
      </w:r>
      <w:r w:rsidRPr="00A649A3">
        <w:rPr>
          <w:noProof/>
          <w:spacing w:val="-1"/>
          <w:sz w:val="24"/>
          <w:szCs w:val="24"/>
        </w:rPr>
        <w:t>практичної</w:t>
      </w:r>
      <w:r w:rsidRPr="00A649A3">
        <w:rPr>
          <w:noProof/>
          <w:spacing w:val="6"/>
          <w:sz w:val="24"/>
          <w:szCs w:val="24"/>
        </w:rPr>
        <w:t xml:space="preserve"> </w:t>
      </w:r>
      <w:r w:rsidRPr="00A649A3">
        <w:rPr>
          <w:noProof/>
          <w:spacing w:val="-1"/>
          <w:sz w:val="24"/>
          <w:szCs w:val="24"/>
        </w:rPr>
        <w:t>підготовки.</w:t>
      </w:r>
      <w:r w:rsidRPr="00A649A3">
        <w:rPr>
          <w:noProof/>
          <w:spacing w:val="5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Це</w:t>
      </w:r>
      <w:r w:rsidRPr="00A649A3">
        <w:rPr>
          <w:noProof/>
          <w:spacing w:val="5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забезпечує</w:t>
      </w:r>
      <w:r w:rsidRPr="00A649A3">
        <w:rPr>
          <w:noProof/>
          <w:spacing w:val="4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можливість</w:t>
      </w:r>
      <w:r w:rsidRPr="00A649A3">
        <w:rPr>
          <w:noProof/>
          <w:spacing w:val="51"/>
          <w:sz w:val="24"/>
          <w:szCs w:val="24"/>
        </w:rPr>
        <w:t xml:space="preserve"> </w:t>
      </w:r>
      <w:r w:rsidRPr="00A649A3">
        <w:rPr>
          <w:noProof/>
          <w:spacing w:val="-1"/>
          <w:sz w:val="24"/>
          <w:szCs w:val="24"/>
        </w:rPr>
        <w:t>викладання</w:t>
      </w:r>
      <w:r w:rsidRPr="00A649A3">
        <w:rPr>
          <w:noProof/>
          <w:spacing w:val="30"/>
          <w:sz w:val="24"/>
          <w:szCs w:val="24"/>
        </w:rPr>
        <w:t xml:space="preserve"> </w:t>
      </w:r>
      <w:r w:rsidRPr="00A649A3">
        <w:rPr>
          <w:noProof/>
          <w:spacing w:val="-1"/>
          <w:sz w:val="24"/>
          <w:szCs w:val="24"/>
        </w:rPr>
        <w:t>дисципліни</w:t>
      </w:r>
      <w:r w:rsidRPr="00A649A3">
        <w:rPr>
          <w:noProof/>
          <w:spacing w:val="30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з</w:t>
      </w:r>
      <w:r w:rsidRPr="00A649A3">
        <w:rPr>
          <w:noProof/>
          <w:spacing w:val="29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урахуванням</w:t>
      </w:r>
      <w:r w:rsidRPr="00A649A3">
        <w:rPr>
          <w:noProof/>
          <w:spacing w:val="30"/>
          <w:sz w:val="24"/>
          <w:szCs w:val="24"/>
        </w:rPr>
        <w:t xml:space="preserve"> </w:t>
      </w:r>
      <w:r w:rsidRPr="00A649A3">
        <w:rPr>
          <w:noProof/>
          <w:spacing w:val="-1"/>
          <w:sz w:val="24"/>
          <w:szCs w:val="24"/>
        </w:rPr>
        <w:t>професійної</w:t>
      </w:r>
      <w:r w:rsidRPr="00A649A3">
        <w:rPr>
          <w:noProof/>
          <w:spacing w:val="34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орієнтації</w:t>
      </w:r>
      <w:r w:rsidRPr="00A649A3">
        <w:rPr>
          <w:noProof/>
          <w:spacing w:val="57"/>
          <w:sz w:val="24"/>
          <w:szCs w:val="24"/>
        </w:rPr>
        <w:t xml:space="preserve"> </w:t>
      </w:r>
      <w:r w:rsidRPr="00A649A3">
        <w:rPr>
          <w:noProof/>
          <w:spacing w:val="-1"/>
          <w:sz w:val="24"/>
          <w:szCs w:val="24"/>
        </w:rPr>
        <w:t>майбутніх</w:t>
      </w:r>
      <w:r w:rsidRPr="00A649A3">
        <w:rPr>
          <w:noProof/>
          <w:spacing w:val="-2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фахівців.</w:t>
      </w:r>
    </w:p>
    <w:p w14:paraId="31337031" w14:textId="59B3F78B" w:rsidR="00F510AB" w:rsidRPr="00A649A3" w:rsidRDefault="00F510AB" w:rsidP="00F510AB">
      <w:pPr>
        <w:pStyle w:val="1"/>
        <w:spacing w:line="240" w:lineRule="auto"/>
        <w:rPr>
          <w:rFonts w:ascii="Times New Roman" w:hAnsi="Times New Roman"/>
        </w:rPr>
      </w:pPr>
      <w:r w:rsidRPr="00A649A3">
        <w:rPr>
          <w:rFonts w:ascii="Times New Roman" w:hAnsi="Times New Roman"/>
        </w:rPr>
        <w:t xml:space="preserve">Зміст навчальної дисципліни </w:t>
      </w:r>
    </w:p>
    <w:p w14:paraId="4EF822EC" w14:textId="08D7C85A" w:rsidR="00C44D26" w:rsidRPr="003C78D5" w:rsidRDefault="004E6482" w:rsidP="00657080">
      <w:pPr>
        <w:spacing w:line="240" w:lineRule="auto"/>
        <w:ind w:firstLine="567"/>
        <w:jc w:val="both"/>
        <w:rPr>
          <w:b/>
          <w:noProof/>
          <w:sz w:val="24"/>
          <w:szCs w:val="24"/>
        </w:rPr>
      </w:pPr>
      <w:r w:rsidRPr="003C78D5">
        <w:rPr>
          <w:b/>
          <w:bCs/>
          <w:i/>
          <w:iCs/>
          <w:noProof/>
          <w:sz w:val="24"/>
          <w:szCs w:val="24"/>
        </w:rPr>
        <w:t xml:space="preserve">Розділ </w:t>
      </w:r>
      <w:r w:rsidR="00C44D26" w:rsidRPr="003C78D5">
        <w:rPr>
          <w:b/>
          <w:bCs/>
          <w:i/>
          <w:iCs/>
          <w:noProof/>
          <w:sz w:val="24"/>
          <w:szCs w:val="24"/>
        </w:rPr>
        <w:t>1</w:t>
      </w:r>
      <w:r w:rsidR="00C44D26" w:rsidRPr="003C78D5">
        <w:rPr>
          <w:b/>
          <w:i/>
          <w:iCs/>
          <w:noProof/>
          <w:sz w:val="24"/>
          <w:szCs w:val="24"/>
        </w:rPr>
        <w:t xml:space="preserve">.  </w:t>
      </w:r>
      <w:r w:rsidR="00D82A96" w:rsidRPr="003C78D5">
        <w:rPr>
          <w:b/>
          <w:i/>
          <w:iCs/>
          <w:noProof/>
          <w:sz w:val="24"/>
          <w:szCs w:val="24"/>
        </w:rPr>
        <w:t>Загальна характеристика альтернативних, перспктивних і невалідизованих засобів ФТ</w:t>
      </w:r>
    </w:p>
    <w:p w14:paraId="40623B2E" w14:textId="4764AEE3" w:rsidR="00C44D26" w:rsidRPr="00D82A96" w:rsidRDefault="00C44D26" w:rsidP="00657080">
      <w:pPr>
        <w:spacing w:line="240" w:lineRule="auto"/>
        <w:ind w:firstLine="567"/>
        <w:rPr>
          <w:noProof/>
          <w:sz w:val="24"/>
          <w:szCs w:val="24"/>
        </w:rPr>
      </w:pPr>
      <w:r w:rsidRPr="00D82A96">
        <w:rPr>
          <w:noProof/>
          <w:sz w:val="24"/>
          <w:szCs w:val="24"/>
        </w:rPr>
        <w:t>Т</w:t>
      </w:r>
      <w:r w:rsidR="00A649A3" w:rsidRPr="00D82A96">
        <w:rPr>
          <w:noProof/>
          <w:sz w:val="24"/>
          <w:szCs w:val="24"/>
        </w:rPr>
        <w:t>ема 1.1.</w:t>
      </w:r>
      <w:r w:rsidR="00035EE7" w:rsidRPr="00D82A96">
        <w:rPr>
          <w:noProof/>
          <w:sz w:val="24"/>
          <w:szCs w:val="24"/>
        </w:rPr>
        <w:t xml:space="preserve"> </w:t>
      </w:r>
      <w:r w:rsidR="00D82A96" w:rsidRPr="00D82A96">
        <w:rPr>
          <w:noProof/>
          <w:sz w:val="24"/>
          <w:szCs w:val="24"/>
        </w:rPr>
        <w:t>Лікувально-оздоровчі системи Китаю (Чжень-цзю, Цигун), Індії (Аюрведа), Кореї (Су джок), Японії (Рейки) і інших країн Сходу</w:t>
      </w:r>
    </w:p>
    <w:p w14:paraId="192CB965" w14:textId="6A06BDF0" w:rsidR="00C44D26" w:rsidRPr="00D82A96" w:rsidRDefault="005B34A9" w:rsidP="00657080">
      <w:pPr>
        <w:spacing w:line="240" w:lineRule="auto"/>
        <w:ind w:firstLine="567"/>
        <w:rPr>
          <w:bCs/>
          <w:noProof/>
          <w:sz w:val="24"/>
          <w:szCs w:val="24"/>
        </w:rPr>
      </w:pPr>
      <w:r w:rsidRPr="00D82A96">
        <w:rPr>
          <w:noProof/>
          <w:sz w:val="24"/>
          <w:szCs w:val="24"/>
        </w:rPr>
        <w:t>Тема 1.2.</w:t>
      </w:r>
      <w:r w:rsidR="00D82A96" w:rsidRPr="00D82A96">
        <w:rPr>
          <w:sz w:val="24"/>
          <w:szCs w:val="24"/>
        </w:rPr>
        <w:t xml:space="preserve"> </w:t>
      </w:r>
      <w:r w:rsidR="00D82A96" w:rsidRPr="00D82A96">
        <w:rPr>
          <w:noProof/>
          <w:sz w:val="24"/>
          <w:szCs w:val="24"/>
        </w:rPr>
        <w:t>Традиційні школи європейської натуропатії і поведінкова терапія - режим, спосіб життя (В.Прістніц, С.Кнейп, Й.</w:t>
      </w:r>
      <w:r w:rsidR="003C78D5">
        <w:rPr>
          <w:noProof/>
          <w:sz w:val="24"/>
          <w:szCs w:val="24"/>
        </w:rPr>
        <w:t xml:space="preserve"> </w:t>
      </w:r>
      <w:r w:rsidR="00D82A96" w:rsidRPr="00D82A96">
        <w:rPr>
          <w:noProof/>
          <w:sz w:val="24"/>
          <w:szCs w:val="24"/>
        </w:rPr>
        <w:t>Шрот, Х.Бенджамен і ін.)</w:t>
      </w:r>
    </w:p>
    <w:p w14:paraId="68526383" w14:textId="368B9717" w:rsidR="00C44D26" w:rsidRPr="00D82A96" w:rsidRDefault="00C44D26" w:rsidP="00657080">
      <w:pPr>
        <w:spacing w:line="240" w:lineRule="auto"/>
        <w:ind w:firstLine="567"/>
        <w:rPr>
          <w:bCs/>
          <w:noProof/>
          <w:sz w:val="24"/>
          <w:szCs w:val="24"/>
        </w:rPr>
      </w:pPr>
      <w:r w:rsidRPr="00D82A96">
        <w:rPr>
          <w:bCs/>
          <w:noProof/>
          <w:sz w:val="24"/>
          <w:szCs w:val="24"/>
        </w:rPr>
        <w:t xml:space="preserve">Тема 1.3. </w:t>
      </w:r>
      <w:r w:rsidR="00D82A96" w:rsidRPr="00D82A96">
        <w:rPr>
          <w:bCs/>
          <w:noProof/>
          <w:sz w:val="24"/>
          <w:szCs w:val="24"/>
        </w:rPr>
        <w:t>Народна медицина слов'ян (парна лазня, лікування медом, глиною, піском)</w:t>
      </w:r>
    </w:p>
    <w:p w14:paraId="1B63138C" w14:textId="76D22A24" w:rsidR="00C44D26" w:rsidRPr="00D82A96" w:rsidRDefault="00C44D26" w:rsidP="00657080">
      <w:pPr>
        <w:spacing w:line="240" w:lineRule="auto"/>
        <w:ind w:firstLine="567"/>
        <w:rPr>
          <w:bCs/>
          <w:noProof/>
          <w:sz w:val="24"/>
          <w:szCs w:val="24"/>
        </w:rPr>
      </w:pPr>
      <w:r w:rsidRPr="00D82A96">
        <w:rPr>
          <w:bCs/>
          <w:noProof/>
          <w:sz w:val="24"/>
          <w:szCs w:val="24"/>
        </w:rPr>
        <w:t>Тема 1.4.</w:t>
      </w:r>
      <w:r w:rsidR="00D82A96" w:rsidRPr="00D82A96">
        <w:rPr>
          <w:sz w:val="24"/>
          <w:szCs w:val="24"/>
        </w:rPr>
        <w:t xml:space="preserve"> </w:t>
      </w:r>
      <w:r w:rsidR="00D82A96" w:rsidRPr="00D82A96">
        <w:rPr>
          <w:bCs/>
          <w:noProof/>
          <w:sz w:val="24"/>
          <w:szCs w:val="24"/>
        </w:rPr>
        <w:t>Фітотерапія, ароматерапія ефірними маслами рослин  (інгаляції, ванни, масаж)</w:t>
      </w:r>
    </w:p>
    <w:p w14:paraId="36C1FAF5" w14:textId="77A7AB79" w:rsidR="004E6482" w:rsidRPr="003C78D5" w:rsidRDefault="005B34A9" w:rsidP="00657080">
      <w:pPr>
        <w:spacing w:line="240" w:lineRule="auto"/>
        <w:ind w:firstLine="567"/>
        <w:rPr>
          <w:b/>
          <w:i/>
          <w:iCs/>
          <w:noProof/>
          <w:sz w:val="24"/>
          <w:szCs w:val="24"/>
        </w:rPr>
      </w:pPr>
      <w:r w:rsidRPr="003C78D5">
        <w:rPr>
          <w:b/>
          <w:bCs/>
          <w:i/>
          <w:iCs/>
          <w:noProof/>
          <w:sz w:val="24"/>
          <w:szCs w:val="24"/>
        </w:rPr>
        <w:t>Розділ 2.</w:t>
      </w:r>
      <w:r w:rsidR="00D82A96" w:rsidRPr="003C78D5">
        <w:rPr>
          <w:b/>
          <w:bCs/>
          <w:i/>
          <w:iCs/>
          <w:noProof/>
          <w:sz w:val="24"/>
          <w:szCs w:val="24"/>
        </w:rPr>
        <w:t xml:space="preserve"> Реабілітаційний фітнес</w:t>
      </w:r>
    </w:p>
    <w:p w14:paraId="110C0E8A" w14:textId="766A3FA8" w:rsidR="004E6482" w:rsidRPr="00D82A96" w:rsidRDefault="004E6482" w:rsidP="00657080">
      <w:pPr>
        <w:spacing w:line="240" w:lineRule="auto"/>
        <w:ind w:firstLine="567"/>
        <w:rPr>
          <w:noProof/>
          <w:sz w:val="24"/>
          <w:szCs w:val="24"/>
        </w:rPr>
      </w:pPr>
      <w:r w:rsidRPr="00D82A96">
        <w:rPr>
          <w:noProof/>
          <w:sz w:val="24"/>
          <w:szCs w:val="24"/>
        </w:rPr>
        <w:t xml:space="preserve">Тема 2.1. </w:t>
      </w:r>
      <w:r w:rsidR="00D82A96" w:rsidRPr="00D82A96">
        <w:rPr>
          <w:noProof/>
          <w:sz w:val="24"/>
          <w:szCs w:val="24"/>
        </w:rPr>
        <w:t>Міофасціальний реліз</w:t>
      </w:r>
    </w:p>
    <w:p w14:paraId="112A4EE7" w14:textId="784A857E" w:rsidR="00D82A96" w:rsidRPr="00D82A96" w:rsidRDefault="00657080" w:rsidP="00D82A96">
      <w:pPr>
        <w:spacing w:line="240" w:lineRule="auto"/>
        <w:ind w:firstLine="567"/>
        <w:jc w:val="both"/>
        <w:rPr>
          <w:sz w:val="24"/>
          <w:szCs w:val="24"/>
        </w:rPr>
      </w:pPr>
      <w:r w:rsidRPr="00D82A96">
        <w:rPr>
          <w:noProof/>
          <w:sz w:val="24"/>
          <w:szCs w:val="24"/>
        </w:rPr>
        <w:t>Тема 2.2.</w:t>
      </w:r>
      <w:r w:rsidRPr="00D82A96">
        <w:rPr>
          <w:sz w:val="24"/>
          <w:szCs w:val="24"/>
        </w:rPr>
        <w:t xml:space="preserve"> </w:t>
      </w:r>
      <w:r w:rsidR="00D82A96" w:rsidRPr="00D82A96">
        <w:rPr>
          <w:sz w:val="24"/>
          <w:szCs w:val="24"/>
        </w:rPr>
        <w:t xml:space="preserve">Методика </w:t>
      </w:r>
      <w:proofErr w:type="spellStart"/>
      <w:r w:rsidR="00D82A96" w:rsidRPr="00D82A96">
        <w:rPr>
          <w:sz w:val="24"/>
          <w:szCs w:val="24"/>
        </w:rPr>
        <w:t>Кальтенборна-Евента</w:t>
      </w:r>
      <w:proofErr w:type="spellEnd"/>
      <w:r w:rsidR="00D82A96" w:rsidRPr="00D82A96">
        <w:rPr>
          <w:sz w:val="24"/>
          <w:szCs w:val="24"/>
        </w:rPr>
        <w:t xml:space="preserve"> у </w:t>
      </w:r>
      <w:r w:rsidR="00D82A96" w:rsidRPr="00D82A96">
        <w:rPr>
          <w:sz w:val="24"/>
          <w:szCs w:val="24"/>
        </w:rPr>
        <w:t>ФТ</w:t>
      </w:r>
      <w:r w:rsidR="00D82A96" w:rsidRPr="00D82A96">
        <w:rPr>
          <w:sz w:val="24"/>
          <w:szCs w:val="24"/>
        </w:rPr>
        <w:t xml:space="preserve"> </w:t>
      </w:r>
    </w:p>
    <w:p w14:paraId="1F21B149" w14:textId="2054A33A" w:rsidR="00D82A96" w:rsidRPr="00D82A96" w:rsidRDefault="00D82A96" w:rsidP="00D82A96">
      <w:pPr>
        <w:spacing w:line="240" w:lineRule="auto"/>
        <w:ind w:firstLine="567"/>
        <w:jc w:val="both"/>
        <w:rPr>
          <w:sz w:val="24"/>
          <w:szCs w:val="24"/>
        </w:rPr>
      </w:pPr>
      <w:r w:rsidRPr="00D82A96">
        <w:rPr>
          <w:sz w:val="24"/>
          <w:szCs w:val="24"/>
        </w:rPr>
        <w:t xml:space="preserve">Тема 2.3. </w:t>
      </w:r>
      <w:r w:rsidRPr="00D82A96">
        <w:rPr>
          <w:sz w:val="24"/>
          <w:szCs w:val="24"/>
        </w:rPr>
        <w:t>Методика Р.</w:t>
      </w:r>
      <w:r w:rsidR="003C78D5">
        <w:rPr>
          <w:sz w:val="24"/>
          <w:szCs w:val="24"/>
        </w:rPr>
        <w:t xml:space="preserve"> </w:t>
      </w:r>
      <w:r w:rsidRPr="00D82A96">
        <w:rPr>
          <w:sz w:val="24"/>
          <w:szCs w:val="24"/>
        </w:rPr>
        <w:t>М</w:t>
      </w:r>
      <w:r w:rsidRPr="00D82A96">
        <w:rPr>
          <w:sz w:val="24"/>
          <w:szCs w:val="24"/>
        </w:rPr>
        <w:t>аккензі у ФТ</w:t>
      </w:r>
    </w:p>
    <w:p w14:paraId="6A9B0E4A" w14:textId="41C1CF4A" w:rsidR="00D82A96" w:rsidRPr="00D82A96" w:rsidRDefault="00D82A96" w:rsidP="00D82A96">
      <w:pPr>
        <w:spacing w:line="240" w:lineRule="auto"/>
        <w:ind w:firstLine="567"/>
        <w:jc w:val="both"/>
        <w:rPr>
          <w:sz w:val="24"/>
          <w:szCs w:val="24"/>
        </w:rPr>
      </w:pPr>
      <w:r w:rsidRPr="00D82A96">
        <w:rPr>
          <w:sz w:val="24"/>
          <w:szCs w:val="24"/>
        </w:rPr>
        <w:t xml:space="preserve">Тема 2.4. </w:t>
      </w:r>
      <w:r w:rsidRPr="00D82A96">
        <w:rPr>
          <w:sz w:val="24"/>
          <w:szCs w:val="24"/>
        </w:rPr>
        <w:t xml:space="preserve">Методика </w:t>
      </w:r>
      <w:proofErr w:type="spellStart"/>
      <w:r w:rsidRPr="00D82A96">
        <w:rPr>
          <w:sz w:val="24"/>
          <w:szCs w:val="24"/>
        </w:rPr>
        <w:t>М</w:t>
      </w:r>
      <w:r w:rsidRPr="00D82A96">
        <w:rPr>
          <w:sz w:val="24"/>
          <w:szCs w:val="24"/>
        </w:rPr>
        <w:t>алігана</w:t>
      </w:r>
      <w:proofErr w:type="spellEnd"/>
      <w:r w:rsidRPr="00D82A96">
        <w:rPr>
          <w:sz w:val="24"/>
          <w:szCs w:val="24"/>
        </w:rPr>
        <w:t xml:space="preserve"> у ФТ</w:t>
      </w:r>
    </w:p>
    <w:p w14:paraId="598025BE" w14:textId="6A7A8FE0" w:rsidR="00D82A96" w:rsidRPr="00D82A96" w:rsidRDefault="00D82A96" w:rsidP="00D82A96">
      <w:pPr>
        <w:spacing w:line="240" w:lineRule="auto"/>
        <w:ind w:firstLine="567"/>
        <w:jc w:val="both"/>
        <w:rPr>
          <w:sz w:val="24"/>
          <w:szCs w:val="24"/>
        </w:rPr>
      </w:pPr>
      <w:r w:rsidRPr="00D82A96">
        <w:rPr>
          <w:sz w:val="24"/>
          <w:szCs w:val="24"/>
        </w:rPr>
        <w:t xml:space="preserve">Тема 2.5. </w:t>
      </w:r>
      <w:r w:rsidRPr="00D82A96">
        <w:rPr>
          <w:sz w:val="24"/>
          <w:szCs w:val="24"/>
        </w:rPr>
        <w:t xml:space="preserve">Методика </w:t>
      </w:r>
      <w:proofErr w:type="spellStart"/>
      <w:r w:rsidRPr="00D82A96">
        <w:rPr>
          <w:sz w:val="24"/>
          <w:szCs w:val="24"/>
        </w:rPr>
        <w:t>Ма</w:t>
      </w:r>
      <w:r w:rsidRPr="00D82A96">
        <w:rPr>
          <w:sz w:val="24"/>
          <w:szCs w:val="24"/>
        </w:rPr>
        <w:t>йтланда</w:t>
      </w:r>
      <w:proofErr w:type="spellEnd"/>
      <w:r w:rsidRPr="00D82A96">
        <w:rPr>
          <w:sz w:val="24"/>
          <w:szCs w:val="24"/>
        </w:rPr>
        <w:t xml:space="preserve"> у ФТ</w:t>
      </w:r>
    </w:p>
    <w:p w14:paraId="2434C357" w14:textId="468B3ADC" w:rsidR="00D82A96" w:rsidRPr="00D82A96" w:rsidRDefault="00D82A96" w:rsidP="00D82A96">
      <w:pPr>
        <w:spacing w:line="240" w:lineRule="auto"/>
        <w:ind w:firstLine="567"/>
        <w:jc w:val="both"/>
        <w:rPr>
          <w:sz w:val="24"/>
          <w:szCs w:val="24"/>
        </w:rPr>
      </w:pPr>
      <w:r w:rsidRPr="00D82A96">
        <w:rPr>
          <w:sz w:val="24"/>
          <w:szCs w:val="24"/>
        </w:rPr>
        <w:t xml:space="preserve">Тема 2.6. </w:t>
      </w:r>
      <w:proofErr w:type="spellStart"/>
      <w:r w:rsidR="006535DE">
        <w:rPr>
          <w:sz w:val="24"/>
          <w:szCs w:val="24"/>
        </w:rPr>
        <w:t>Телемедицина</w:t>
      </w:r>
      <w:proofErr w:type="spellEnd"/>
      <w:r w:rsidR="006535DE">
        <w:rPr>
          <w:sz w:val="24"/>
          <w:szCs w:val="24"/>
        </w:rPr>
        <w:t xml:space="preserve">, </w:t>
      </w:r>
      <w:proofErr w:type="spellStart"/>
      <w:r w:rsidR="006535DE">
        <w:rPr>
          <w:sz w:val="24"/>
          <w:szCs w:val="24"/>
        </w:rPr>
        <w:t>телереабілітація</w:t>
      </w:r>
      <w:proofErr w:type="spellEnd"/>
    </w:p>
    <w:p w14:paraId="5BF0D96F" w14:textId="77777777" w:rsidR="00A649A3" w:rsidRDefault="00A649A3" w:rsidP="00A649A3">
      <w:pPr>
        <w:spacing w:line="240" w:lineRule="auto"/>
        <w:ind w:left="284" w:firstLine="142"/>
        <w:jc w:val="center"/>
        <w:rPr>
          <w:rFonts w:asciiTheme="minorHAnsi" w:hAnsiTheme="minorHAnsi" w:cstheme="minorHAnsi"/>
          <w:noProof/>
          <w:sz w:val="24"/>
          <w:szCs w:val="24"/>
        </w:rPr>
      </w:pPr>
    </w:p>
    <w:p w14:paraId="11B97D0F" w14:textId="292DC525" w:rsidR="00F510AB" w:rsidRPr="001C367A" w:rsidRDefault="00F510AB" w:rsidP="00A649A3">
      <w:pPr>
        <w:spacing w:line="240" w:lineRule="auto"/>
        <w:ind w:left="284" w:firstLine="142"/>
        <w:jc w:val="center"/>
        <w:rPr>
          <w:rFonts w:cstheme="minorHAnsi"/>
        </w:rPr>
      </w:pPr>
      <w:r w:rsidRPr="006F1304">
        <w:rPr>
          <w:rFonts w:cstheme="minorHAnsi"/>
        </w:rPr>
        <w:t xml:space="preserve">Навчальні </w:t>
      </w:r>
      <w:r w:rsidRPr="001C367A">
        <w:rPr>
          <w:rFonts w:cstheme="minorHAnsi"/>
        </w:rPr>
        <w:t>матеріали та ресурси</w:t>
      </w:r>
    </w:p>
    <w:p w14:paraId="13FF6C7D" w14:textId="50BDE706" w:rsidR="00F510AB" w:rsidRPr="000E3B8C" w:rsidRDefault="00F510AB" w:rsidP="003C78D5">
      <w:pPr>
        <w:spacing w:line="240" w:lineRule="auto"/>
        <w:jc w:val="center"/>
        <w:rPr>
          <w:bCs/>
          <w:i/>
          <w:sz w:val="24"/>
          <w:szCs w:val="24"/>
          <w:u w:val="single"/>
        </w:rPr>
      </w:pPr>
      <w:r w:rsidRPr="000E3B8C">
        <w:rPr>
          <w:bCs/>
          <w:i/>
          <w:sz w:val="24"/>
          <w:szCs w:val="24"/>
          <w:u w:val="single"/>
        </w:rPr>
        <w:t>Базова література</w:t>
      </w:r>
    </w:p>
    <w:p w14:paraId="65AFB628" w14:textId="77777777" w:rsidR="006535DE" w:rsidRPr="003C78D5" w:rsidRDefault="00D82A96" w:rsidP="006535DE">
      <w:pPr>
        <w:pStyle w:val="a0"/>
        <w:numPr>
          <w:ilvl w:val="0"/>
          <w:numId w:val="29"/>
        </w:numPr>
        <w:spacing w:line="240" w:lineRule="auto"/>
        <w:jc w:val="both"/>
        <w:rPr>
          <w:sz w:val="24"/>
          <w:szCs w:val="24"/>
        </w:rPr>
      </w:pPr>
      <w:r w:rsidRPr="003C78D5">
        <w:rPr>
          <w:sz w:val="24"/>
          <w:szCs w:val="24"/>
        </w:rPr>
        <w:t>Бурі Рейсі (</w:t>
      </w:r>
      <w:proofErr w:type="spellStart"/>
      <w:r w:rsidRPr="003C78D5">
        <w:rPr>
          <w:sz w:val="24"/>
          <w:szCs w:val="24"/>
        </w:rPr>
        <w:t>Bury</w:t>
      </w:r>
      <w:proofErr w:type="spellEnd"/>
      <w:r w:rsidRPr="003C78D5">
        <w:rPr>
          <w:sz w:val="24"/>
          <w:szCs w:val="24"/>
        </w:rPr>
        <w:t xml:space="preserve"> </w:t>
      </w:r>
      <w:proofErr w:type="spellStart"/>
      <w:r w:rsidRPr="003C78D5">
        <w:rPr>
          <w:sz w:val="24"/>
          <w:szCs w:val="24"/>
        </w:rPr>
        <w:t>Tracy</w:t>
      </w:r>
      <w:proofErr w:type="spellEnd"/>
      <w:r w:rsidRPr="003C78D5">
        <w:rPr>
          <w:sz w:val="24"/>
          <w:szCs w:val="24"/>
        </w:rPr>
        <w:t xml:space="preserve">). Науково-доказова практика (огляд) / Рейсі Бурі // Бюлетень Української Асоціації фахівців фізичної реабілітації. – 2010. – № 3. – С. 10-12 2. </w:t>
      </w:r>
      <w:proofErr w:type="spellStart"/>
      <w:r w:rsidRPr="003C78D5">
        <w:rPr>
          <w:sz w:val="24"/>
          <w:szCs w:val="24"/>
        </w:rPr>
        <w:t>Коритко</w:t>
      </w:r>
      <w:proofErr w:type="spellEnd"/>
      <w:r w:rsidRPr="003C78D5">
        <w:rPr>
          <w:sz w:val="24"/>
          <w:szCs w:val="24"/>
        </w:rPr>
        <w:t xml:space="preserve"> З. І. Практика, заснована на доказах : лекція / </w:t>
      </w:r>
      <w:proofErr w:type="spellStart"/>
      <w:r w:rsidRPr="003C78D5">
        <w:rPr>
          <w:sz w:val="24"/>
          <w:szCs w:val="24"/>
        </w:rPr>
        <w:t>Коритко</w:t>
      </w:r>
      <w:proofErr w:type="spellEnd"/>
      <w:r w:rsidRPr="003C78D5">
        <w:rPr>
          <w:sz w:val="24"/>
          <w:szCs w:val="24"/>
        </w:rPr>
        <w:t xml:space="preserve"> З. І. – Львів, 2019. – 8 с.</w:t>
      </w:r>
    </w:p>
    <w:p w14:paraId="63D207F0" w14:textId="5DF2FF0E" w:rsidR="005B34A9" w:rsidRPr="003C78D5" w:rsidRDefault="006535DE" w:rsidP="006535DE">
      <w:pPr>
        <w:pStyle w:val="a0"/>
        <w:numPr>
          <w:ilvl w:val="0"/>
          <w:numId w:val="29"/>
        </w:numPr>
        <w:spacing w:line="240" w:lineRule="auto"/>
        <w:jc w:val="both"/>
        <w:rPr>
          <w:sz w:val="24"/>
          <w:szCs w:val="24"/>
        </w:rPr>
      </w:pPr>
      <w:r w:rsidRPr="003C78D5">
        <w:rPr>
          <w:sz w:val="24"/>
          <w:szCs w:val="24"/>
        </w:rPr>
        <w:t xml:space="preserve">Кожевникова В.Т. </w:t>
      </w:r>
      <w:proofErr w:type="spellStart"/>
      <w:r w:rsidRPr="003C78D5">
        <w:rPr>
          <w:sz w:val="24"/>
          <w:szCs w:val="24"/>
        </w:rPr>
        <w:t>Современные</w:t>
      </w:r>
      <w:proofErr w:type="spellEnd"/>
      <w:r w:rsidRPr="003C78D5">
        <w:rPr>
          <w:sz w:val="24"/>
          <w:szCs w:val="24"/>
        </w:rPr>
        <w:t xml:space="preserve"> </w:t>
      </w:r>
      <w:proofErr w:type="spellStart"/>
      <w:r w:rsidRPr="003C78D5">
        <w:rPr>
          <w:sz w:val="24"/>
          <w:szCs w:val="24"/>
        </w:rPr>
        <w:t>технологии</w:t>
      </w:r>
      <w:proofErr w:type="spellEnd"/>
      <w:r w:rsidRPr="003C78D5">
        <w:rPr>
          <w:sz w:val="24"/>
          <w:szCs w:val="24"/>
        </w:rPr>
        <w:t xml:space="preserve"> </w:t>
      </w:r>
      <w:proofErr w:type="spellStart"/>
      <w:r w:rsidRPr="003C78D5">
        <w:rPr>
          <w:sz w:val="24"/>
          <w:szCs w:val="24"/>
        </w:rPr>
        <w:t>физической</w:t>
      </w:r>
      <w:proofErr w:type="spellEnd"/>
      <w:r w:rsidRPr="003C78D5">
        <w:rPr>
          <w:sz w:val="24"/>
          <w:szCs w:val="24"/>
        </w:rPr>
        <w:t xml:space="preserve"> </w:t>
      </w:r>
      <w:proofErr w:type="spellStart"/>
      <w:r w:rsidRPr="003C78D5">
        <w:rPr>
          <w:sz w:val="24"/>
          <w:szCs w:val="24"/>
        </w:rPr>
        <w:t>реабилитации</w:t>
      </w:r>
      <w:proofErr w:type="spellEnd"/>
      <w:r w:rsidRPr="003C78D5">
        <w:rPr>
          <w:sz w:val="24"/>
          <w:szCs w:val="24"/>
        </w:rPr>
        <w:t xml:space="preserve"> </w:t>
      </w:r>
      <w:proofErr w:type="spellStart"/>
      <w:r w:rsidRPr="003C78D5">
        <w:rPr>
          <w:sz w:val="24"/>
          <w:szCs w:val="24"/>
        </w:rPr>
        <w:t>больных</w:t>
      </w:r>
      <w:proofErr w:type="spellEnd"/>
      <w:r w:rsidRPr="003C78D5">
        <w:rPr>
          <w:sz w:val="24"/>
          <w:szCs w:val="24"/>
        </w:rPr>
        <w:t xml:space="preserve"> с </w:t>
      </w:r>
      <w:proofErr w:type="spellStart"/>
      <w:r w:rsidRPr="003C78D5">
        <w:rPr>
          <w:sz w:val="24"/>
          <w:szCs w:val="24"/>
        </w:rPr>
        <w:t>последствиями</w:t>
      </w:r>
      <w:proofErr w:type="spellEnd"/>
      <w:r w:rsidRPr="003C78D5">
        <w:rPr>
          <w:sz w:val="24"/>
          <w:szCs w:val="24"/>
        </w:rPr>
        <w:t xml:space="preserve"> </w:t>
      </w:r>
      <w:proofErr w:type="spellStart"/>
      <w:r w:rsidRPr="003C78D5">
        <w:rPr>
          <w:sz w:val="24"/>
          <w:szCs w:val="24"/>
        </w:rPr>
        <w:t>перинатального</w:t>
      </w:r>
      <w:proofErr w:type="spellEnd"/>
      <w:r w:rsidRPr="003C78D5">
        <w:rPr>
          <w:sz w:val="24"/>
          <w:szCs w:val="24"/>
        </w:rPr>
        <w:t xml:space="preserve"> </w:t>
      </w:r>
      <w:proofErr w:type="spellStart"/>
      <w:r w:rsidRPr="003C78D5">
        <w:rPr>
          <w:sz w:val="24"/>
          <w:szCs w:val="24"/>
        </w:rPr>
        <w:t>поражения</w:t>
      </w:r>
      <w:proofErr w:type="spellEnd"/>
      <w:r w:rsidRPr="003C78D5">
        <w:rPr>
          <w:sz w:val="24"/>
          <w:szCs w:val="24"/>
        </w:rPr>
        <w:t xml:space="preserve"> </w:t>
      </w:r>
      <w:proofErr w:type="spellStart"/>
      <w:r w:rsidRPr="003C78D5">
        <w:rPr>
          <w:sz w:val="24"/>
          <w:szCs w:val="24"/>
        </w:rPr>
        <w:t>нервной</w:t>
      </w:r>
      <w:proofErr w:type="spellEnd"/>
      <w:r w:rsidRPr="003C78D5">
        <w:rPr>
          <w:sz w:val="24"/>
          <w:szCs w:val="24"/>
        </w:rPr>
        <w:t xml:space="preserve"> </w:t>
      </w:r>
      <w:proofErr w:type="spellStart"/>
      <w:r w:rsidRPr="003C78D5">
        <w:rPr>
          <w:sz w:val="24"/>
          <w:szCs w:val="24"/>
        </w:rPr>
        <w:t>системы</w:t>
      </w:r>
      <w:proofErr w:type="spellEnd"/>
      <w:r w:rsidRPr="003C78D5">
        <w:rPr>
          <w:sz w:val="24"/>
          <w:szCs w:val="24"/>
        </w:rPr>
        <w:t xml:space="preserve"> и </w:t>
      </w:r>
      <w:proofErr w:type="spellStart"/>
      <w:r w:rsidRPr="003C78D5">
        <w:rPr>
          <w:sz w:val="24"/>
          <w:szCs w:val="24"/>
        </w:rPr>
        <w:t>детским</w:t>
      </w:r>
      <w:proofErr w:type="spellEnd"/>
      <w:r w:rsidRPr="003C78D5">
        <w:rPr>
          <w:sz w:val="24"/>
          <w:szCs w:val="24"/>
        </w:rPr>
        <w:t xml:space="preserve"> </w:t>
      </w:r>
      <w:proofErr w:type="spellStart"/>
      <w:r w:rsidRPr="003C78D5">
        <w:rPr>
          <w:sz w:val="24"/>
          <w:szCs w:val="24"/>
        </w:rPr>
        <w:t>церебральным</w:t>
      </w:r>
      <w:proofErr w:type="spellEnd"/>
      <w:r w:rsidRPr="003C78D5">
        <w:rPr>
          <w:sz w:val="24"/>
          <w:szCs w:val="24"/>
        </w:rPr>
        <w:t xml:space="preserve"> </w:t>
      </w:r>
      <w:proofErr w:type="spellStart"/>
      <w:r w:rsidRPr="003C78D5">
        <w:rPr>
          <w:sz w:val="24"/>
          <w:szCs w:val="24"/>
        </w:rPr>
        <w:t>параличом</w:t>
      </w:r>
      <w:proofErr w:type="spellEnd"/>
      <w:r w:rsidRPr="003C78D5">
        <w:rPr>
          <w:sz w:val="24"/>
          <w:szCs w:val="24"/>
        </w:rPr>
        <w:t xml:space="preserve">. – М.: </w:t>
      </w:r>
      <w:proofErr w:type="spellStart"/>
      <w:r w:rsidRPr="003C78D5">
        <w:rPr>
          <w:sz w:val="24"/>
          <w:szCs w:val="24"/>
        </w:rPr>
        <w:t>Теревинф</w:t>
      </w:r>
      <w:proofErr w:type="spellEnd"/>
    </w:p>
    <w:p w14:paraId="61EDD5B8" w14:textId="77777777" w:rsidR="006535DE" w:rsidRPr="003C78D5" w:rsidRDefault="006535DE" w:rsidP="005B34A9">
      <w:pPr>
        <w:pStyle w:val="a0"/>
        <w:numPr>
          <w:ilvl w:val="0"/>
          <w:numId w:val="29"/>
        </w:numPr>
        <w:spacing w:line="240" w:lineRule="auto"/>
        <w:jc w:val="both"/>
        <w:rPr>
          <w:i/>
          <w:iCs/>
          <w:sz w:val="24"/>
          <w:szCs w:val="24"/>
          <w:u w:val="single"/>
        </w:rPr>
      </w:pPr>
      <w:proofErr w:type="spellStart"/>
      <w:r w:rsidRPr="003C78D5">
        <w:rPr>
          <w:sz w:val="24"/>
          <w:szCs w:val="24"/>
        </w:rPr>
        <w:t>Телереабилитация</w:t>
      </w:r>
      <w:proofErr w:type="spellEnd"/>
      <w:r w:rsidRPr="003C78D5">
        <w:rPr>
          <w:sz w:val="24"/>
          <w:szCs w:val="24"/>
        </w:rPr>
        <w:t xml:space="preserve"> /</w:t>
      </w:r>
      <w:proofErr w:type="spellStart"/>
      <w:r w:rsidRPr="003C78D5">
        <w:rPr>
          <w:sz w:val="24"/>
          <w:szCs w:val="24"/>
        </w:rPr>
        <w:t>Клиника</w:t>
      </w:r>
      <w:proofErr w:type="spellEnd"/>
      <w:r w:rsidRPr="003C78D5">
        <w:rPr>
          <w:sz w:val="24"/>
          <w:szCs w:val="24"/>
        </w:rPr>
        <w:t xml:space="preserve"> </w:t>
      </w:r>
      <w:proofErr w:type="spellStart"/>
      <w:r w:rsidRPr="003C78D5">
        <w:rPr>
          <w:sz w:val="24"/>
          <w:szCs w:val="24"/>
        </w:rPr>
        <w:t>реабилитации</w:t>
      </w:r>
      <w:proofErr w:type="spellEnd"/>
      <w:r w:rsidRPr="003C78D5">
        <w:rPr>
          <w:sz w:val="24"/>
          <w:szCs w:val="24"/>
        </w:rPr>
        <w:t xml:space="preserve"> НМХЦ </w:t>
      </w:r>
      <w:proofErr w:type="spellStart"/>
      <w:r w:rsidRPr="003C78D5">
        <w:rPr>
          <w:sz w:val="24"/>
          <w:szCs w:val="24"/>
        </w:rPr>
        <w:t>им</w:t>
      </w:r>
      <w:proofErr w:type="spellEnd"/>
      <w:r w:rsidRPr="003C78D5">
        <w:rPr>
          <w:sz w:val="24"/>
          <w:szCs w:val="24"/>
        </w:rPr>
        <w:t>. Пирогова . – [Електронний ресурс] – Режим доступу: https://reabill.ru/sovremennye-metody</w:t>
      </w:r>
      <w:r w:rsidRPr="003C78D5">
        <w:rPr>
          <w:sz w:val="24"/>
          <w:szCs w:val="24"/>
        </w:rPr>
        <w:t/>
      </w:r>
      <w:proofErr w:type="spellStart"/>
      <w:r w:rsidRPr="003C78D5">
        <w:rPr>
          <w:sz w:val="24"/>
          <w:szCs w:val="24"/>
        </w:rPr>
        <w:t>l</w:t>
      </w:r>
      <w:r w:rsidRPr="003C78D5">
        <w:rPr>
          <w:sz w:val="24"/>
          <w:szCs w:val="24"/>
        </w:rPr>
        <w:t>echeniya</w:t>
      </w:r>
      <w:proofErr w:type="spellEnd"/>
      <w:r w:rsidRPr="003C78D5">
        <w:rPr>
          <w:sz w:val="24"/>
          <w:szCs w:val="24"/>
        </w:rPr>
        <w:t>/</w:t>
      </w:r>
      <w:proofErr w:type="spellStart"/>
      <w:r w:rsidRPr="003C78D5">
        <w:rPr>
          <w:sz w:val="24"/>
          <w:szCs w:val="24"/>
        </w:rPr>
        <w:t>telereabilitatsiya</w:t>
      </w:r>
      <w:proofErr w:type="spellEnd"/>
      <w:r w:rsidRPr="003C78D5">
        <w:rPr>
          <w:sz w:val="24"/>
          <w:szCs w:val="24"/>
        </w:rPr>
        <w:t>/</w:t>
      </w:r>
      <w:proofErr w:type="spellStart"/>
    </w:p>
    <w:p w14:paraId="11FC4091" w14:textId="77777777" w:rsidR="006535DE" w:rsidRPr="003C78D5" w:rsidRDefault="006535DE" w:rsidP="005B34A9">
      <w:pPr>
        <w:pStyle w:val="a0"/>
        <w:numPr>
          <w:ilvl w:val="0"/>
          <w:numId w:val="29"/>
        </w:numPr>
        <w:spacing w:line="240" w:lineRule="auto"/>
        <w:jc w:val="both"/>
        <w:rPr>
          <w:i/>
          <w:iCs/>
          <w:sz w:val="24"/>
          <w:szCs w:val="24"/>
          <w:u w:val="single"/>
        </w:rPr>
      </w:pPr>
      <w:r w:rsidRPr="003C78D5">
        <w:rPr>
          <w:sz w:val="24"/>
          <w:szCs w:val="24"/>
        </w:rPr>
        <w:t>Владзимирський</w:t>
      </w:r>
      <w:proofErr w:type="spellEnd"/>
      <w:r w:rsidRPr="003C78D5">
        <w:rPr>
          <w:sz w:val="24"/>
          <w:szCs w:val="24"/>
        </w:rPr>
        <w:t xml:space="preserve"> А. В. (2012), “</w:t>
      </w:r>
      <w:proofErr w:type="spellStart"/>
      <w:r w:rsidRPr="003C78D5">
        <w:rPr>
          <w:sz w:val="24"/>
          <w:szCs w:val="24"/>
        </w:rPr>
        <w:t>Телемедицина</w:t>
      </w:r>
      <w:proofErr w:type="spellEnd"/>
      <w:r w:rsidRPr="003C78D5">
        <w:rPr>
          <w:sz w:val="24"/>
          <w:szCs w:val="24"/>
        </w:rPr>
        <w:t xml:space="preserve"> в </w:t>
      </w:r>
      <w:proofErr w:type="spellStart"/>
      <w:r w:rsidRPr="003C78D5">
        <w:rPr>
          <w:sz w:val="24"/>
          <w:szCs w:val="24"/>
        </w:rPr>
        <w:t>сиситемі</w:t>
      </w:r>
      <w:proofErr w:type="spellEnd"/>
      <w:r w:rsidRPr="003C78D5">
        <w:rPr>
          <w:sz w:val="24"/>
          <w:szCs w:val="24"/>
        </w:rPr>
        <w:t xml:space="preserve"> організації та </w:t>
      </w:r>
      <w:proofErr w:type="spellStart"/>
      <w:r w:rsidRPr="003C78D5">
        <w:rPr>
          <w:sz w:val="24"/>
          <w:szCs w:val="24"/>
        </w:rPr>
        <w:t>менеджмента</w:t>
      </w:r>
      <w:proofErr w:type="spellEnd"/>
      <w:r w:rsidRPr="003C78D5">
        <w:rPr>
          <w:sz w:val="24"/>
          <w:szCs w:val="24"/>
        </w:rPr>
        <w:t xml:space="preserve"> охо</w:t>
      </w:r>
      <w:r w:rsidRPr="003C78D5">
        <w:rPr>
          <w:sz w:val="24"/>
          <w:szCs w:val="24"/>
        </w:rPr>
        <w:t>рони здоров’я”– с. 348-364.</w:t>
      </w:r>
    </w:p>
    <w:p w14:paraId="62D3EADC" w14:textId="1545B8DF" w:rsidR="005B34A9" w:rsidRPr="003C78D5" w:rsidRDefault="006535DE" w:rsidP="005B34A9">
      <w:pPr>
        <w:pStyle w:val="a0"/>
        <w:numPr>
          <w:ilvl w:val="0"/>
          <w:numId w:val="29"/>
        </w:numPr>
        <w:spacing w:line="240" w:lineRule="auto"/>
        <w:jc w:val="both"/>
        <w:rPr>
          <w:i/>
          <w:iCs/>
          <w:sz w:val="24"/>
          <w:szCs w:val="24"/>
          <w:u w:val="single"/>
        </w:rPr>
      </w:pPr>
      <w:proofErr w:type="spellStart"/>
      <w:r w:rsidRPr="003C78D5">
        <w:rPr>
          <w:sz w:val="24"/>
          <w:szCs w:val="24"/>
        </w:rPr>
        <w:lastRenderedPageBreak/>
        <w:t>Владзимирський</w:t>
      </w:r>
      <w:proofErr w:type="spellEnd"/>
      <w:r w:rsidRPr="003C78D5">
        <w:rPr>
          <w:sz w:val="24"/>
          <w:szCs w:val="24"/>
        </w:rPr>
        <w:t xml:space="preserve"> А.В. </w:t>
      </w:r>
      <w:proofErr w:type="spellStart"/>
      <w:r w:rsidRPr="003C78D5">
        <w:rPr>
          <w:sz w:val="24"/>
          <w:szCs w:val="24"/>
        </w:rPr>
        <w:t>Телемедицина</w:t>
      </w:r>
      <w:proofErr w:type="spellEnd"/>
      <w:r w:rsidRPr="003C78D5">
        <w:rPr>
          <w:sz w:val="24"/>
          <w:szCs w:val="24"/>
        </w:rPr>
        <w:t xml:space="preserve">: </w:t>
      </w:r>
      <w:proofErr w:type="spellStart"/>
      <w:r w:rsidRPr="003C78D5">
        <w:rPr>
          <w:sz w:val="24"/>
          <w:szCs w:val="24"/>
        </w:rPr>
        <w:t>монография</w:t>
      </w:r>
      <w:proofErr w:type="spellEnd"/>
      <w:r w:rsidRPr="003C78D5">
        <w:rPr>
          <w:sz w:val="24"/>
          <w:szCs w:val="24"/>
        </w:rPr>
        <w:t xml:space="preserve">. </w:t>
      </w:r>
      <w:proofErr w:type="spellStart"/>
      <w:r w:rsidRPr="003C78D5">
        <w:rPr>
          <w:sz w:val="24"/>
          <w:szCs w:val="24"/>
        </w:rPr>
        <w:t>Донецк</w:t>
      </w:r>
      <w:proofErr w:type="spellEnd"/>
      <w:r w:rsidRPr="003C78D5">
        <w:rPr>
          <w:sz w:val="24"/>
          <w:szCs w:val="24"/>
        </w:rPr>
        <w:t xml:space="preserve">: </w:t>
      </w:r>
      <w:proofErr w:type="spellStart"/>
      <w:r w:rsidRPr="003C78D5">
        <w:rPr>
          <w:sz w:val="24"/>
          <w:szCs w:val="24"/>
        </w:rPr>
        <w:t>Цифровая</w:t>
      </w:r>
      <w:proofErr w:type="spellEnd"/>
      <w:r w:rsidRPr="003C78D5">
        <w:rPr>
          <w:sz w:val="24"/>
          <w:szCs w:val="24"/>
        </w:rPr>
        <w:t xml:space="preserve"> </w:t>
      </w:r>
      <w:proofErr w:type="spellStart"/>
      <w:r w:rsidRPr="003C78D5">
        <w:rPr>
          <w:sz w:val="24"/>
          <w:szCs w:val="24"/>
        </w:rPr>
        <w:t>типография</w:t>
      </w:r>
      <w:proofErr w:type="spellEnd"/>
      <w:r w:rsidRPr="003C78D5">
        <w:rPr>
          <w:sz w:val="24"/>
          <w:szCs w:val="24"/>
        </w:rPr>
        <w:t>, 2011. 437 с.</w:t>
      </w:r>
    </w:p>
    <w:p w14:paraId="31B8155E" w14:textId="77A003C7" w:rsidR="00F510AB" w:rsidRPr="003C78D5" w:rsidRDefault="00F510AB" w:rsidP="003C78D5">
      <w:pPr>
        <w:pStyle w:val="a0"/>
        <w:spacing w:line="240" w:lineRule="auto"/>
        <w:jc w:val="center"/>
        <w:rPr>
          <w:i/>
          <w:iCs/>
          <w:sz w:val="24"/>
          <w:szCs w:val="24"/>
          <w:u w:val="single"/>
        </w:rPr>
      </w:pPr>
      <w:r w:rsidRPr="003C78D5">
        <w:rPr>
          <w:i/>
          <w:iCs/>
          <w:sz w:val="24"/>
          <w:szCs w:val="24"/>
          <w:u w:val="single"/>
        </w:rPr>
        <w:t>Додаткова</w:t>
      </w:r>
    </w:p>
    <w:p w14:paraId="2AE59031" w14:textId="77777777" w:rsidR="001268AA" w:rsidRPr="003C78D5" w:rsidRDefault="006535DE" w:rsidP="001268AA">
      <w:pPr>
        <w:pStyle w:val="a0"/>
        <w:numPr>
          <w:ilvl w:val="0"/>
          <w:numId w:val="32"/>
        </w:numPr>
        <w:spacing w:line="240" w:lineRule="auto"/>
        <w:jc w:val="both"/>
        <w:rPr>
          <w:sz w:val="24"/>
          <w:szCs w:val="24"/>
        </w:rPr>
      </w:pPr>
      <w:proofErr w:type="spellStart"/>
      <w:r w:rsidRPr="003C78D5">
        <w:rPr>
          <w:sz w:val="24"/>
          <w:szCs w:val="24"/>
        </w:rPr>
        <w:t>Ожевникова</w:t>
      </w:r>
      <w:proofErr w:type="spellEnd"/>
      <w:r w:rsidRPr="003C78D5">
        <w:rPr>
          <w:sz w:val="24"/>
          <w:szCs w:val="24"/>
        </w:rPr>
        <w:t xml:space="preserve"> В.Т. </w:t>
      </w:r>
      <w:proofErr w:type="spellStart"/>
      <w:r w:rsidRPr="003C78D5">
        <w:rPr>
          <w:sz w:val="24"/>
          <w:szCs w:val="24"/>
        </w:rPr>
        <w:t>Новые</w:t>
      </w:r>
      <w:proofErr w:type="spellEnd"/>
      <w:r w:rsidRPr="003C78D5">
        <w:rPr>
          <w:sz w:val="24"/>
          <w:szCs w:val="24"/>
        </w:rPr>
        <w:t xml:space="preserve"> </w:t>
      </w:r>
      <w:proofErr w:type="spellStart"/>
      <w:r w:rsidRPr="003C78D5">
        <w:rPr>
          <w:sz w:val="24"/>
          <w:szCs w:val="24"/>
        </w:rPr>
        <w:t>технологии</w:t>
      </w:r>
      <w:proofErr w:type="spellEnd"/>
      <w:r w:rsidRPr="003C78D5">
        <w:rPr>
          <w:sz w:val="24"/>
          <w:szCs w:val="24"/>
        </w:rPr>
        <w:t xml:space="preserve"> в </w:t>
      </w:r>
      <w:proofErr w:type="spellStart"/>
      <w:r w:rsidRPr="003C78D5">
        <w:rPr>
          <w:sz w:val="24"/>
          <w:szCs w:val="24"/>
        </w:rPr>
        <w:t>комплексной</w:t>
      </w:r>
      <w:proofErr w:type="spellEnd"/>
      <w:r w:rsidRPr="003C78D5">
        <w:rPr>
          <w:sz w:val="24"/>
          <w:szCs w:val="24"/>
        </w:rPr>
        <w:t xml:space="preserve"> </w:t>
      </w:r>
      <w:proofErr w:type="spellStart"/>
      <w:r w:rsidRPr="003C78D5">
        <w:rPr>
          <w:sz w:val="24"/>
          <w:szCs w:val="24"/>
        </w:rPr>
        <w:t>физической</w:t>
      </w:r>
      <w:proofErr w:type="spellEnd"/>
      <w:r w:rsidRPr="003C78D5">
        <w:rPr>
          <w:sz w:val="24"/>
          <w:szCs w:val="24"/>
        </w:rPr>
        <w:t xml:space="preserve"> </w:t>
      </w:r>
      <w:proofErr w:type="spellStart"/>
      <w:r w:rsidRPr="003C78D5">
        <w:rPr>
          <w:sz w:val="24"/>
          <w:szCs w:val="24"/>
        </w:rPr>
        <w:t>реабилитации</w:t>
      </w:r>
      <w:proofErr w:type="spellEnd"/>
      <w:r w:rsidRPr="003C78D5">
        <w:rPr>
          <w:sz w:val="24"/>
          <w:szCs w:val="24"/>
        </w:rPr>
        <w:t xml:space="preserve"> </w:t>
      </w:r>
      <w:proofErr w:type="spellStart"/>
      <w:r w:rsidRPr="003C78D5">
        <w:rPr>
          <w:sz w:val="24"/>
          <w:szCs w:val="24"/>
        </w:rPr>
        <w:t>больных</w:t>
      </w:r>
      <w:proofErr w:type="spellEnd"/>
      <w:r w:rsidRPr="003C78D5">
        <w:rPr>
          <w:sz w:val="24"/>
          <w:szCs w:val="24"/>
        </w:rPr>
        <w:t xml:space="preserve"> </w:t>
      </w:r>
      <w:proofErr w:type="spellStart"/>
      <w:r w:rsidRPr="003C78D5">
        <w:rPr>
          <w:sz w:val="24"/>
          <w:szCs w:val="24"/>
        </w:rPr>
        <w:t>детским</w:t>
      </w:r>
      <w:proofErr w:type="spellEnd"/>
      <w:r w:rsidRPr="003C78D5">
        <w:rPr>
          <w:sz w:val="24"/>
          <w:szCs w:val="24"/>
        </w:rPr>
        <w:t xml:space="preserve"> </w:t>
      </w:r>
      <w:proofErr w:type="spellStart"/>
      <w:r w:rsidRPr="003C78D5">
        <w:rPr>
          <w:sz w:val="24"/>
          <w:szCs w:val="24"/>
        </w:rPr>
        <w:t>церебральным</w:t>
      </w:r>
      <w:proofErr w:type="spellEnd"/>
      <w:r w:rsidRPr="003C78D5">
        <w:rPr>
          <w:sz w:val="24"/>
          <w:szCs w:val="24"/>
        </w:rPr>
        <w:t xml:space="preserve"> </w:t>
      </w:r>
      <w:proofErr w:type="spellStart"/>
      <w:r w:rsidRPr="003C78D5">
        <w:rPr>
          <w:sz w:val="24"/>
          <w:szCs w:val="24"/>
        </w:rPr>
        <w:t>параличом</w:t>
      </w:r>
      <w:proofErr w:type="spellEnd"/>
      <w:r w:rsidRPr="003C78D5">
        <w:rPr>
          <w:sz w:val="24"/>
          <w:szCs w:val="24"/>
        </w:rPr>
        <w:t xml:space="preserve"> в </w:t>
      </w:r>
      <w:proofErr w:type="spellStart"/>
      <w:r w:rsidRPr="003C78D5">
        <w:rPr>
          <w:sz w:val="24"/>
          <w:szCs w:val="24"/>
        </w:rPr>
        <w:t>поздней</w:t>
      </w:r>
      <w:proofErr w:type="spellEnd"/>
      <w:r w:rsidRPr="003C78D5">
        <w:rPr>
          <w:sz w:val="24"/>
          <w:szCs w:val="24"/>
        </w:rPr>
        <w:t xml:space="preserve"> </w:t>
      </w:r>
      <w:proofErr w:type="spellStart"/>
      <w:r w:rsidRPr="003C78D5">
        <w:rPr>
          <w:sz w:val="24"/>
          <w:szCs w:val="24"/>
        </w:rPr>
        <w:t>резидуальной</w:t>
      </w:r>
      <w:proofErr w:type="spellEnd"/>
      <w:r w:rsidRPr="003C78D5">
        <w:rPr>
          <w:sz w:val="24"/>
          <w:szCs w:val="24"/>
        </w:rPr>
        <w:t xml:space="preserve"> </w:t>
      </w:r>
      <w:proofErr w:type="spellStart"/>
      <w:r w:rsidRPr="003C78D5">
        <w:rPr>
          <w:sz w:val="24"/>
          <w:szCs w:val="24"/>
        </w:rPr>
        <w:t>стадии</w:t>
      </w:r>
      <w:proofErr w:type="spellEnd"/>
      <w:r w:rsidRPr="003C78D5">
        <w:rPr>
          <w:sz w:val="24"/>
          <w:szCs w:val="24"/>
        </w:rPr>
        <w:t xml:space="preserve">: </w:t>
      </w:r>
      <w:proofErr w:type="spellStart"/>
      <w:r w:rsidRPr="003C78D5">
        <w:rPr>
          <w:sz w:val="24"/>
          <w:szCs w:val="24"/>
        </w:rPr>
        <w:t>автореф</w:t>
      </w:r>
      <w:proofErr w:type="spellEnd"/>
      <w:r w:rsidRPr="003C78D5">
        <w:rPr>
          <w:sz w:val="24"/>
          <w:szCs w:val="24"/>
        </w:rPr>
        <w:t>. Москва, 2005</w:t>
      </w:r>
    </w:p>
    <w:p w14:paraId="78A05698" w14:textId="77777777" w:rsidR="001268AA" w:rsidRPr="003C78D5" w:rsidRDefault="006535DE" w:rsidP="001268AA">
      <w:pPr>
        <w:pStyle w:val="a0"/>
        <w:numPr>
          <w:ilvl w:val="0"/>
          <w:numId w:val="32"/>
        </w:numPr>
        <w:spacing w:line="240" w:lineRule="auto"/>
        <w:jc w:val="both"/>
        <w:rPr>
          <w:sz w:val="24"/>
          <w:szCs w:val="24"/>
        </w:rPr>
      </w:pPr>
      <w:proofErr w:type="spellStart"/>
      <w:r w:rsidRPr="003C78D5">
        <w:rPr>
          <w:sz w:val="24"/>
          <w:szCs w:val="24"/>
        </w:rPr>
        <w:t>Ефименко</w:t>
      </w:r>
      <w:proofErr w:type="spellEnd"/>
      <w:r w:rsidRPr="003C78D5">
        <w:rPr>
          <w:sz w:val="24"/>
          <w:szCs w:val="24"/>
        </w:rPr>
        <w:t xml:space="preserve"> Н.Н., </w:t>
      </w:r>
      <w:proofErr w:type="spellStart"/>
      <w:r w:rsidRPr="003C78D5">
        <w:rPr>
          <w:sz w:val="24"/>
          <w:szCs w:val="24"/>
        </w:rPr>
        <w:t>Мога</w:t>
      </w:r>
      <w:proofErr w:type="spellEnd"/>
      <w:r w:rsidRPr="003C78D5">
        <w:rPr>
          <w:sz w:val="24"/>
          <w:szCs w:val="24"/>
        </w:rPr>
        <w:t xml:space="preserve"> Н.Д. </w:t>
      </w:r>
      <w:proofErr w:type="spellStart"/>
      <w:r w:rsidRPr="003C78D5">
        <w:rPr>
          <w:sz w:val="24"/>
          <w:szCs w:val="24"/>
        </w:rPr>
        <w:t>Авторские</w:t>
      </w:r>
      <w:proofErr w:type="spellEnd"/>
      <w:r w:rsidRPr="003C78D5">
        <w:rPr>
          <w:sz w:val="24"/>
          <w:szCs w:val="24"/>
        </w:rPr>
        <w:t xml:space="preserve"> </w:t>
      </w:r>
      <w:proofErr w:type="spellStart"/>
      <w:r w:rsidRPr="003C78D5">
        <w:rPr>
          <w:sz w:val="24"/>
          <w:szCs w:val="24"/>
        </w:rPr>
        <w:t>тренажеры</w:t>
      </w:r>
      <w:proofErr w:type="spellEnd"/>
      <w:r w:rsidRPr="003C78D5">
        <w:rPr>
          <w:sz w:val="24"/>
          <w:szCs w:val="24"/>
        </w:rPr>
        <w:t xml:space="preserve"> в </w:t>
      </w:r>
      <w:proofErr w:type="spellStart"/>
      <w:r w:rsidRPr="003C78D5">
        <w:rPr>
          <w:sz w:val="24"/>
          <w:szCs w:val="24"/>
        </w:rPr>
        <w:t>физическом</w:t>
      </w:r>
      <w:proofErr w:type="spellEnd"/>
      <w:r w:rsidRPr="003C78D5">
        <w:rPr>
          <w:sz w:val="24"/>
          <w:szCs w:val="24"/>
        </w:rPr>
        <w:t xml:space="preserve"> </w:t>
      </w:r>
      <w:proofErr w:type="spellStart"/>
      <w:r w:rsidRPr="003C78D5">
        <w:rPr>
          <w:sz w:val="24"/>
          <w:szCs w:val="24"/>
        </w:rPr>
        <w:t>воспитании</w:t>
      </w:r>
      <w:proofErr w:type="spellEnd"/>
      <w:r w:rsidRPr="003C78D5">
        <w:rPr>
          <w:sz w:val="24"/>
          <w:szCs w:val="24"/>
        </w:rPr>
        <w:t xml:space="preserve"> и </w:t>
      </w:r>
      <w:proofErr w:type="spellStart"/>
      <w:r w:rsidRPr="003C78D5">
        <w:rPr>
          <w:sz w:val="24"/>
          <w:szCs w:val="24"/>
        </w:rPr>
        <w:t>двигательной</w:t>
      </w:r>
      <w:proofErr w:type="spellEnd"/>
      <w:r w:rsidRPr="003C78D5">
        <w:rPr>
          <w:sz w:val="24"/>
          <w:szCs w:val="24"/>
        </w:rPr>
        <w:t xml:space="preserve"> </w:t>
      </w:r>
      <w:proofErr w:type="spellStart"/>
      <w:r w:rsidRPr="003C78D5">
        <w:rPr>
          <w:sz w:val="24"/>
          <w:szCs w:val="24"/>
        </w:rPr>
        <w:t>реабилитации</w:t>
      </w:r>
      <w:proofErr w:type="spellEnd"/>
      <w:r w:rsidRPr="003C78D5">
        <w:rPr>
          <w:sz w:val="24"/>
          <w:szCs w:val="24"/>
        </w:rPr>
        <w:t xml:space="preserve"> </w:t>
      </w:r>
      <w:proofErr w:type="spellStart"/>
      <w:r w:rsidRPr="003C78D5">
        <w:rPr>
          <w:sz w:val="24"/>
          <w:szCs w:val="24"/>
        </w:rPr>
        <w:t>детей</w:t>
      </w:r>
      <w:proofErr w:type="spellEnd"/>
      <w:r w:rsidRPr="003C78D5">
        <w:rPr>
          <w:sz w:val="24"/>
          <w:szCs w:val="24"/>
        </w:rPr>
        <w:t xml:space="preserve">.- М. </w:t>
      </w:r>
      <w:proofErr w:type="spellStart"/>
      <w:r w:rsidRPr="003C78D5">
        <w:rPr>
          <w:sz w:val="24"/>
          <w:szCs w:val="24"/>
        </w:rPr>
        <w:t>А</w:t>
      </w:r>
      <w:r w:rsidR="001268AA" w:rsidRPr="003C78D5">
        <w:rPr>
          <w:sz w:val="24"/>
          <w:szCs w:val="24"/>
        </w:rPr>
        <w:t>вторский</w:t>
      </w:r>
      <w:proofErr w:type="spellEnd"/>
      <w:r w:rsidR="001268AA" w:rsidRPr="003C78D5">
        <w:rPr>
          <w:sz w:val="24"/>
          <w:szCs w:val="24"/>
        </w:rPr>
        <w:t xml:space="preserve"> тираж, 2018. – 127с.</w:t>
      </w:r>
    </w:p>
    <w:p w14:paraId="65FB424A" w14:textId="02C6377D" w:rsidR="006535DE" w:rsidRPr="003C78D5" w:rsidRDefault="006535DE" w:rsidP="001268AA">
      <w:pPr>
        <w:pStyle w:val="a0"/>
        <w:numPr>
          <w:ilvl w:val="0"/>
          <w:numId w:val="32"/>
        </w:numPr>
        <w:spacing w:line="240" w:lineRule="auto"/>
        <w:jc w:val="both"/>
        <w:rPr>
          <w:sz w:val="24"/>
          <w:szCs w:val="24"/>
        </w:rPr>
      </w:pPr>
      <w:proofErr w:type="spellStart"/>
      <w:r w:rsidRPr="003C78D5">
        <w:rPr>
          <w:sz w:val="24"/>
          <w:szCs w:val="24"/>
        </w:rPr>
        <w:t>Современные</w:t>
      </w:r>
      <w:proofErr w:type="spellEnd"/>
      <w:r w:rsidRPr="003C78D5">
        <w:rPr>
          <w:sz w:val="24"/>
          <w:szCs w:val="24"/>
        </w:rPr>
        <w:t xml:space="preserve"> </w:t>
      </w:r>
      <w:proofErr w:type="spellStart"/>
      <w:r w:rsidRPr="003C78D5">
        <w:rPr>
          <w:sz w:val="24"/>
          <w:szCs w:val="24"/>
        </w:rPr>
        <w:t>методы</w:t>
      </w:r>
      <w:proofErr w:type="spellEnd"/>
      <w:r w:rsidRPr="003C78D5">
        <w:rPr>
          <w:sz w:val="24"/>
          <w:szCs w:val="24"/>
        </w:rPr>
        <w:t xml:space="preserve"> </w:t>
      </w:r>
      <w:proofErr w:type="spellStart"/>
      <w:r w:rsidRPr="003C78D5">
        <w:rPr>
          <w:sz w:val="24"/>
          <w:szCs w:val="24"/>
        </w:rPr>
        <w:t>маханотерапии</w:t>
      </w:r>
      <w:proofErr w:type="spellEnd"/>
      <w:r w:rsidRPr="003C78D5">
        <w:rPr>
          <w:sz w:val="24"/>
          <w:szCs w:val="24"/>
        </w:rPr>
        <w:t xml:space="preserve"> в </w:t>
      </w:r>
      <w:proofErr w:type="spellStart"/>
      <w:r w:rsidRPr="003C78D5">
        <w:rPr>
          <w:sz w:val="24"/>
          <w:szCs w:val="24"/>
        </w:rPr>
        <w:t>медицинской</w:t>
      </w:r>
      <w:proofErr w:type="spellEnd"/>
      <w:r w:rsidRPr="003C78D5">
        <w:rPr>
          <w:sz w:val="24"/>
          <w:szCs w:val="24"/>
        </w:rPr>
        <w:t xml:space="preserve"> </w:t>
      </w:r>
      <w:proofErr w:type="spellStart"/>
      <w:r w:rsidRPr="003C78D5">
        <w:rPr>
          <w:sz w:val="24"/>
          <w:szCs w:val="24"/>
        </w:rPr>
        <w:t>реабилитации</w:t>
      </w:r>
      <w:proofErr w:type="spellEnd"/>
      <w:r w:rsidRPr="003C78D5">
        <w:rPr>
          <w:sz w:val="24"/>
          <w:szCs w:val="24"/>
        </w:rPr>
        <w:t xml:space="preserve"> : науч.-метод. </w:t>
      </w:r>
      <w:proofErr w:type="spellStart"/>
      <w:r w:rsidRPr="003C78D5">
        <w:rPr>
          <w:sz w:val="24"/>
          <w:szCs w:val="24"/>
        </w:rPr>
        <w:t>пособие</w:t>
      </w:r>
      <w:proofErr w:type="spellEnd"/>
      <w:r w:rsidRPr="003C78D5">
        <w:rPr>
          <w:sz w:val="24"/>
          <w:szCs w:val="24"/>
        </w:rPr>
        <w:t xml:space="preserve"> / </w:t>
      </w:r>
      <w:proofErr w:type="spellStart"/>
      <w:r w:rsidRPr="003C78D5">
        <w:rPr>
          <w:sz w:val="24"/>
          <w:szCs w:val="24"/>
        </w:rPr>
        <w:t>под</w:t>
      </w:r>
      <w:proofErr w:type="spellEnd"/>
      <w:r w:rsidRPr="003C78D5">
        <w:rPr>
          <w:sz w:val="24"/>
          <w:szCs w:val="24"/>
        </w:rPr>
        <w:t xml:space="preserve"> ред. И. З. </w:t>
      </w:r>
      <w:proofErr w:type="spellStart"/>
      <w:r w:rsidRPr="003C78D5">
        <w:rPr>
          <w:sz w:val="24"/>
          <w:szCs w:val="24"/>
        </w:rPr>
        <w:t>Самосюка</w:t>
      </w:r>
      <w:proofErr w:type="spellEnd"/>
      <w:r w:rsidRPr="003C78D5">
        <w:rPr>
          <w:sz w:val="24"/>
          <w:szCs w:val="24"/>
        </w:rPr>
        <w:t xml:space="preserve">. – </w:t>
      </w:r>
      <w:proofErr w:type="spellStart"/>
      <w:r w:rsidRPr="003C78D5">
        <w:rPr>
          <w:sz w:val="24"/>
          <w:szCs w:val="24"/>
        </w:rPr>
        <w:t>Киев</w:t>
      </w:r>
      <w:proofErr w:type="spellEnd"/>
      <w:r w:rsidRPr="003C78D5">
        <w:rPr>
          <w:sz w:val="24"/>
          <w:szCs w:val="24"/>
        </w:rPr>
        <w:t xml:space="preserve"> : Наук. свит, 2009. – 184 с.</w:t>
      </w:r>
    </w:p>
    <w:p w14:paraId="1318F6D0" w14:textId="77777777" w:rsidR="00F510AB" w:rsidRPr="003F0C46" w:rsidRDefault="00F510AB" w:rsidP="00F510AB">
      <w:pPr>
        <w:pStyle w:val="1"/>
        <w:spacing w:line="240" w:lineRule="auto"/>
        <w:rPr>
          <w:rFonts w:ascii="Times New Roman" w:hAnsi="Times New Roman"/>
        </w:rPr>
      </w:pPr>
      <w:r w:rsidRPr="003F0C46">
        <w:rPr>
          <w:rFonts w:ascii="Times New Roman" w:hAnsi="Times New Roman"/>
        </w:rPr>
        <w:t>Методика опанування навчальної дисципліни (освітнього компонента)</w:t>
      </w:r>
    </w:p>
    <w:p w14:paraId="737A985D" w14:textId="77777777" w:rsidR="00F510AB" w:rsidRPr="003F0C46" w:rsidRDefault="00F510AB" w:rsidP="00F51301">
      <w:pPr>
        <w:spacing w:line="240" w:lineRule="auto"/>
        <w:ind w:firstLine="567"/>
        <w:rPr>
          <w:b/>
          <w:bCs/>
          <w:i/>
          <w:iCs/>
          <w:noProof/>
          <w:sz w:val="24"/>
          <w:szCs w:val="24"/>
          <w:u w:val="single"/>
        </w:rPr>
      </w:pPr>
      <w:r w:rsidRPr="003F0C46">
        <w:rPr>
          <w:b/>
          <w:bCs/>
          <w:i/>
          <w:iCs/>
          <w:noProof/>
          <w:sz w:val="24"/>
          <w:szCs w:val="24"/>
          <w:u w:val="single"/>
        </w:rPr>
        <w:t>Лекції:</w:t>
      </w:r>
    </w:p>
    <w:p w14:paraId="11D653D2" w14:textId="7305D3E9" w:rsidR="00A93A96" w:rsidRPr="001268AA" w:rsidRDefault="000C793D" w:rsidP="00F51301">
      <w:pPr>
        <w:spacing w:line="240" w:lineRule="auto"/>
        <w:ind w:firstLine="567"/>
        <w:jc w:val="both"/>
        <w:rPr>
          <w:bCs/>
          <w:iCs/>
          <w:noProof/>
          <w:sz w:val="24"/>
          <w:szCs w:val="24"/>
        </w:rPr>
      </w:pPr>
      <w:r w:rsidRPr="00C74E5B">
        <w:rPr>
          <w:b/>
          <w:bCs/>
          <w:iCs/>
          <w:noProof/>
          <w:sz w:val="24"/>
          <w:szCs w:val="24"/>
        </w:rPr>
        <w:t xml:space="preserve">Лекція 1. </w:t>
      </w:r>
      <w:r w:rsidR="001268AA" w:rsidRPr="001268AA">
        <w:rPr>
          <w:bCs/>
          <w:iCs/>
          <w:noProof/>
          <w:sz w:val="24"/>
          <w:szCs w:val="24"/>
        </w:rPr>
        <w:t>Лікувально-оздоровчі системи Китаю (Чжень-цзю, Цигун)</w:t>
      </w:r>
    </w:p>
    <w:p w14:paraId="188139C6" w14:textId="1FA36F5B" w:rsidR="00972A34" w:rsidRPr="00C74E5B" w:rsidRDefault="00972A34" w:rsidP="00F51301">
      <w:pPr>
        <w:spacing w:line="240" w:lineRule="auto"/>
        <w:ind w:firstLine="567"/>
        <w:jc w:val="both"/>
        <w:rPr>
          <w:bCs/>
          <w:iCs/>
          <w:noProof/>
          <w:sz w:val="24"/>
          <w:szCs w:val="24"/>
        </w:rPr>
      </w:pPr>
      <w:r w:rsidRPr="00C74E5B">
        <w:rPr>
          <w:b/>
          <w:bCs/>
          <w:iCs/>
          <w:noProof/>
          <w:sz w:val="24"/>
          <w:szCs w:val="24"/>
        </w:rPr>
        <w:t xml:space="preserve">Лекція 2. </w:t>
      </w:r>
      <w:r w:rsidR="003D011C" w:rsidRPr="003D011C">
        <w:rPr>
          <w:bCs/>
          <w:iCs/>
          <w:noProof/>
          <w:sz w:val="24"/>
          <w:szCs w:val="24"/>
        </w:rPr>
        <w:t xml:space="preserve">Лікувально-оздоровчі системи </w:t>
      </w:r>
      <w:r w:rsidR="003D011C">
        <w:rPr>
          <w:bCs/>
          <w:iCs/>
          <w:noProof/>
          <w:sz w:val="24"/>
          <w:szCs w:val="24"/>
        </w:rPr>
        <w:t>Індії (Аюрведа)</w:t>
      </w:r>
    </w:p>
    <w:p w14:paraId="7557D2A7" w14:textId="6D459698" w:rsidR="00972A34" w:rsidRPr="003D011C" w:rsidRDefault="00972A34" w:rsidP="00F51301">
      <w:pPr>
        <w:spacing w:line="240" w:lineRule="auto"/>
        <w:ind w:firstLine="567"/>
        <w:jc w:val="both"/>
        <w:rPr>
          <w:bCs/>
          <w:iCs/>
          <w:noProof/>
          <w:sz w:val="24"/>
          <w:szCs w:val="24"/>
        </w:rPr>
      </w:pPr>
      <w:r w:rsidRPr="00C74E5B">
        <w:rPr>
          <w:b/>
          <w:bCs/>
          <w:iCs/>
          <w:noProof/>
          <w:sz w:val="24"/>
          <w:szCs w:val="24"/>
        </w:rPr>
        <w:t xml:space="preserve">Лекція 3. </w:t>
      </w:r>
      <w:r w:rsidR="003D011C" w:rsidRPr="003D011C">
        <w:rPr>
          <w:bCs/>
          <w:iCs/>
          <w:noProof/>
          <w:sz w:val="24"/>
          <w:szCs w:val="24"/>
        </w:rPr>
        <w:t xml:space="preserve">Лікувально-оздоровчі системи </w:t>
      </w:r>
      <w:r w:rsidR="003D011C">
        <w:rPr>
          <w:bCs/>
          <w:iCs/>
          <w:noProof/>
          <w:sz w:val="24"/>
          <w:szCs w:val="24"/>
        </w:rPr>
        <w:t>Кореї (Су джок)</w:t>
      </w:r>
    </w:p>
    <w:p w14:paraId="2755CD62" w14:textId="7C20EF94" w:rsidR="00E15D4F" w:rsidRPr="003D011C" w:rsidRDefault="00E15D4F" w:rsidP="00F51301">
      <w:pPr>
        <w:spacing w:line="240" w:lineRule="auto"/>
        <w:ind w:firstLine="567"/>
        <w:jc w:val="both"/>
        <w:rPr>
          <w:bCs/>
          <w:iCs/>
          <w:noProof/>
          <w:sz w:val="24"/>
          <w:szCs w:val="24"/>
        </w:rPr>
      </w:pPr>
      <w:r w:rsidRPr="00C74E5B">
        <w:rPr>
          <w:b/>
          <w:bCs/>
          <w:iCs/>
          <w:noProof/>
          <w:sz w:val="24"/>
          <w:szCs w:val="24"/>
        </w:rPr>
        <w:t xml:space="preserve">Лекція 4. </w:t>
      </w:r>
      <w:r w:rsidR="003D011C" w:rsidRPr="003D011C">
        <w:rPr>
          <w:bCs/>
          <w:iCs/>
          <w:noProof/>
          <w:sz w:val="24"/>
          <w:szCs w:val="24"/>
        </w:rPr>
        <w:t>Лікувально-оздоровчі системи Японії (Рейки) і інших країн Сходу</w:t>
      </w:r>
    </w:p>
    <w:p w14:paraId="130468A7" w14:textId="309F8319" w:rsidR="00FE3B59" w:rsidRPr="003D011C" w:rsidRDefault="007E0564" w:rsidP="00F51301">
      <w:pPr>
        <w:spacing w:line="240" w:lineRule="auto"/>
        <w:ind w:firstLine="567"/>
        <w:jc w:val="both"/>
        <w:rPr>
          <w:bCs/>
          <w:iCs/>
          <w:noProof/>
          <w:sz w:val="24"/>
          <w:szCs w:val="24"/>
        </w:rPr>
      </w:pPr>
      <w:r w:rsidRPr="00C74E5B">
        <w:rPr>
          <w:b/>
          <w:bCs/>
          <w:iCs/>
          <w:noProof/>
          <w:sz w:val="24"/>
          <w:szCs w:val="24"/>
        </w:rPr>
        <w:t xml:space="preserve">Лекція 5. </w:t>
      </w:r>
      <w:r w:rsidR="003D011C" w:rsidRPr="003D011C">
        <w:rPr>
          <w:bCs/>
          <w:iCs/>
          <w:noProof/>
          <w:sz w:val="24"/>
          <w:szCs w:val="24"/>
        </w:rPr>
        <w:t>Традиційні школи європейської натуропатії і поведінкова терапія - режим, спосіб життя</w:t>
      </w:r>
      <w:r w:rsidR="003C78D5">
        <w:rPr>
          <w:bCs/>
          <w:iCs/>
          <w:noProof/>
          <w:sz w:val="24"/>
          <w:szCs w:val="24"/>
        </w:rPr>
        <w:t>.</w:t>
      </w:r>
    </w:p>
    <w:p w14:paraId="3D5CB035" w14:textId="37DCE73B" w:rsidR="00FE3B59" w:rsidRPr="00C74E5B" w:rsidRDefault="000C793D" w:rsidP="00F51301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C74E5B">
        <w:rPr>
          <w:b/>
          <w:bCs/>
          <w:iCs/>
          <w:noProof/>
          <w:sz w:val="24"/>
          <w:szCs w:val="24"/>
        </w:rPr>
        <w:t xml:space="preserve">Лекція </w:t>
      </w:r>
      <w:r w:rsidR="00C74E5B" w:rsidRPr="00C74E5B">
        <w:rPr>
          <w:b/>
          <w:bCs/>
          <w:iCs/>
          <w:noProof/>
          <w:sz w:val="24"/>
          <w:szCs w:val="24"/>
        </w:rPr>
        <w:t>6</w:t>
      </w:r>
      <w:r w:rsidRPr="00C74E5B">
        <w:rPr>
          <w:b/>
          <w:bCs/>
          <w:iCs/>
          <w:noProof/>
          <w:sz w:val="24"/>
          <w:szCs w:val="24"/>
        </w:rPr>
        <w:t>.</w:t>
      </w:r>
      <w:r w:rsidR="00FE3B59" w:rsidRPr="00C74E5B">
        <w:rPr>
          <w:noProof/>
          <w:sz w:val="24"/>
          <w:szCs w:val="24"/>
        </w:rPr>
        <w:t xml:space="preserve"> </w:t>
      </w:r>
      <w:r w:rsidR="003D011C" w:rsidRPr="003D011C">
        <w:rPr>
          <w:noProof/>
          <w:sz w:val="24"/>
          <w:szCs w:val="24"/>
        </w:rPr>
        <w:t>Народна медицина слов'ян (парна лазня, лікування медом, глиною, піском)</w:t>
      </w:r>
      <w:r w:rsidR="003C78D5">
        <w:rPr>
          <w:noProof/>
          <w:sz w:val="24"/>
          <w:szCs w:val="24"/>
        </w:rPr>
        <w:t>.</w:t>
      </w:r>
    </w:p>
    <w:p w14:paraId="3BC98605" w14:textId="315F80CC" w:rsidR="00FE3B59" w:rsidRPr="003D011C" w:rsidRDefault="000C793D" w:rsidP="00F51301">
      <w:pPr>
        <w:spacing w:line="240" w:lineRule="auto"/>
        <w:ind w:firstLine="567"/>
        <w:jc w:val="both"/>
        <w:rPr>
          <w:bCs/>
          <w:iCs/>
          <w:noProof/>
          <w:sz w:val="24"/>
          <w:szCs w:val="24"/>
        </w:rPr>
      </w:pPr>
      <w:r w:rsidRPr="00C74E5B">
        <w:rPr>
          <w:b/>
          <w:bCs/>
          <w:iCs/>
          <w:noProof/>
          <w:sz w:val="24"/>
          <w:szCs w:val="24"/>
        </w:rPr>
        <w:t xml:space="preserve">Лекція </w:t>
      </w:r>
      <w:r w:rsidR="00C74E5B" w:rsidRPr="00C74E5B">
        <w:rPr>
          <w:b/>
          <w:bCs/>
          <w:iCs/>
          <w:noProof/>
          <w:sz w:val="24"/>
          <w:szCs w:val="24"/>
        </w:rPr>
        <w:t>7</w:t>
      </w:r>
      <w:r w:rsidR="005B34A9">
        <w:rPr>
          <w:b/>
          <w:bCs/>
          <w:iCs/>
          <w:noProof/>
          <w:sz w:val="24"/>
          <w:szCs w:val="24"/>
        </w:rPr>
        <w:t>.</w:t>
      </w:r>
      <w:r w:rsidR="003D011C" w:rsidRPr="003D011C">
        <w:t xml:space="preserve"> </w:t>
      </w:r>
      <w:r w:rsidR="003D011C" w:rsidRPr="003D011C">
        <w:rPr>
          <w:bCs/>
          <w:iCs/>
          <w:noProof/>
          <w:sz w:val="24"/>
          <w:szCs w:val="24"/>
        </w:rPr>
        <w:t>Фітотерапія, ароматерапія ефірними маслами рослин  (інгаляції, ванни, масаж)</w:t>
      </w:r>
      <w:r w:rsidR="003C78D5">
        <w:rPr>
          <w:bCs/>
          <w:iCs/>
          <w:noProof/>
          <w:sz w:val="24"/>
          <w:szCs w:val="24"/>
        </w:rPr>
        <w:t>.</w:t>
      </w:r>
    </w:p>
    <w:p w14:paraId="5CBA1151" w14:textId="3519946A" w:rsidR="00FE3B59" w:rsidRPr="00C74E5B" w:rsidRDefault="000C793D" w:rsidP="00F51301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C74E5B">
        <w:rPr>
          <w:b/>
          <w:noProof/>
          <w:sz w:val="24"/>
          <w:szCs w:val="24"/>
        </w:rPr>
        <w:t xml:space="preserve">Лекція </w:t>
      </w:r>
      <w:r w:rsidR="00C74E5B" w:rsidRPr="00C74E5B">
        <w:rPr>
          <w:b/>
          <w:noProof/>
          <w:sz w:val="24"/>
          <w:szCs w:val="24"/>
        </w:rPr>
        <w:t>8</w:t>
      </w:r>
      <w:r w:rsidRPr="00C74E5B">
        <w:rPr>
          <w:b/>
          <w:noProof/>
          <w:sz w:val="24"/>
          <w:szCs w:val="24"/>
        </w:rPr>
        <w:t>.</w:t>
      </w:r>
      <w:r w:rsidR="00BD66EB" w:rsidRPr="00C74E5B">
        <w:rPr>
          <w:sz w:val="24"/>
          <w:szCs w:val="24"/>
        </w:rPr>
        <w:t xml:space="preserve"> </w:t>
      </w:r>
      <w:proofErr w:type="spellStart"/>
      <w:r w:rsidR="003C78D5" w:rsidRPr="003C78D5">
        <w:rPr>
          <w:sz w:val="24"/>
          <w:szCs w:val="24"/>
        </w:rPr>
        <w:t>Міофасціальний</w:t>
      </w:r>
      <w:proofErr w:type="spellEnd"/>
      <w:r w:rsidR="003C78D5" w:rsidRPr="003C78D5">
        <w:rPr>
          <w:sz w:val="24"/>
          <w:szCs w:val="24"/>
        </w:rPr>
        <w:t xml:space="preserve"> реліз</w:t>
      </w:r>
      <w:r w:rsidR="003C78D5">
        <w:rPr>
          <w:sz w:val="24"/>
          <w:szCs w:val="24"/>
        </w:rPr>
        <w:t>, ПНФ.</w:t>
      </w:r>
    </w:p>
    <w:p w14:paraId="460F87C2" w14:textId="24FBF0E5" w:rsidR="00FE3B59" w:rsidRPr="003C78D5" w:rsidRDefault="000C793D" w:rsidP="00F51301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C74E5B">
        <w:rPr>
          <w:b/>
          <w:noProof/>
          <w:sz w:val="24"/>
          <w:szCs w:val="24"/>
        </w:rPr>
        <w:t xml:space="preserve">Лекція </w:t>
      </w:r>
      <w:r w:rsidR="00C74E5B" w:rsidRPr="00C74E5B">
        <w:rPr>
          <w:b/>
          <w:noProof/>
          <w:sz w:val="24"/>
          <w:szCs w:val="24"/>
        </w:rPr>
        <w:t>9</w:t>
      </w:r>
      <w:r w:rsidRPr="00C74E5B">
        <w:rPr>
          <w:b/>
          <w:noProof/>
          <w:sz w:val="24"/>
          <w:szCs w:val="24"/>
        </w:rPr>
        <w:t xml:space="preserve">. </w:t>
      </w:r>
      <w:r w:rsidR="003C78D5" w:rsidRPr="003C78D5">
        <w:rPr>
          <w:noProof/>
          <w:sz w:val="24"/>
          <w:szCs w:val="24"/>
        </w:rPr>
        <w:t>Методика Кальтенборна-Евента у ФТ</w:t>
      </w:r>
    </w:p>
    <w:p w14:paraId="70EB38BB" w14:textId="725AE084" w:rsidR="00FE3B59" w:rsidRPr="003C78D5" w:rsidRDefault="00650835" w:rsidP="00F51301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3F0C46">
        <w:rPr>
          <w:b/>
          <w:noProof/>
          <w:sz w:val="24"/>
          <w:szCs w:val="24"/>
        </w:rPr>
        <w:t xml:space="preserve">Лекція </w:t>
      </w:r>
      <w:r w:rsidR="00C74E5B">
        <w:rPr>
          <w:b/>
          <w:noProof/>
          <w:sz w:val="24"/>
          <w:szCs w:val="24"/>
        </w:rPr>
        <w:t>10</w:t>
      </w:r>
      <w:r w:rsidRPr="003F0C46">
        <w:rPr>
          <w:b/>
          <w:noProof/>
          <w:sz w:val="24"/>
          <w:szCs w:val="24"/>
        </w:rPr>
        <w:t xml:space="preserve">. </w:t>
      </w:r>
      <w:r w:rsidR="003C78D5" w:rsidRPr="003C78D5">
        <w:rPr>
          <w:noProof/>
          <w:sz w:val="24"/>
          <w:szCs w:val="24"/>
        </w:rPr>
        <w:t>Методика Малігана у ФТ</w:t>
      </w:r>
    </w:p>
    <w:p w14:paraId="10E5E177" w14:textId="6C979CB8" w:rsidR="00FE3B59" w:rsidRPr="003C78D5" w:rsidRDefault="0086323F" w:rsidP="00F51301">
      <w:pPr>
        <w:spacing w:line="240" w:lineRule="auto"/>
        <w:ind w:firstLine="567"/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Лекція 11-12 </w:t>
      </w:r>
      <w:r w:rsidR="003C78D5" w:rsidRPr="003C78D5">
        <w:rPr>
          <w:noProof/>
          <w:sz w:val="24"/>
          <w:szCs w:val="24"/>
        </w:rPr>
        <w:t>Телемедицина, телереабілітація</w:t>
      </w:r>
    </w:p>
    <w:p w14:paraId="2EA1410A" w14:textId="11A8BA25" w:rsidR="00FE3B59" w:rsidRPr="003F0C46" w:rsidRDefault="00FE3B59" w:rsidP="00F51301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3F0C46">
        <w:rPr>
          <w:b/>
          <w:bCs/>
          <w:noProof/>
          <w:sz w:val="24"/>
          <w:szCs w:val="24"/>
        </w:rPr>
        <w:t>Лекція 13.</w:t>
      </w:r>
      <w:r w:rsidRPr="003F0C46">
        <w:rPr>
          <w:noProof/>
          <w:sz w:val="24"/>
          <w:szCs w:val="24"/>
        </w:rPr>
        <w:t xml:space="preserve"> </w:t>
      </w:r>
      <w:r w:rsidR="003C78D5">
        <w:rPr>
          <w:noProof/>
          <w:sz w:val="24"/>
          <w:szCs w:val="24"/>
        </w:rPr>
        <w:t>Кінезіотецпування.</w:t>
      </w:r>
    </w:p>
    <w:p w14:paraId="3F1F2E4B" w14:textId="77777777" w:rsidR="00F51301" w:rsidRDefault="00F51301" w:rsidP="00F51301">
      <w:pPr>
        <w:rPr>
          <w:noProof/>
          <w:sz w:val="24"/>
          <w:szCs w:val="24"/>
        </w:rPr>
      </w:pPr>
    </w:p>
    <w:p w14:paraId="44A74541" w14:textId="27985DD3" w:rsidR="00F510AB" w:rsidRPr="00F51301" w:rsidRDefault="00F510AB" w:rsidP="00F51301">
      <w:pPr>
        <w:ind w:firstLine="708"/>
        <w:rPr>
          <w:b/>
          <w:bCs/>
          <w:iCs/>
          <w:noProof/>
          <w:sz w:val="24"/>
          <w:szCs w:val="24"/>
          <w:u w:val="single"/>
        </w:rPr>
      </w:pPr>
      <w:r w:rsidRPr="00F51301">
        <w:rPr>
          <w:b/>
          <w:bCs/>
          <w:iCs/>
          <w:noProof/>
          <w:sz w:val="24"/>
          <w:szCs w:val="24"/>
          <w:u w:val="single"/>
        </w:rPr>
        <w:t>Практичні заняття:</w:t>
      </w:r>
      <w:r w:rsidR="001D3D30" w:rsidRPr="00F51301">
        <w:rPr>
          <w:sz w:val="24"/>
          <w:szCs w:val="24"/>
        </w:rPr>
        <w:t xml:space="preserve"> </w:t>
      </w:r>
    </w:p>
    <w:p w14:paraId="5B4C337B" w14:textId="0FF6C0FB" w:rsidR="003C78D5" w:rsidRDefault="007210EB" w:rsidP="00F51301">
      <w:pPr>
        <w:spacing w:line="240" w:lineRule="auto"/>
        <w:ind w:firstLine="567"/>
        <w:jc w:val="both"/>
        <w:rPr>
          <w:b/>
          <w:bCs/>
          <w:iCs/>
          <w:noProof/>
          <w:sz w:val="24"/>
          <w:szCs w:val="24"/>
        </w:rPr>
      </w:pPr>
      <w:r w:rsidRPr="001D3D30">
        <w:rPr>
          <w:b/>
          <w:bCs/>
          <w:iCs/>
          <w:noProof/>
          <w:sz w:val="24"/>
          <w:szCs w:val="24"/>
        </w:rPr>
        <w:t>Заняття 1.</w:t>
      </w:r>
      <w:r w:rsidR="001D3D30" w:rsidRPr="001D3D30">
        <w:rPr>
          <w:b/>
          <w:bCs/>
          <w:iCs/>
          <w:noProof/>
          <w:sz w:val="24"/>
          <w:szCs w:val="24"/>
        </w:rPr>
        <w:t xml:space="preserve"> </w:t>
      </w:r>
      <w:r w:rsidR="003C78D5" w:rsidRPr="003C78D5">
        <w:rPr>
          <w:b/>
          <w:bCs/>
          <w:iCs/>
          <w:noProof/>
          <w:sz w:val="24"/>
          <w:szCs w:val="24"/>
        </w:rPr>
        <w:t>Лікувально-оздоровчі системи Китаю (Чжень-цзю, Цигун)</w:t>
      </w:r>
    </w:p>
    <w:p w14:paraId="6055065E" w14:textId="155FDDB0" w:rsidR="00FE3B59" w:rsidRPr="001D3D30" w:rsidRDefault="001D3D30" w:rsidP="00F51301">
      <w:pPr>
        <w:spacing w:line="240" w:lineRule="auto"/>
        <w:ind w:firstLine="567"/>
        <w:jc w:val="both"/>
        <w:rPr>
          <w:noProof/>
          <w:sz w:val="24"/>
          <w:szCs w:val="24"/>
        </w:rPr>
      </w:pPr>
      <w:r>
        <w:rPr>
          <w:bCs/>
          <w:iCs/>
          <w:noProof/>
          <w:sz w:val="24"/>
          <w:szCs w:val="24"/>
        </w:rPr>
        <w:t xml:space="preserve">Перелік </w:t>
      </w:r>
      <w:r w:rsidR="00FE3B59" w:rsidRPr="001D3D30">
        <w:rPr>
          <w:bCs/>
          <w:iCs/>
          <w:noProof/>
          <w:sz w:val="24"/>
          <w:szCs w:val="24"/>
        </w:rPr>
        <w:t>дидактичних засобів</w:t>
      </w:r>
      <w:r w:rsidR="00FE3B59" w:rsidRPr="001D3D30">
        <w:rPr>
          <w:noProof/>
          <w:sz w:val="24"/>
          <w:szCs w:val="24"/>
        </w:rPr>
        <w:t xml:space="preserve">: </w:t>
      </w:r>
      <w:r w:rsidRPr="001D3D30">
        <w:rPr>
          <w:noProof/>
          <w:sz w:val="24"/>
          <w:szCs w:val="24"/>
        </w:rPr>
        <w:t>м</w:t>
      </w:r>
      <w:r w:rsidR="00FE3B59" w:rsidRPr="001D3D30">
        <w:rPr>
          <w:noProof/>
          <w:sz w:val="24"/>
          <w:szCs w:val="24"/>
        </w:rPr>
        <w:t>ультимедійне забезпечення (презентації POWER POINT)</w:t>
      </w:r>
    </w:p>
    <w:p w14:paraId="27522B1C" w14:textId="77777777" w:rsidR="00FE3B59" w:rsidRPr="001D3D30" w:rsidRDefault="00FE3B59" w:rsidP="00F51301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1D3D30">
        <w:rPr>
          <w:bCs/>
          <w:iCs/>
          <w:noProof/>
          <w:sz w:val="24"/>
          <w:szCs w:val="24"/>
        </w:rPr>
        <w:t>Література: Основна</w:t>
      </w:r>
      <w:r w:rsidRPr="001D3D30">
        <w:rPr>
          <w:noProof/>
          <w:sz w:val="24"/>
          <w:szCs w:val="24"/>
        </w:rPr>
        <w:t xml:space="preserve"> - № 2 (Розд.1), №3 (Розд.1), №5 (Розд.1), конспект лекцій.  </w:t>
      </w:r>
    </w:p>
    <w:p w14:paraId="38E22362" w14:textId="6972ABD9" w:rsidR="00FE3B59" w:rsidRPr="001D3D30" w:rsidRDefault="00FE3B59" w:rsidP="00F51301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1D3D30">
        <w:rPr>
          <w:bCs/>
          <w:iCs/>
          <w:noProof/>
          <w:sz w:val="24"/>
          <w:szCs w:val="24"/>
        </w:rPr>
        <w:t>Додатков</w:t>
      </w:r>
      <w:r w:rsidRPr="001D3D30">
        <w:rPr>
          <w:noProof/>
          <w:sz w:val="24"/>
          <w:szCs w:val="24"/>
        </w:rPr>
        <w:t xml:space="preserve">а </w:t>
      </w:r>
      <w:r w:rsidR="001D3D30" w:rsidRPr="001D3D30">
        <w:rPr>
          <w:noProof/>
          <w:sz w:val="24"/>
          <w:szCs w:val="24"/>
        </w:rPr>
        <w:t>- № 1,5,6.</w:t>
      </w:r>
    </w:p>
    <w:p w14:paraId="70000C7C" w14:textId="5DF07438" w:rsidR="007210EB" w:rsidRPr="001D3D30" w:rsidRDefault="00FE3B59" w:rsidP="00F51301">
      <w:pPr>
        <w:spacing w:line="240" w:lineRule="auto"/>
        <w:ind w:firstLine="567"/>
        <w:jc w:val="both"/>
        <w:rPr>
          <w:bCs/>
          <w:noProof/>
          <w:spacing w:val="-4"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Завдання на СРС</w:t>
      </w:r>
      <w:r w:rsidRPr="001D3D30">
        <w:rPr>
          <w:noProof/>
          <w:sz w:val="24"/>
          <w:szCs w:val="24"/>
        </w:rPr>
        <w:t xml:space="preserve">: розробити комплексну програму використання методів і засобів (за </w:t>
      </w:r>
      <w:r w:rsidR="001D3D30" w:rsidRPr="001D3D30">
        <w:rPr>
          <w:noProof/>
          <w:sz w:val="24"/>
          <w:szCs w:val="24"/>
        </w:rPr>
        <w:t>обраною темою</w:t>
      </w:r>
      <w:r w:rsidRPr="001D3D30">
        <w:rPr>
          <w:noProof/>
          <w:sz w:val="24"/>
          <w:szCs w:val="24"/>
        </w:rPr>
        <w:t>)</w:t>
      </w:r>
      <w:r w:rsidR="001D3D30" w:rsidRPr="001D3D30">
        <w:rPr>
          <w:noProof/>
          <w:sz w:val="24"/>
          <w:szCs w:val="24"/>
        </w:rPr>
        <w:t>.</w:t>
      </w:r>
    </w:p>
    <w:p w14:paraId="5F4C51B3" w14:textId="70E1E827" w:rsidR="00DB73C5" w:rsidRPr="001D3D30" w:rsidRDefault="007210EB" w:rsidP="00F51301">
      <w:pPr>
        <w:spacing w:line="240" w:lineRule="auto"/>
        <w:ind w:firstLine="567"/>
        <w:jc w:val="both"/>
        <w:rPr>
          <w:b/>
          <w:noProof/>
          <w:sz w:val="24"/>
          <w:szCs w:val="24"/>
        </w:rPr>
      </w:pPr>
      <w:r w:rsidRPr="001D3D30">
        <w:rPr>
          <w:b/>
          <w:noProof/>
          <w:sz w:val="24"/>
          <w:szCs w:val="24"/>
        </w:rPr>
        <w:t xml:space="preserve">Заняття 2. </w:t>
      </w:r>
      <w:r w:rsidR="003C78D5" w:rsidRPr="003C78D5">
        <w:rPr>
          <w:b/>
          <w:noProof/>
          <w:sz w:val="24"/>
          <w:szCs w:val="24"/>
        </w:rPr>
        <w:t>Лікувально-оздоровчі системи Індії (Аюрведа)</w:t>
      </w:r>
    </w:p>
    <w:p w14:paraId="0DE7263C" w14:textId="77777777" w:rsidR="00DB73C5" w:rsidRPr="001D3D30" w:rsidRDefault="00DB73C5" w:rsidP="00F51301">
      <w:pPr>
        <w:spacing w:line="240" w:lineRule="auto"/>
        <w:ind w:firstLine="567"/>
        <w:jc w:val="both"/>
        <w:rPr>
          <w:b/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Перелік дидактичних засобів</w:t>
      </w:r>
      <w:r w:rsidRPr="001D3D30">
        <w:rPr>
          <w:b/>
          <w:noProof/>
          <w:sz w:val="24"/>
          <w:szCs w:val="24"/>
        </w:rPr>
        <w:t xml:space="preserve">: </w:t>
      </w:r>
      <w:r w:rsidRPr="001D3D30">
        <w:rPr>
          <w:noProof/>
          <w:sz w:val="24"/>
          <w:szCs w:val="24"/>
        </w:rPr>
        <w:t>Мультимедійне забезпечення (презентації POWER POINT)</w:t>
      </w:r>
    </w:p>
    <w:p w14:paraId="2021936E" w14:textId="77777777" w:rsidR="00DB73C5" w:rsidRPr="001D3D30" w:rsidRDefault="00DB73C5" w:rsidP="00F51301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Література: Основна</w:t>
      </w:r>
      <w:r w:rsidRPr="001D3D30">
        <w:rPr>
          <w:b/>
          <w:noProof/>
          <w:sz w:val="24"/>
          <w:szCs w:val="24"/>
        </w:rPr>
        <w:t xml:space="preserve"> </w:t>
      </w:r>
      <w:r w:rsidRPr="001D3D30">
        <w:rPr>
          <w:noProof/>
          <w:sz w:val="24"/>
          <w:szCs w:val="24"/>
        </w:rPr>
        <w:t xml:space="preserve">- № 2 (Розд.1), №3 (Розд.1), №5 (Розд.1), конспект лекцій.  </w:t>
      </w:r>
    </w:p>
    <w:p w14:paraId="77B275FA" w14:textId="1D79B9E7" w:rsidR="00DB73C5" w:rsidRPr="001D3D30" w:rsidRDefault="00DB73C5" w:rsidP="00F51301">
      <w:pPr>
        <w:spacing w:line="240" w:lineRule="auto"/>
        <w:ind w:firstLine="567"/>
        <w:jc w:val="both"/>
        <w:rPr>
          <w:b/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Додаткова</w:t>
      </w:r>
      <w:r w:rsidRPr="001D3D30">
        <w:rPr>
          <w:b/>
          <w:noProof/>
          <w:sz w:val="24"/>
          <w:szCs w:val="24"/>
        </w:rPr>
        <w:t xml:space="preserve"> </w:t>
      </w:r>
      <w:r w:rsidR="00AC5A10">
        <w:rPr>
          <w:noProof/>
          <w:sz w:val="24"/>
          <w:szCs w:val="24"/>
        </w:rPr>
        <w:t>- № 2,4</w:t>
      </w:r>
    </w:p>
    <w:p w14:paraId="6600B65D" w14:textId="786ED105" w:rsidR="007210EB" w:rsidRPr="001D3D30" w:rsidRDefault="00DB73C5" w:rsidP="00F51301">
      <w:pPr>
        <w:spacing w:line="240" w:lineRule="auto"/>
        <w:ind w:firstLine="567"/>
        <w:jc w:val="both"/>
        <w:rPr>
          <w:b/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Завдання на СРС</w:t>
      </w:r>
      <w:r w:rsidRPr="001D3D30">
        <w:rPr>
          <w:noProof/>
          <w:sz w:val="24"/>
          <w:szCs w:val="24"/>
        </w:rPr>
        <w:t>: розробити комплексну програму використання методів і засобів ФТ</w:t>
      </w:r>
      <w:r w:rsidR="001D3D30" w:rsidRPr="001D3D30">
        <w:t xml:space="preserve"> </w:t>
      </w:r>
      <w:r w:rsidR="001D3D30" w:rsidRPr="001D3D30">
        <w:rPr>
          <w:noProof/>
          <w:sz w:val="24"/>
          <w:szCs w:val="24"/>
        </w:rPr>
        <w:t>(за обраною темою).</w:t>
      </w:r>
    </w:p>
    <w:p w14:paraId="47B0810C" w14:textId="3F39EBD8" w:rsidR="00DB73C5" w:rsidRPr="001D3D30" w:rsidRDefault="007210EB" w:rsidP="00F51301">
      <w:pPr>
        <w:spacing w:line="240" w:lineRule="auto"/>
        <w:ind w:firstLine="567"/>
        <w:jc w:val="both"/>
        <w:rPr>
          <w:bCs/>
          <w:noProof/>
          <w:sz w:val="24"/>
          <w:szCs w:val="24"/>
        </w:rPr>
      </w:pPr>
      <w:r w:rsidRPr="001D3D30">
        <w:rPr>
          <w:b/>
          <w:noProof/>
          <w:sz w:val="24"/>
          <w:szCs w:val="24"/>
        </w:rPr>
        <w:t xml:space="preserve">Заняття 3. </w:t>
      </w:r>
      <w:r w:rsidR="003C78D5" w:rsidRPr="003C78D5">
        <w:rPr>
          <w:b/>
          <w:noProof/>
          <w:sz w:val="24"/>
          <w:szCs w:val="24"/>
        </w:rPr>
        <w:t>Лікувально-оздоровчі системи Кореї (Су джок)</w:t>
      </w:r>
    </w:p>
    <w:p w14:paraId="59537FF7" w14:textId="77777777" w:rsidR="00DB73C5" w:rsidRPr="001D3D30" w:rsidRDefault="00DB73C5" w:rsidP="00F51301">
      <w:pPr>
        <w:spacing w:line="240" w:lineRule="auto"/>
        <w:ind w:firstLine="567"/>
        <w:jc w:val="both"/>
        <w:rPr>
          <w:b/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Перелік дидактичних засобів</w:t>
      </w:r>
      <w:r w:rsidRPr="001D3D30">
        <w:rPr>
          <w:b/>
          <w:noProof/>
          <w:sz w:val="24"/>
          <w:szCs w:val="24"/>
        </w:rPr>
        <w:t xml:space="preserve">: </w:t>
      </w:r>
      <w:r w:rsidRPr="001D3D30">
        <w:rPr>
          <w:noProof/>
          <w:sz w:val="24"/>
          <w:szCs w:val="24"/>
        </w:rPr>
        <w:t>Мультимедійне забезпечення (презентації POWER POINT)</w:t>
      </w:r>
    </w:p>
    <w:p w14:paraId="2278DB33" w14:textId="77777777" w:rsidR="00DB73C5" w:rsidRPr="001D3D30" w:rsidRDefault="00DB73C5" w:rsidP="00F51301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Література: Основна</w:t>
      </w:r>
      <w:r w:rsidRPr="001D3D30">
        <w:rPr>
          <w:b/>
          <w:noProof/>
          <w:sz w:val="24"/>
          <w:szCs w:val="24"/>
        </w:rPr>
        <w:t xml:space="preserve"> </w:t>
      </w:r>
      <w:r w:rsidRPr="001D3D30">
        <w:rPr>
          <w:noProof/>
          <w:sz w:val="24"/>
          <w:szCs w:val="24"/>
        </w:rPr>
        <w:t xml:space="preserve">- № 1 (Розд.1), №3 (Розд.2), №5 (Розд.2), конспект лекцій.  </w:t>
      </w:r>
    </w:p>
    <w:p w14:paraId="736116BF" w14:textId="6B7FD770" w:rsidR="00DB73C5" w:rsidRPr="001D3D30" w:rsidRDefault="00DB73C5" w:rsidP="00F51301">
      <w:pPr>
        <w:spacing w:line="240" w:lineRule="auto"/>
        <w:ind w:firstLine="567"/>
        <w:jc w:val="both"/>
        <w:rPr>
          <w:b/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Додаткова</w:t>
      </w:r>
      <w:r w:rsidRPr="001D3D30">
        <w:rPr>
          <w:b/>
          <w:noProof/>
          <w:sz w:val="24"/>
          <w:szCs w:val="24"/>
        </w:rPr>
        <w:t xml:space="preserve"> </w:t>
      </w:r>
      <w:r w:rsidRPr="001D3D30">
        <w:rPr>
          <w:noProof/>
          <w:sz w:val="24"/>
          <w:szCs w:val="24"/>
        </w:rPr>
        <w:t>- № 1,6,7</w:t>
      </w:r>
    </w:p>
    <w:p w14:paraId="5D414B5B" w14:textId="4E55B58F" w:rsidR="00AC5A10" w:rsidRDefault="00DB73C5" w:rsidP="00F51301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Завдання на СРС</w:t>
      </w:r>
      <w:r w:rsidRPr="001D3D30">
        <w:rPr>
          <w:b/>
          <w:noProof/>
          <w:sz w:val="24"/>
          <w:szCs w:val="24"/>
        </w:rPr>
        <w:t xml:space="preserve">: </w:t>
      </w:r>
      <w:r w:rsidRPr="001D3D30">
        <w:rPr>
          <w:noProof/>
          <w:sz w:val="24"/>
          <w:szCs w:val="24"/>
        </w:rPr>
        <w:t xml:space="preserve">розробити комплексну програму використання методів і засобів ФТ </w:t>
      </w:r>
      <w:r w:rsidR="00AC5A10" w:rsidRPr="00AC5A10">
        <w:rPr>
          <w:noProof/>
          <w:sz w:val="24"/>
          <w:szCs w:val="24"/>
        </w:rPr>
        <w:t>(за обраною темою).</w:t>
      </w:r>
    </w:p>
    <w:p w14:paraId="14A69193" w14:textId="3DB41077" w:rsidR="00DB73C5" w:rsidRPr="001D3D30" w:rsidRDefault="005E13C5" w:rsidP="00F51301">
      <w:pPr>
        <w:spacing w:line="240" w:lineRule="auto"/>
        <w:ind w:firstLine="567"/>
        <w:jc w:val="both"/>
        <w:rPr>
          <w:bCs/>
          <w:noProof/>
          <w:sz w:val="24"/>
          <w:szCs w:val="24"/>
        </w:rPr>
      </w:pPr>
      <w:r w:rsidRPr="001D3D30">
        <w:rPr>
          <w:b/>
          <w:noProof/>
          <w:sz w:val="24"/>
          <w:szCs w:val="24"/>
        </w:rPr>
        <w:t xml:space="preserve">Заняття 4. </w:t>
      </w:r>
      <w:r w:rsidR="003C78D5" w:rsidRPr="003C78D5">
        <w:rPr>
          <w:b/>
          <w:noProof/>
          <w:sz w:val="24"/>
          <w:szCs w:val="24"/>
        </w:rPr>
        <w:t>Лікувально-оздоровчі системи Японії (Рейки) і інших країн Сходу</w:t>
      </w:r>
    </w:p>
    <w:p w14:paraId="552B7DC2" w14:textId="77777777" w:rsidR="00DB73C5" w:rsidRPr="001D3D30" w:rsidRDefault="00DB73C5" w:rsidP="00F51301">
      <w:pPr>
        <w:spacing w:line="240" w:lineRule="auto"/>
        <w:ind w:firstLine="567"/>
        <w:jc w:val="both"/>
        <w:rPr>
          <w:b/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Перелік дидактичних засобів</w:t>
      </w:r>
      <w:r w:rsidRPr="001D3D30">
        <w:rPr>
          <w:b/>
          <w:noProof/>
          <w:sz w:val="24"/>
          <w:szCs w:val="24"/>
        </w:rPr>
        <w:t xml:space="preserve">: </w:t>
      </w:r>
      <w:r w:rsidRPr="001D3D30">
        <w:rPr>
          <w:noProof/>
          <w:sz w:val="24"/>
          <w:szCs w:val="24"/>
        </w:rPr>
        <w:t>Мультимедійне забезпечення (презентації POWER POINT)</w:t>
      </w:r>
    </w:p>
    <w:p w14:paraId="7E36B1C7" w14:textId="77777777" w:rsidR="00DB73C5" w:rsidRPr="001D3D30" w:rsidRDefault="00DB73C5" w:rsidP="00F51301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Література: Основна</w:t>
      </w:r>
      <w:r w:rsidRPr="001D3D30">
        <w:rPr>
          <w:b/>
          <w:noProof/>
          <w:sz w:val="24"/>
          <w:szCs w:val="24"/>
        </w:rPr>
        <w:t xml:space="preserve"> </w:t>
      </w:r>
      <w:r w:rsidRPr="001D3D30">
        <w:rPr>
          <w:noProof/>
          <w:sz w:val="24"/>
          <w:szCs w:val="24"/>
        </w:rPr>
        <w:t xml:space="preserve">- № 1 (Розд.1), №3 (Розд.2), №5 (Розд.2), конспект лекцій. </w:t>
      </w:r>
    </w:p>
    <w:p w14:paraId="00844EA7" w14:textId="50EF0F9C" w:rsidR="00DB73C5" w:rsidRPr="001D3D30" w:rsidRDefault="00DB73C5" w:rsidP="00F51301">
      <w:pPr>
        <w:spacing w:line="240" w:lineRule="auto"/>
        <w:ind w:firstLine="567"/>
        <w:jc w:val="both"/>
        <w:rPr>
          <w:b/>
          <w:noProof/>
          <w:sz w:val="24"/>
          <w:szCs w:val="24"/>
        </w:rPr>
      </w:pPr>
      <w:r w:rsidRPr="001D3D30">
        <w:rPr>
          <w:noProof/>
          <w:sz w:val="24"/>
          <w:szCs w:val="24"/>
        </w:rPr>
        <w:t xml:space="preserve"> </w:t>
      </w:r>
      <w:r w:rsidRPr="001D3D30">
        <w:rPr>
          <w:bCs/>
          <w:i/>
          <w:iCs/>
          <w:noProof/>
          <w:sz w:val="24"/>
          <w:szCs w:val="24"/>
        </w:rPr>
        <w:t>Додаткова</w:t>
      </w:r>
      <w:r w:rsidRPr="001D3D30">
        <w:rPr>
          <w:b/>
          <w:noProof/>
          <w:sz w:val="24"/>
          <w:szCs w:val="24"/>
        </w:rPr>
        <w:t xml:space="preserve"> </w:t>
      </w:r>
      <w:r w:rsidRPr="001D3D30">
        <w:rPr>
          <w:noProof/>
          <w:sz w:val="24"/>
          <w:szCs w:val="24"/>
        </w:rPr>
        <w:t>- № 1,6,7</w:t>
      </w:r>
    </w:p>
    <w:p w14:paraId="3291A76E" w14:textId="49231BD2" w:rsidR="00AC5A10" w:rsidRDefault="00DB73C5" w:rsidP="00F51301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Завдання на СРС:</w:t>
      </w:r>
      <w:r w:rsidRPr="001D3D30">
        <w:rPr>
          <w:b/>
          <w:noProof/>
          <w:sz w:val="24"/>
          <w:szCs w:val="24"/>
        </w:rPr>
        <w:t xml:space="preserve"> </w:t>
      </w:r>
      <w:r w:rsidRPr="001D3D30">
        <w:rPr>
          <w:noProof/>
          <w:sz w:val="24"/>
          <w:szCs w:val="24"/>
        </w:rPr>
        <w:t xml:space="preserve">розробити комплексну програму використання методів і засобів ФТ </w:t>
      </w:r>
      <w:r w:rsidR="00AC5A10" w:rsidRPr="00AC5A10">
        <w:rPr>
          <w:noProof/>
          <w:sz w:val="24"/>
          <w:szCs w:val="24"/>
        </w:rPr>
        <w:t>(за обраною темою).</w:t>
      </w:r>
    </w:p>
    <w:p w14:paraId="09A1FDB3" w14:textId="499D32FA" w:rsidR="00DB73C5" w:rsidRPr="001D3D30" w:rsidRDefault="005E13C5" w:rsidP="00F51301">
      <w:pPr>
        <w:spacing w:line="240" w:lineRule="auto"/>
        <w:ind w:firstLine="567"/>
        <w:jc w:val="both"/>
        <w:rPr>
          <w:b/>
          <w:noProof/>
          <w:sz w:val="24"/>
          <w:szCs w:val="24"/>
        </w:rPr>
      </w:pPr>
      <w:r w:rsidRPr="001D3D30">
        <w:rPr>
          <w:b/>
          <w:noProof/>
          <w:sz w:val="24"/>
          <w:szCs w:val="24"/>
        </w:rPr>
        <w:t xml:space="preserve">Заняття 5. </w:t>
      </w:r>
      <w:r w:rsidR="003C78D5" w:rsidRPr="003C78D5">
        <w:rPr>
          <w:b/>
          <w:noProof/>
          <w:sz w:val="24"/>
          <w:szCs w:val="24"/>
        </w:rPr>
        <w:t>Традиційні школи європейської натуропатії і поведінкова терапія - режим, спосіб життя.</w:t>
      </w:r>
    </w:p>
    <w:p w14:paraId="268E64A4" w14:textId="77777777" w:rsidR="00DB73C5" w:rsidRPr="001D3D30" w:rsidRDefault="00DB73C5" w:rsidP="00F51301">
      <w:pPr>
        <w:spacing w:line="240" w:lineRule="auto"/>
        <w:ind w:firstLine="567"/>
        <w:jc w:val="both"/>
        <w:rPr>
          <w:b/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Перелік дидактичних засобів</w:t>
      </w:r>
      <w:r w:rsidRPr="001D3D30">
        <w:rPr>
          <w:b/>
          <w:noProof/>
          <w:sz w:val="24"/>
          <w:szCs w:val="24"/>
        </w:rPr>
        <w:t xml:space="preserve">: </w:t>
      </w:r>
      <w:r w:rsidRPr="001D3D30">
        <w:rPr>
          <w:noProof/>
          <w:sz w:val="24"/>
          <w:szCs w:val="24"/>
        </w:rPr>
        <w:t>Мультимедійне забезпечення (презентації POWER POINT)</w:t>
      </w:r>
    </w:p>
    <w:p w14:paraId="4C263D39" w14:textId="77777777" w:rsidR="00DB73C5" w:rsidRPr="001D3D30" w:rsidRDefault="00DB73C5" w:rsidP="00F51301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Література: Основна</w:t>
      </w:r>
      <w:r w:rsidRPr="001D3D30">
        <w:rPr>
          <w:b/>
          <w:noProof/>
          <w:sz w:val="24"/>
          <w:szCs w:val="24"/>
        </w:rPr>
        <w:t xml:space="preserve"> </w:t>
      </w:r>
      <w:r w:rsidRPr="001D3D30">
        <w:rPr>
          <w:noProof/>
          <w:sz w:val="24"/>
          <w:szCs w:val="24"/>
        </w:rPr>
        <w:t xml:space="preserve">- № 1 (Розд.2), №4 (Розд.2), №5 (Розд.3), конспект лекцій.  </w:t>
      </w:r>
    </w:p>
    <w:p w14:paraId="3FB7AC4A" w14:textId="02CB4BC4" w:rsidR="00DB73C5" w:rsidRPr="001D3D30" w:rsidRDefault="00DB73C5" w:rsidP="00F51301">
      <w:pPr>
        <w:spacing w:line="240" w:lineRule="auto"/>
        <w:ind w:firstLine="567"/>
        <w:jc w:val="both"/>
        <w:rPr>
          <w:b/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lastRenderedPageBreak/>
        <w:t>Додаткова -</w:t>
      </w:r>
      <w:r w:rsidRPr="001D3D30">
        <w:rPr>
          <w:noProof/>
          <w:sz w:val="24"/>
          <w:szCs w:val="24"/>
        </w:rPr>
        <w:t xml:space="preserve"> № 2,6,</w:t>
      </w:r>
    </w:p>
    <w:p w14:paraId="26DCEA7D" w14:textId="62EF1E34" w:rsidR="00AC5A10" w:rsidRDefault="00DB73C5" w:rsidP="00F51301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Завдання на СРС</w:t>
      </w:r>
      <w:r w:rsidRPr="001D3D30">
        <w:rPr>
          <w:b/>
          <w:noProof/>
          <w:sz w:val="24"/>
          <w:szCs w:val="24"/>
        </w:rPr>
        <w:t xml:space="preserve">: </w:t>
      </w:r>
      <w:r w:rsidRPr="001D3D30">
        <w:rPr>
          <w:noProof/>
          <w:sz w:val="24"/>
          <w:szCs w:val="24"/>
        </w:rPr>
        <w:t xml:space="preserve">розробити комплексну програму використання методів і засобів </w:t>
      </w:r>
      <w:r w:rsidR="00AC5A10" w:rsidRPr="00AC5A10">
        <w:rPr>
          <w:noProof/>
          <w:sz w:val="24"/>
          <w:szCs w:val="24"/>
        </w:rPr>
        <w:t>(за обраною темою).</w:t>
      </w:r>
    </w:p>
    <w:p w14:paraId="7CEFBA87" w14:textId="103E0405" w:rsidR="00C44D26" w:rsidRPr="001D3D30" w:rsidRDefault="005E13C5" w:rsidP="00F51301">
      <w:pPr>
        <w:spacing w:line="240" w:lineRule="auto"/>
        <w:ind w:firstLine="567"/>
        <w:jc w:val="both"/>
        <w:rPr>
          <w:b/>
          <w:noProof/>
          <w:sz w:val="24"/>
          <w:szCs w:val="24"/>
        </w:rPr>
      </w:pPr>
      <w:r w:rsidRPr="001D3D30">
        <w:rPr>
          <w:b/>
          <w:noProof/>
          <w:sz w:val="24"/>
          <w:szCs w:val="24"/>
        </w:rPr>
        <w:t xml:space="preserve">Заняття 6. </w:t>
      </w:r>
      <w:r w:rsidR="003C78D5" w:rsidRPr="003C78D5">
        <w:rPr>
          <w:b/>
          <w:noProof/>
          <w:sz w:val="24"/>
          <w:szCs w:val="24"/>
        </w:rPr>
        <w:t>Народна медицина слов'ян (парна лазня, лікування медом, глиною, піском).</w:t>
      </w:r>
    </w:p>
    <w:p w14:paraId="13D3CA67" w14:textId="77777777" w:rsidR="00C44D26" w:rsidRPr="001D3D30" w:rsidRDefault="00C44D26" w:rsidP="00F51301">
      <w:pPr>
        <w:spacing w:line="240" w:lineRule="auto"/>
        <w:ind w:firstLine="567"/>
        <w:jc w:val="both"/>
        <w:rPr>
          <w:b/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Перелік дидактичних засобів</w:t>
      </w:r>
      <w:r w:rsidRPr="001D3D30">
        <w:rPr>
          <w:b/>
          <w:noProof/>
          <w:sz w:val="24"/>
          <w:szCs w:val="24"/>
        </w:rPr>
        <w:t xml:space="preserve">: </w:t>
      </w:r>
      <w:r w:rsidRPr="001D3D30">
        <w:rPr>
          <w:noProof/>
          <w:sz w:val="24"/>
          <w:szCs w:val="24"/>
        </w:rPr>
        <w:t>Мультимедійне забезпечення (презентації POWER POINT)</w:t>
      </w:r>
    </w:p>
    <w:p w14:paraId="3B13A0B9" w14:textId="77777777" w:rsidR="00C44D26" w:rsidRPr="001D3D30" w:rsidRDefault="00C44D26" w:rsidP="00F51301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Література: Основна</w:t>
      </w:r>
      <w:r w:rsidRPr="001D3D30">
        <w:rPr>
          <w:b/>
          <w:noProof/>
          <w:sz w:val="24"/>
          <w:szCs w:val="24"/>
        </w:rPr>
        <w:t xml:space="preserve"> </w:t>
      </w:r>
      <w:r w:rsidRPr="001D3D30">
        <w:rPr>
          <w:noProof/>
          <w:sz w:val="24"/>
          <w:szCs w:val="24"/>
        </w:rPr>
        <w:t xml:space="preserve">- № 1 (Розд.2), №4 (Розд.2), №5 (Розд.3), конспект лекцій.  </w:t>
      </w:r>
    </w:p>
    <w:p w14:paraId="3F08808C" w14:textId="5AAD07DD" w:rsidR="00C44D26" w:rsidRPr="001D3D30" w:rsidRDefault="00C44D26" w:rsidP="00F51301">
      <w:pPr>
        <w:spacing w:line="240" w:lineRule="auto"/>
        <w:ind w:firstLine="567"/>
        <w:jc w:val="both"/>
        <w:rPr>
          <w:b/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Додаткова -</w:t>
      </w:r>
      <w:r w:rsidRPr="001D3D30">
        <w:rPr>
          <w:noProof/>
          <w:sz w:val="24"/>
          <w:szCs w:val="24"/>
        </w:rPr>
        <w:t xml:space="preserve"> № 2,6,</w:t>
      </w:r>
    </w:p>
    <w:p w14:paraId="662A7024" w14:textId="1922AD0D" w:rsidR="007210EB" w:rsidRPr="001D3D30" w:rsidRDefault="00C44D26" w:rsidP="00F51301">
      <w:pPr>
        <w:spacing w:line="240" w:lineRule="auto"/>
        <w:ind w:firstLine="567"/>
        <w:jc w:val="both"/>
        <w:rPr>
          <w:b/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Завдання на СРС</w:t>
      </w:r>
      <w:r w:rsidRPr="001D3D30">
        <w:rPr>
          <w:b/>
          <w:noProof/>
          <w:sz w:val="24"/>
          <w:szCs w:val="24"/>
        </w:rPr>
        <w:t xml:space="preserve">: </w:t>
      </w:r>
      <w:r w:rsidR="00AC5A10">
        <w:rPr>
          <w:noProof/>
          <w:sz w:val="24"/>
          <w:szCs w:val="24"/>
        </w:rPr>
        <w:t>контроль за пацієнтами ІПР.</w:t>
      </w:r>
    </w:p>
    <w:p w14:paraId="79771B7D" w14:textId="77777777" w:rsidR="003C78D5" w:rsidRDefault="005E13C5" w:rsidP="00F51301">
      <w:pPr>
        <w:spacing w:line="240" w:lineRule="auto"/>
        <w:ind w:firstLine="567"/>
        <w:jc w:val="both"/>
        <w:rPr>
          <w:b/>
          <w:noProof/>
          <w:sz w:val="24"/>
          <w:szCs w:val="24"/>
        </w:rPr>
      </w:pPr>
      <w:r w:rsidRPr="001D3D30">
        <w:rPr>
          <w:b/>
          <w:noProof/>
          <w:sz w:val="24"/>
          <w:szCs w:val="24"/>
        </w:rPr>
        <w:t xml:space="preserve">Заняття 7. </w:t>
      </w:r>
      <w:r w:rsidR="003C78D5" w:rsidRPr="003C78D5">
        <w:rPr>
          <w:b/>
          <w:noProof/>
          <w:sz w:val="24"/>
          <w:szCs w:val="24"/>
        </w:rPr>
        <w:t>Фітотерапія, ароматерапія ефірними маслами рослин  (інгаляції, ванни, масаж).</w:t>
      </w:r>
    </w:p>
    <w:p w14:paraId="4C183545" w14:textId="6966812B" w:rsidR="00614998" w:rsidRPr="001D3D30" w:rsidRDefault="00614998" w:rsidP="00F51301">
      <w:pPr>
        <w:spacing w:line="240" w:lineRule="auto"/>
        <w:ind w:firstLine="567"/>
        <w:jc w:val="both"/>
        <w:rPr>
          <w:b/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Перелік дидактичних засобів</w:t>
      </w:r>
      <w:r w:rsidRPr="001D3D30">
        <w:rPr>
          <w:b/>
          <w:noProof/>
          <w:sz w:val="24"/>
          <w:szCs w:val="24"/>
        </w:rPr>
        <w:t xml:space="preserve">: </w:t>
      </w:r>
      <w:r w:rsidRPr="001D3D30">
        <w:rPr>
          <w:noProof/>
          <w:sz w:val="24"/>
          <w:szCs w:val="24"/>
        </w:rPr>
        <w:t>Мультимедійне забезпечення (презентації POWER POINT)</w:t>
      </w:r>
    </w:p>
    <w:p w14:paraId="6F103720" w14:textId="77777777" w:rsidR="00614998" w:rsidRPr="001D3D30" w:rsidRDefault="00614998" w:rsidP="00F51301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Література: Основна</w:t>
      </w:r>
      <w:r w:rsidRPr="001D3D30">
        <w:rPr>
          <w:b/>
          <w:noProof/>
          <w:sz w:val="24"/>
          <w:szCs w:val="24"/>
        </w:rPr>
        <w:t xml:space="preserve"> </w:t>
      </w:r>
      <w:r w:rsidRPr="001D3D30">
        <w:rPr>
          <w:noProof/>
          <w:sz w:val="24"/>
          <w:szCs w:val="24"/>
        </w:rPr>
        <w:t xml:space="preserve">- № 2 (Розд.2), №4 (Розд.3), №5 (Розд.3), конспект лекцій. </w:t>
      </w:r>
    </w:p>
    <w:p w14:paraId="57C066AA" w14:textId="5C1FBD89" w:rsidR="00614998" w:rsidRPr="001D3D30" w:rsidRDefault="00614998" w:rsidP="00F51301">
      <w:pPr>
        <w:spacing w:line="240" w:lineRule="auto"/>
        <w:ind w:firstLine="567"/>
        <w:jc w:val="both"/>
        <w:rPr>
          <w:b/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 xml:space="preserve">Додаткова </w:t>
      </w:r>
      <w:r w:rsidRPr="001D3D30">
        <w:rPr>
          <w:noProof/>
          <w:sz w:val="24"/>
          <w:szCs w:val="24"/>
        </w:rPr>
        <w:t>- № 5,6,7,8</w:t>
      </w:r>
    </w:p>
    <w:p w14:paraId="0058AD46" w14:textId="530FF929" w:rsidR="007210EB" w:rsidRPr="001D3D30" w:rsidRDefault="00614998" w:rsidP="00F51301">
      <w:pPr>
        <w:spacing w:line="240" w:lineRule="auto"/>
        <w:ind w:firstLine="567"/>
        <w:jc w:val="both"/>
        <w:rPr>
          <w:b/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Завдання на СРС</w:t>
      </w:r>
      <w:r w:rsidRPr="001D3D30">
        <w:rPr>
          <w:b/>
          <w:noProof/>
          <w:sz w:val="24"/>
          <w:szCs w:val="24"/>
        </w:rPr>
        <w:t xml:space="preserve">: </w:t>
      </w:r>
      <w:r w:rsidRPr="001D3D30">
        <w:rPr>
          <w:noProof/>
          <w:sz w:val="24"/>
          <w:szCs w:val="24"/>
        </w:rPr>
        <w:t xml:space="preserve">розробити </w:t>
      </w:r>
      <w:r w:rsidR="00AC5A10">
        <w:rPr>
          <w:noProof/>
          <w:sz w:val="24"/>
          <w:szCs w:val="24"/>
        </w:rPr>
        <w:t>комплекси</w:t>
      </w:r>
      <w:r w:rsidRPr="001D3D30">
        <w:rPr>
          <w:noProof/>
          <w:sz w:val="24"/>
          <w:szCs w:val="24"/>
        </w:rPr>
        <w:t xml:space="preserve"> </w:t>
      </w:r>
      <w:r w:rsidR="00AC5A10">
        <w:rPr>
          <w:noProof/>
          <w:sz w:val="24"/>
          <w:szCs w:val="24"/>
        </w:rPr>
        <w:t>фізичних вправ, форм рухової активності.</w:t>
      </w:r>
    </w:p>
    <w:p w14:paraId="5AB81DDC" w14:textId="77777777" w:rsidR="003C78D5" w:rsidRDefault="005E13C5" w:rsidP="00F51301">
      <w:pPr>
        <w:spacing w:line="240" w:lineRule="auto"/>
        <w:ind w:firstLine="567"/>
        <w:jc w:val="both"/>
        <w:rPr>
          <w:b/>
          <w:noProof/>
          <w:sz w:val="24"/>
          <w:szCs w:val="24"/>
        </w:rPr>
      </w:pPr>
      <w:r w:rsidRPr="001D3D30">
        <w:rPr>
          <w:b/>
          <w:noProof/>
          <w:sz w:val="24"/>
          <w:szCs w:val="24"/>
        </w:rPr>
        <w:t>Заняття 8</w:t>
      </w:r>
      <w:r w:rsidR="00614998" w:rsidRPr="001D3D30">
        <w:rPr>
          <w:b/>
          <w:noProof/>
          <w:sz w:val="24"/>
          <w:szCs w:val="24"/>
        </w:rPr>
        <w:t xml:space="preserve">. </w:t>
      </w:r>
      <w:r w:rsidR="003C78D5" w:rsidRPr="003C78D5">
        <w:rPr>
          <w:b/>
          <w:noProof/>
          <w:sz w:val="24"/>
          <w:szCs w:val="24"/>
        </w:rPr>
        <w:t>Міофасціальний реліз, ПНФ.</w:t>
      </w:r>
    </w:p>
    <w:p w14:paraId="5B6A11AD" w14:textId="645E5524" w:rsidR="00614998" w:rsidRPr="001D3D30" w:rsidRDefault="00614998" w:rsidP="00F51301">
      <w:pPr>
        <w:spacing w:line="240" w:lineRule="auto"/>
        <w:ind w:firstLine="567"/>
        <w:jc w:val="both"/>
        <w:rPr>
          <w:b/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Перелік дидактичних засобів</w:t>
      </w:r>
      <w:r w:rsidRPr="001D3D30">
        <w:rPr>
          <w:b/>
          <w:noProof/>
          <w:sz w:val="24"/>
          <w:szCs w:val="24"/>
        </w:rPr>
        <w:t xml:space="preserve">: </w:t>
      </w:r>
      <w:r w:rsidRPr="001D3D30">
        <w:rPr>
          <w:noProof/>
          <w:sz w:val="24"/>
          <w:szCs w:val="24"/>
        </w:rPr>
        <w:t>Мультимедійне забезпечення (презентації POWER POINT)</w:t>
      </w:r>
    </w:p>
    <w:p w14:paraId="4E9D8DF5" w14:textId="77777777" w:rsidR="00614998" w:rsidRPr="001D3D30" w:rsidRDefault="00614998" w:rsidP="00F51301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Література: Основна -</w:t>
      </w:r>
      <w:r w:rsidRPr="001D3D30">
        <w:rPr>
          <w:noProof/>
          <w:sz w:val="24"/>
          <w:szCs w:val="24"/>
        </w:rPr>
        <w:t xml:space="preserve"> №1 (Розд.2), №2 (Розд.4), №4 (Розд.4), конспект лекцій.  </w:t>
      </w:r>
    </w:p>
    <w:p w14:paraId="0F350885" w14:textId="7A5CA11B" w:rsidR="00614998" w:rsidRPr="001D3D30" w:rsidRDefault="00614998" w:rsidP="00F51301">
      <w:pPr>
        <w:spacing w:line="240" w:lineRule="auto"/>
        <w:ind w:firstLine="567"/>
        <w:jc w:val="both"/>
        <w:rPr>
          <w:b/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Додаткова</w:t>
      </w:r>
      <w:r w:rsidRPr="001D3D30">
        <w:rPr>
          <w:b/>
          <w:noProof/>
          <w:sz w:val="24"/>
          <w:szCs w:val="24"/>
        </w:rPr>
        <w:t xml:space="preserve"> </w:t>
      </w:r>
      <w:r w:rsidRPr="001D3D30">
        <w:rPr>
          <w:noProof/>
          <w:sz w:val="24"/>
          <w:szCs w:val="24"/>
        </w:rPr>
        <w:t>- № 2,3,6,</w:t>
      </w:r>
    </w:p>
    <w:p w14:paraId="2793A2DD" w14:textId="0A66A5B5" w:rsidR="007210EB" w:rsidRPr="001D3D30" w:rsidRDefault="00614998" w:rsidP="00F51301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Завдання на СРС</w:t>
      </w:r>
      <w:r w:rsidRPr="001D3D30">
        <w:rPr>
          <w:b/>
          <w:noProof/>
          <w:sz w:val="24"/>
          <w:szCs w:val="24"/>
        </w:rPr>
        <w:t xml:space="preserve">: </w:t>
      </w:r>
      <w:r w:rsidR="00AC5A10">
        <w:rPr>
          <w:noProof/>
          <w:sz w:val="24"/>
          <w:szCs w:val="24"/>
        </w:rPr>
        <w:t xml:space="preserve">показання, протипоказання до застосування </w:t>
      </w:r>
    </w:p>
    <w:p w14:paraId="0F89929A" w14:textId="77777777" w:rsidR="003C78D5" w:rsidRDefault="005E13C5" w:rsidP="00F51301">
      <w:pPr>
        <w:spacing w:line="240" w:lineRule="auto"/>
        <w:ind w:firstLine="567"/>
        <w:jc w:val="both"/>
        <w:rPr>
          <w:b/>
          <w:noProof/>
          <w:sz w:val="24"/>
          <w:szCs w:val="24"/>
        </w:rPr>
      </w:pPr>
      <w:r w:rsidRPr="001D3D30">
        <w:rPr>
          <w:b/>
          <w:noProof/>
          <w:sz w:val="24"/>
          <w:szCs w:val="24"/>
        </w:rPr>
        <w:t xml:space="preserve">Заняття 9. </w:t>
      </w:r>
      <w:r w:rsidR="003C78D5" w:rsidRPr="003C78D5">
        <w:rPr>
          <w:b/>
          <w:noProof/>
          <w:sz w:val="24"/>
          <w:szCs w:val="24"/>
        </w:rPr>
        <w:t>Методика Кальтенборна-Евента у ФТ</w:t>
      </w:r>
    </w:p>
    <w:p w14:paraId="54E465CB" w14:textId="2BC9D29F" w:rsidR="00614998" w:rsidRPr="001D3D30" w:rsidRDefault="00614998" w:rsidP="00F51301">
      <w:pPr>
        <w:spacing w:line="240" w:lineRule="auto"/>
        <w:ind w:firstLine="567"/>
        <w:jc w:val="both"/>
        <w:rPr>
          <w:b/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Перелік дидактичних засобів:</w:t>
      </w:r>
      <w:r w:rsidRPr="001D3D30">
        <w:rPr>
          <w:b/>
          <w:noProof/>
          <w:sz w:val="24"/>
          <w:szCs w:val="24"/>
        </w:rPr>
        <w:t xml:space="preserve"> </w:t>
      </w:r>
      <w:r w:rsidRPr="001D3D30">
        <w:rPr>
          <w:noProof/>
          <w:sz w:val="24"/>
          <w:szCs w:val="24"/>
        </w:rPr>
        <w:t>Мультимедійне забезпечення (презентації POWER POINT)</w:t>
      </w:r>
    </w:p>
    <w:p w14:paraId="4649BB2C" w14:textId="77777777" w:rsidR="00614998" w:rsidRPr="001D3D30" w:rsidRDefault="00614998" w:rsidP="00F51301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Література: Основна</w:t>
      </w:r>
      <w:r w:rsidRPr="001D3D30">
        <w:rPr>
          <w:b/>
          <w:noProof/>
          <w:sz w:val="24"/>
          <w:szCs w:val="24"/>
        </w:rPr>
        <w:t xml:space="preserve"> </w:t>
      </w:r>
      <w:r w:rsidRPr="001D3D30">
        <w:rPr>
          <w:noProof/>
          <w:sz w:val="24"/>
          <w:szCs w:val="24"/>
        </w:rPr>
        <w:t xml:space="preserve">- №1 (Розд.2), №2 (Розд.4), №4 (Розд.4), конспект лекцій.  </w:t>
      </w:r>
    </w:p>
    <w:p w14:paraId="59220C2A" w14:textId="615CF5AC" w:rsidR="00614998" w:rsidRPr="001D3D30" w:rsidRDefault="00614998" w:rsidP="00F51301">
      <w:pPr>
        <w:spacing w:line="240" w:lineRule="auto"/>
        <w:ind w:firstLine="567"/>
        <w:jc w:val="both"/>
        <w:rPr>
          <w:b/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 xml:space="preserve">Додаткова </w:t>
      </w:r>
      <w:r w:rsidRPr="001D3D30">
        <w:rPr>
          <w:noProof/>
          <w:sz w:val="24"/>
          <w:szCs w:val="24"/>
        </w:rPr>
        <w:t>- № 2,3,6,</w:t>
      </w:r>
    </w:p>
    <w:p w14:paraId="39069217" w14:textId="6601D23F" w:rsidR="00AC5A10" w:rsidRDefault="00614998" w:rsidP="00F51301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Завдання на СРС:</w:t>
      </w:r>
      <w:r w:rsidRPr="001D3D30">
        <w:rPr>
          <w:b/>
          <w:noProof/>
          <w:sz w:val="24"/>
          <w:szCs w:val="24"/>
        </w:rPr>
        <w:t xml:space="preserve"> </w:t>
      </w:r>
      <w:r w:rsidR="00AC5A10" w:rsidRPr="00AC5A10">
        <w:rPr>
          <w:noProof/>
          <w:sz w:val="24"/>
          <w:szCs w:val="24"/>
        </w:rPr>
        <w:t>показання,</w:t>
      </w:r>
      <w:r w:rsidR="0086047C">
        <w:rPr>
          <w:noProof/>
          <w:sz w:val="24"/>
          <w:szCs w:val="24"/>
        </w:rPr>
        <w:t xml:space="preserve"> протипоказання до застосування. </w:t>
      </w:r>
      <w:r w:rsidR="00AC5A10">
        <w:rPr>
          <w:noProof/>
          <w:sz w:val="24"/>
          <w:szCs w:val="24"/>
        </w:rPr>
        <w:t>Методи, прийоми</w:t>
      </w:r>
    </w:p>
    <w:p w14:paraId="6F2E552D" w14:textId="77777777" w:rsidR="003C78D5" w:rsidRDefault="005E13C5" w:rsidP="00F51301">
      <w:pPr>
        <w:spacing w:line="240" w:lineRule="auto"/>
        <w:ind w:firstLine="567"/>
        <w:jc w:val="both"/>
        <w:rPr>
          <w:b/>
          <w:noProof/>
          <w:sz w:val="24"/>
          <w:szCs w:val="24"/>
        </w:rPr>
      </w:pPr>
      <w:r w:rsidRPr="001D3D30">
        <w:rPr>
          <w:b/>
          <w:noProof/>
          <w:sz w:val="24"/>
          <w:szCs w:val="24"/>
        </w:rPr>
        <w:t xml:space="preserve">Заняття 10. </w:t>
      </w:r>
      <w:r w:rsidR="003C78D5" w:rsidRPr="003C78D5">
        <w:rPr>
          <w:b/>
          <w:noProof/>
          <w:sz w:val="24"/>
          <w:szCs w:val="24"/>
        </w:rPr>
        <w:t>Методика Малігана у ФТ</w:t>
      </w:r>
    </w:p>
    <w:p w14:paraId="346CFD4C" w14:textId="5F868C38" w:rsidR="00242F04" w:rsidRPr="001D3D30" w:rsidRDefault="00242F04" w:rsidP="00F51301">
      <w:pPr>
        <w:spacing w:line="240" w:lineRule="auto"/>
        <w:ind w:firstLine="567"/>
        <w:jc w:val="both"/>
        <w:rPr>
          <w:b/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Перелік дидактичних засобів</w:t>
      </w:r>
      <w:r w:rsidRPr="001D3D30">
        <w:rPr>
          <w:b/>
          <w:noProof/>
          <w:sz w:val="24"/>
          <w:szCs w:val="24"/>
        </w:rPr>
        <w:t xml:space="preserve">: </w:t>
      </w:r>
      <w:r w:rsidRPr="001D3D30">
        <w:rPr>
          <w:noProof/>
          <w:sz w:val="24"/>
          <w:szCs w:val="24"/>
        </w:rPr>
        <w:t>Мультимедійне забезпечення (презентації POWER POINT)</w:t>
      </w:r>
    </w:p>
    <w:p w14:paraId="0431E1E4" w14:textId="77777777" w:rsidR="00242F04" w:rsidRPr="001D3D30" w:rsidRDefault="00242F04" w:rsidP="00F51301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Література: Основна</w:t>
      </w:r>
      <w:r w:rsidRPr="001D3D30">
        <w:rPr>
          <w:b/>
          <w:noProof/>
          <w:sz w:val="24"/>
          <w:szCs w:val="24"/>
        </w:rPr>
        <w:t xml:space="preserve"> </w:t>
      </w:r>
      <w:r w:rsidRPr="001D3D30">
        <w:rPr>
          <w:noProof/>
          <w:sz w:val="24"/>
          <w:szCs w:val="24"/>
        </w:rPr>
        <w:t xml:space="preserve">- № 1 (Розд.2), №4 (Розд.4), №5 (Розд.6), конспект лекцій.  </w:t>
      </w:r>
    </w:p>
    <w:p w14:paraId="543E0C13" w14:textId="3FD5B29C" w:rsidR="00242F04" w:rsidRPr="001D3D30" w:rsidRDefault="00242F04" w:rsidP="00F51301">
      <w:pPr>
        <w:spacing w:line="240" w:lineRule="auto"/>
        <w:ind w:firstLine="567"/>
        <w:jc w:val="both"/>
        <w:rPr>
          <w:b/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Додаткова</w:t>
      </w:r>
      <w:r w:rsidRPr="001D3D30">
        <w:rPr>
          <w:b/>
          <w:noProof/>
          <w:sz w:val="24"/>
          <w:szCs w:val="24"/>
        </w:rPr>
        <w:t xml:space="preserve"> </w:t>
      </w:r>
      <w:r w:rsidRPr="001D3D30">
        <w:rPr>
          <w:noProof/>
          <w:sz w:val="24"/>
          <w:szCs w:val="24"/>
        </w:rPr>
        <w:t>- № 5,6,7</w:t>
      </w:r>
    </w:p>
    <w:p w14:paraId="18592449" w14:textId="6EEBAB34" w:rsidR="007210EB" w:rsidRPr="001D3D30" w:rsidRDefault="00242F04" w:rsidP="00F51301">
      <w:pPr>
        <w:spacing w:line="240" w:lineRule="auto"/>
        <w:ind w:firstLine="567"/>
        <w:jc w:val="both"/>
        <w:rPr>
          <w:b/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Завдання на СРС:</w:t>
      </w:r>
      <w:r w:rsidRPr="001D3D30">
        <w:rPr>
          <w:b/>
          <w:noProof/>
          <w:sz w:val="24"/>
          <w:szCs w:val="24"/>
        </w:rPr>
        <w:t xml:space="preserve"> </w:t>
      </w:r>
      <w:r w:rsidR="00F51301">
        <w:rPr>
          <w:noProof/>
          <w:sz w:val="24"/>
          <w:szCs w:val="24"/>
        </w:rPr>
        <w:t xml:space="preserve">показання, протипоказання до застосування </w:t>
      </w:r>
    </w:p>
    <w:p w14:paraId="0939F3BE" w14:textId="69F10241" w:rsidR="0086047C" w:rsidRDefault="00350019" w:rsidP="00F51301">
      <w:pPr>
        <w:spacing w:line="240" w:lineRule="auto"/>
        <w:ind w:firstLine="567"/>
        <w:jc w:val="both"/>
        <w:rPr>
          <w:b/>
          <w:noProof/>
          <w:sz w:val="24"/>
          <w:szCs w:val="24"/>
        </w:rPr>
      </w:pPr>
      <w:r w:rsidRPr="001D3D30">
        <w:rPr>
          <w:b/>
          <w:bCs/>
          <w:noProof/>
          <w:sz w:val="24"/>
          <w:szCs w:val="24"/>
        </w:rPr>
        <w:t>Заняття 11</w:t>
      </w:r>
      <w:r w:rsidR="0086047C">
        <w:rPr>
          <w:b/>
          <w:bCs/>
          <w:noProof/>
          <w:sz w:val="24"/>
          <w:szCs w:val="24"/>
        </w:rPr>
        <w:t>-12</w:t>
      </w:r>
      <w:r w:rsidRPr="001D3D30">
        <w:rPr>
          <w:b/>
          <w:bCs/>
          <w:noProof/>
          <w:sz w:val="24"/>
          <w:szCs w:val="24"/>
        </w:rPr>
        <w:t>.</w:t>
      </w:r>
      <w:r w:rsidRPr="001D3D30">
        <w:rPr>
          <w:noProof/>
          <w:sz w:val="24"/>
          <w:szCs w:val="24"/>
        </w:rPr>
        <w:t xml:space="preserve"> </w:t>
      </w:r>
      <w:r w:rsidR="0086047C" w:rsidRPr="0086047C">
        <w:rPr>
          <w:b/>
          <w:noProof/>
          <w:sz w:val="24"/>
          <w:szCs w:val="24"/>
        </w:rPr>
        <w:t>Телемедицина, телереабілітація</w:t>
      </w:r>
    </w:p>
    <w:p w14:paraId="09BF9E9D" w14:textId="0F48765A" w:rsidR="00242F04" w:rsidRPr="001D3D30" w:rsidRDefault="00242F04" w:rsidP="00F51301">
      <w:pPr>
        <w:spacing w:line="240" w:lineRule="auto"/>
        <w:ind w:firstLine="567"/>
        <w:jc w:val="both"/>
        <w:rPr>
          <w:b/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Перелік дидактичних засобів</w:t>
      </w:r>
      <w:r w:rsidRPr="001D3D30">
        <w:rPr>
          <w:b/>
          <w:noProof/>
          <w:sz w:val="24"/>
          <w:szCs w:val="24"/>
        </w:rPr>
        <w:t xml:space="preserve">: </w:t>
      </w:r>
      <w:r w:rsidRPr="001D3D30">
        <w:rPr>
          <w:noProof/>
          <w:sz w:val="24"/>
          <w:szCs w:val="24"/>
        </w:rPr>
        <w:t>Мультимедійне забезпечення (презентації POWER POINT)</w:t>
      </w:r>
    </w:p>
    <w:p w14:paraId="1E237B32" w14:textId="77777777" w:rsidR="00242F04" w:rsidRPr="001D3D30" w:rsidRDefault="00242F04" w:rsidP="00F51301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Література: Основна</w:t>
      </w:r>
      <w:r w:rsidRPr="001D3D30">
        <w:rPr>
          <w:b/>
          <w:noProof/>
          <w:sz w:val="24"/>
          <w:szCs w:val="24"/>
        </w:rPr>
        <w:t xml:space="preserve"> </w:t>
      </w:r>
      <w:r w:rsidRPr="001D3D30">
        <w:rPr>
          <w:noProof/>
          <w:sz w:val="24"/>
          <w:szCs w:val="24"/>
        </w:rPr>
        <w:t xml:space="preserve">- № 1 (Розд.2), №4 (Розд.4), №5 (Розд.6), конспект лекцій.  </w:t>
      </w:r>
    </w:p>
    <w:p w14:paraId="1734AD1A" w14:textId="1C3AFDB3" w:rsidR="00242F04" w:rsidRPr="001D3D30" w:rsidRDefault="00242F04" w:rsidP="00F51301">
      <w:pPr>
        <w:spacing w:line="240" w:lineRule="auto"/>
        <w:ind w:firstLine="567"/>
        <w:jc w:val="both"/>
        <w:rPr>
          <w:b/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Додаткова</w:t>
      </w:r>
      <w:r w:rsidRPr="001D3D30">
        <w:rPr>
          <w:b/>
          <w:noProof/>
          <w:sz w:val="24"/>
          <w:szCs w:val="24"/>
        </w:rPr>
        <w:t xml:space="preserve"> </w:t>
      </w:r>
      <w:r w:rsidRPr="001D3D30">
        <w:rPr>
          <w:noProof/>
          <w:sz w:val="24"/>
          <w:szCs w:val="24"/>
        </w:rPr>
        <w:t>- № 5,6,7</w:t>
      </w:r>
    </w:p>
    <w:p w14:paraId="18CF89F6" w14:textId="6213CE71" w:rsidR="007210EB" w:rsidRPr="00F51301" w:rsidRDefault="00242F04" w:rsidP="00F51301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Завдання на СРС</w:t>
      </w:r>
      <w:r w:rsidRPr="00F51301">
        <w:rPr>
          <w:noProof/>
          <w:sz w:val="24"/>
          <w:szCs w:val="24"/>
        </w:rPr>
        <w:t xml:space="preserve">: </w:t>
      </w:r>
      <w:r w:rsidR="00F51301" w:rsidRPr="00F51301">
        <w:rPr>
          <w:noProof/>
          <w:sz w:val="24"/>
          <w:szCs w:val="24"/>
        </w:rPr>
        <w:t>показання, протипоказання до застосування</w:t>
      </w:r>
      <w:r w:rsidR="00F51301">
        <w:rPr>
          <w:noProof/>
          <w:sz w:val="24"/>
          <w:szCs w:val="24"/>
        </w:rPr>
        <w:t xml:space="preserve"> </w:t>
      </w:r>
    </w:p>
    <w:p w14:paraId="54B0DBF6" w14:textId="4DD544B2" w:rsidR="00350019" w:rsidRPr="001D3D30" w:rsidRDefault="00350019" w:rsidP="00F51301">
      <w:pPr>
        <w:spacing w:line="240" w:lineRule="auto"/>
        <w:ind w:firstLine="567"/>
        <w:jc w:val="both"/>
        <w:rPr>
          <w:i/>
          <w:iCs/>
          <w:noProof/>
          <w:sz w:val="24"/>
          <w:szCs w:val="24"/>
          <w:u w:val="single"/>
        </w:rPr>
      </w:pPr>
      <w:r w:rsidRPr="001D3D30">
        <w:rPr>
          <w:b/>
          <w:bCs/>
          <w:noProof/>
          <w:sz w:val="24"/>
          <w:szCs w:val="24"/>
        </w:rPr>
        <w:t>Заняття 1</w:t>
      </w:r>
      <w:r w:rsidR="00242F04" w:rsidRPr="001D3D30">
        <w:rPr>
          <w:b/>
          <w:bCs/>
          <w:noProof/>
          <w:sz w:val="24"/>
          <w:szCs w:val="24"/>
        </w:rPr>
        <w:t>3</w:t>
      </w:r>
      <w:r w:rsidRPr="001D3D30">
        <w:rPr>
          <w:b/>
          <w:bCs/>
          <w:noProof/>
          <w:sz w:val="24"/>
          <w:szCs w:val="24"/>
        </w:rPr>
        <w:t>.</w:t>
      </w:r>
      <w:r w:rsidRPr="001D3D30">
        <w:rPr>
          <w:noProof/>
          <w:sz w:val="24"/>
          <w:szCs w:val="24"/>
        </w:rPr>
        <w:t xml:space="preserve"> </w:t>
      </w:r>
      <w:r w:rsidRPr="001D3D30">
        <w:rPr>
          <w:i/>
          <w:iCs/>
          <w:noProof/>
          <w:sz w:val="24"/>
          <w:szCs w:val="24"/>
          <w:u w:val="single"/>
        </w:rPr>
        <w:t xml:space="preserve">Модульна контрольна робота. </w:t>
      </w:r>
    </w:p>
    <w:p w14:paraId="5DC5416E" w14:textId="1537EE55" w:rsidR="00350019" w:rsidRPr="001D3D30" w:rsidRDefault="00350019" w:rsidP="00F51301">
      <w:pPr>
        <w:spacing w:line="240" w:lineRule="auto"/>
        <w:ind w:firstLine="567"/>
        <w:jc w:val="both"/>
        <w:rPr>
          <w:bCs/>
          <w:sz w:val="24"/>
          <w:szCs w:val="24"/>
        </w:rPr>
      </w:pPr>
      <w:r w:rsidRPr="001D3D30">
        <w:rPr>
          <w:noProof/>
          <w:sz w:val="24"/>
          <w:szCs w:val="24"/>
        </w:rPr>
        <w:t>Для проведення МКР студентам</w:t>
      </w:r>
      <w:r w:rsidR="00F51301">
        <w:rPr>
          <w:noProof/>
          <w:sz w:val="24"/>
          <w:szCs w:val="24"/>
        </w:rPr>
        <w:t xml:space="preserve"> видаються контрольні завдання,</w:t>
      </w:r>
      <w:r w:rsidRPr="001D3D30">
        <w:rPr>
          <w:noProof/>
          <w:sz w:val="24"/>
          <w:szCs w:val="24"/>
        </w:rPr>
        <w:t xml:space="preserve"> які складаються з  трьох питань. МКР проводиться письмово. Результати МКР оголошуються студентам на консультації. Студент має право покращити свої бали з МКР у разі її своєчасного написання на запланованому занятті. На МКР студентам не дозволяється користуватись конспектом.</w:t>
      </w:r>
    </w:p>
    <w:p w14:paraId="014D13B5" w14:textId="77777777" w:rsidR="00350019" w:rsidRPr="001D3D30" w:rsidRDefault="00350019" w:rsidP="00F51301">
      <w:pPr>
        <w:spacing w:line="240" w:lineRule="auto"/>
        <w:ind w:firstLine="567"/>
        <w:jc w:val="both"/>
        <w:rPr>
          <w:bCs/>
          <w:sz w:val="24"/>
          <w:szCs w:val="24"/>
        </w:rPr>
      </w:pPr>
      <w:r w:rsidRPr="001D3D30">
        <w:rPr>
          <w:bCs/>
          <w:sz w:val="24"/>
          <w:szCs w:val="24"/>
        </w:rPr>
        <w:t>Література № 1-5, конспект лекцій, завдання до МКР</w:t>
      </w:r>
    </w:p>
    <w:p w14:paraId="543037D9" w14:textId="04F9C253" w:rsidR="00350019" w:rsidRPr="001D3D30" w:rsidRDefault="00350019" w:rsidP="00F51301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1D3D30">
        <w:rPr>
          <w:bCs/>
          <w:sz w:val="24"/>
          <w:szCs w:val="24"/>
        </w:rPr>
        <w:t>Завдання на СРС -  підготовка до МКР</w:t>
      </w:r>
    </w:p>
    <w:p w14:paraId="5EB968F0" w14:textId="478A136F" w:rsidR="00F510AB" w:rsidRPr="0086323F" w:rsidRDefault="00F510AB" w:rsidP="00F510AB">
      <w:pPr>
        <w:pStyle w:val="1"/>
        <w:spacing w:line="240" w:lineRule="auto"/>
        <w:rPr>
          <w:rFonts w:ascii="Times New Roman" w:hAnsi="Times New Roman"/>
        </w:rPr>
      </w:pPr>
      <w:bookmarkStart w:id="0" w:name="_Hlk52364413"/>
      <w:r w:rsidRPr="0086323F">
        <w:rPr>
          <w:rFonts w:ascii="Times New Roman" w:hAnsi="Times New Roman"/>
        </w:rPr>
        <w:t>Само</w:t>
      </w:r>
      <w:r w:rsidR="0086323F" w:rsidRPr="0086323F">
        <w:rPr>
          <w:rFonts w:ascii="Times New Roman" w:hAnsi="Times New Roman"/>
        </w:rPr>
        <w:t>стійна робота студента</w:t>
      </w: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0"/>
      </w:tblGrid>
      <w:tr w:rsidR="00F510AB" w:rsidRPr="0086323F" w14:paraId="5EE6ED7B" w14:textId="77777777" w:rsidTr="00DE58F3"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61"/>
              <w:gridCol w:w="6673"/>
            </w:tblGrid>
            <w:tr w:rsidR="00350019" w:rsidRPr="0086323F" w14:paraId="4F7294EE" w14:textId="77777777" w:rsidTr="00242F04">
              <w:trPr>
                <w:trHeight w:val="853"/>
              </w:trPr>
              <w:tc>
                <w:tcPr>
                  <w:tcW w:w="95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bookmarkEnd w:id="0"/>
                <w:p w14:paraId="1AFF4E7B" w14:textId="0E737F7B" w:rsidR="00350019" w:rsidRPr="009F7A49" w:rsidRDefault="00350019" w:rsidP="00350019">
                  <w:pPr>
                    <w:pStyle w:val="a0"/>
                    <w:numPr>
                      <w:ilvl w:val="0"/>
                      <w:numId w:val="22"/>
                    </w:numPr>
                    <w:tabs>
                      <w:tab w:val="left" w:pos="486"/>
                    </w:tabs>
                    <w:spacing w:line="240" w:lineRule="auto"/>
                    <w:ind w:left="61" w:firstLine="0"/>
                    <w:jc w:val="both"/>
                    <w:rPr>
                      <w:sz w:val="24"/>
                      <w:szCs w:val="24"/>
                    </w:rPr>
                  </w:pPr>
                  <w:r w:rsidRPr="0086323F">
                    <w:rPr>
                      <w:sz w:val="24"/>
                      <w:szCs w:val="24"/>
                    </w:rPr>
                    <w:t xml:space="preserve">З кредитного модуля заплановано проведення однієї модульної контрольної роботи (МКР) </w:t>
                  </w:r>
                  <w:r w:rsidR="009F7A49">
                    <w:rPr>
                      <w:sz w:val="24"/>
                      <w:szCs w:val="24"/>
                    </w:rPr>
                    <w:t>тривалістю 2 академічні години.</w:t>
                  </w:r>
                </w:p>
              </w:tc>
            </w:tr>
            <w:tr w:rsidR="00350019" w:rsidRPr="0086323F" w14:paraId="398CEA57" w14:textId="77777777" w:rsidTr="00242F04">
              <w:trPr>
                <w:trHeight w:val="1022"/>
              </w:trPr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9C85CE7" w14:textId="77777777" w:rsidR="00350019" w:rsidRPr="0086323F" w:rsidRDefault="00350019" w:rsidP="00350019">
                  <w:pPr>
                    <w:spacing w:line="240" w:lineRule="auto"/>
                    <w:jc w:val="both"/>
                    <w:rPr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86323F">
                    <w:rPr>
                      <w:sz w:val="24"/>
                      <w:szCs w:val="24"/>
                    </w:rPr>
                    <w:t xml:space="preserve">  </w:t>
                  </w:r>
                  <w:r w:rsidRPr="0086323F">
                    <w:rPr>
                      <w:i/>
                      <w:iCs/>
                      <w:sz w:val="24"/>
                      <w:szCs w:val="24"/>
                      <w:u w:val="single"/>
                    </w:rPr>
                    <w:t>Основна ціль МКР</w:t>
                  </w:r>
                </w:p>
              </w:tc>
              <w:tc>
                <w:tcPr>
                  <w:tcW w:w="6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6A10015" w14:textId="47FB3A4D" w:rsidR="00350019" w:rsidRPr="0086323F" w:rsidRDefault="00350019" w:rsidP="00350019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6323F">
                    <w:rPr>
                      <w:sz w:val="24"/>
                      <w:szCs w:val="24"/>
                    </w:rPr>
                    <w:t xml:space="preserve">- визначити рівень засвоєння студентами теоретичного матеріалу, викладеного на лекціях </w:t>
                  </w:r>
                  <w:r w:rsidR="00DE58F3" w:rsidRPr="0086323F">
                    <w:rPr>
                      <w:sz w:val="24"/>
                      <w:szCs w:val="24"/>
                    </w:rPr>
                    <w:t>№ 1-1</w:t>
                  </w:r>
                  <w:r w:rsidR="00242F04" w:rsidRPr="0086323F">
                    <w:rPr>
                      <w:sz w:val="24"/>
                      <w:szCs w:val="24"/>
                    </w:rPr>
                    <w:t>3</w:t>
                  </w:r>
                  <w:r w:rsidR="00DE58F3" w:rsidRPr="0086323F">
                    <w:rPr>
                      <w:sz w:val="24"/>
                      <w:szCs w:val="24"/>
                    </w:rPr>
                    <w:t xml:space="preserve"> </w:t>
                  </w:r>
                  <w:r w:rsidRPr="0086323F">
                    <w:rPr>
                      <w:sz w:val="24"/>
                      <w:szCs w:val="24"/>
                    </w:rPr>
                    <w:t xml:space="preserve">та матеріалів, засвоєних під час самостійної роботи, уміння </w:t>
                  </w:r>
                  <w:r w:rsidRPr="0086323F">
                    <w:rPr>
                      <w:noProof/>
                      <w:sz w:val="24"/>
                      <w:szCs w:val="24"/>
                    </w:rPr>
                    <w:t>логічно і змістовно викладати свої знання в письмовій формі.</w:t>
                  </w:r>
                  <w:r w:rsidRPr="0086323F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50019" w:rsidRPr="0086323F" w14:paraId="2B5B9FD7" w14:textId="77777777" w:rsidTr="00242F04"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E06D4BC" w14:textId="77777777" w:rsidR="00350019" w:rsidRPr="0086323F" w:rsidRDefault="00350019" w:rsidP="00350019">
                  <w:pPr>
                    <w:spacing w:line="240" w:lineRule="auto"/>
                    <w:rPr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86323F">
                    <w:rPr>
                      <w:sz w:val="24"/>
                      <w:szCs w:val="24"/>
                    </w:rPr>
                    <w:t xml:space="preserve"> </w:t>
                  </w:r>
                  <w:r w:rsidRPr="0086323F">
                    <w:rPr>
                      <w:i/>
                      <w:iCs/>
                      <w:sz w:val="24"/>
                      <w:szCs w:val="24"/>
                      <w:u w:val="single"/>
                    </w:rPr>
                    <w:t>Місце проведення МКР</w:t>
                  </w:r>
                </w:p>
              </w:tc>
              <w:tc>
                <w:tcPr>
                  <w:tcW w:w="6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1C14EE" w14:textId="413C7F8F" w:rsidR="00350019" w:rsidRPr="0086323F" w:rsidRDefault="00350019" w:rsidP="00350019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6323F">
                    <w:rPr>
                      <w:sz w:val="24"/>
                      <w:szCs w:val="24"/>
                    </w:rPr>
                    <w:t>-</w:t>
                  </w:r>
                  <w:r w:rsidR="001C367A" w:rsidRPr="0086323F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Pr="0086323F">
                    <w:rPr>
                      <w:sz w:val="24"/>
                      <w:szCs w:val="24"/>
                    </w:rPr>
                    <w:t xml:space="preserve">модульна контрольна робота проводиться на </w:t>
                  </w:r>
                  <w:r w:rsidRPr="0086323F">
                    <w:rPr>
                      <w:bCs/>
                      <w:i/>
                      <w:sz w:val="24"/>
                      <w:szCs w:val="24"/>
                      <w:u w:val="single"/>
                    </w:rPr>
                    <w:t>практичному занятті №1</w:t>
                  </w:r>
                  <w:r w:rsidR="00242F04" w:rsidRPr="0086323F">
                    <w:rPr>
                      <w:bCs/>
                      <w:i/>
                      <w:sz w:val="24"/>
                      <w:szCs w:val="24"/>
                      <w:u w:val="single"/>
                    </w:rPr>
                    <w:t>3</w:t>
                  </w:r>
                  <w:r w:rsidRPr="0086323F">
                    <w:rPr>
                      <w:sz w:val="24"/>
                      <w:szCs w:val="24"/>
                    </w:rPr>
                    <w:t xml:space="preserve"> та розра</w:t>
                  </w:r>
                  <w:r w:rsidR="001D3D30">
                    <w:rPr>
                      <w:sz w:val="24"/>
                      <w:szCs w:val="24"/>
                    </w:rPr>
                    <w:t>хована на дві академічні години</w:t>
                  </w:r>
                  <w:r w:rsidRPr="0086323F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350019" w:rsidRPr="0086323F" w14:paraId="79B14D5F" w14:textId="77777777" w:rsidTr="00242F04">
              <w:tc>
                <w:tcPr>
                  <w:tcW w:w="95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F1C46AE" w14:textId="77777777" w:rsidR="00242F04" w:rsidRPr="0086323F" w:rsidRDefault="00350019" w:rsidP="00350019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6323F">
                    <w:rPr>
                      <w:i/>
                      <w:iCs/>
                      <w:sz w:val="24"/>
                      <w:szCs w:val="24"/>
                      <w:u w:val="single"/>
                    </w:rPr>
                    <w:t>Методика проведення МКР</w:t>
                  </w:r>
                  <w:r w:rsidRPr="0086323F">
                    <w:rPr>
                      <w:sz w:val="24"/>
                      <w:szCs w:val="24"/>
                    </w:rPr>
                    <w:t xml:space="preserve">: студентам видаються </w:t>
                  </w:r>
                  <w:r w:rsidR="00DE58F3" w:rsidRPr="0086323F">
                    <w:rPr>
                      <w:sz w:val="24"/>
                      <w:szCs w:val="24"/>
                    </w:rPr>
                    <w:t xml:space="preserve">індивідуальні </w:t>
                  </w:r>
                  <w:r w:rsidRPr="0086323F">
                    <w:rPr>
                      <w:sz w:val="24"/>
                      <w:szCs w:val="24"/>
                    </w:rPr>
                    <w:t xml:space="preserve">модульні контрольні завдання,  які складаються з  трьох питань.  </w:t>
                  </w:r>
                </w:p>
                <w:p w14:paraId="09CE2A88" w14:textId="77777777" w:rsidR="00242F04" w:rsidRPr="0086323F" w:rsidRDefault="00350019" w:rsidP="00350019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6323F">
                    <w:rPr>
                      <w:sz w:val="24"/>
                      <w:szCs w:val="24"/>
                    </w:rPr>
                    <w:lastRenderedPageBreak/>
                    <w:t xml:space="preserve">Модульна контрольна робота  проводиться письмово. </w:t>
                  </w:r>
                </w:p>
                <w:p w14:paraId="1D4B2AEE" w14:textId="68376A16" w:rsidR="00242F04" w:rsidRPr="0086323F" w:rsidRDefault="00350019" w:rsidP="00350019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6323F">
                    <w:rPr>
                      <w:sz w:val="24"/>
                      <w:szCs w:val="24"/>
                    </w:rPr>
                    <w:t>Результати МКР оголошуються студентам на</w:t>
                  </w:r>
                  <w:r w:rsidR="00F27F56" w:rsidRPr="0086323F">
                    <w:rPr>
                      <w:sz w:val="24"/>
                      <w:szCs w:val="24"/>
                    </w:rPr>
                    <w:t xml:space="preserve"> консультації</w:t>
                  </w:r>
                  <w:r w:rsidRPr="0086323F">
                    <w:rPr>
                      <w:sz w:val="24"/>
                      <w:szCs w:val="24"/>
                    </w:rPr>
                    <w:t xml:space="preserve">. </w:t>
                  </w:r>
                </w:p>
                <w:p w14:paraId="28D661D8" w14:textId="77777777" w:rsidR="00F27F56" w:rsidRPr="0086323F" w:rsidRDefault="00350019" w:rsidP="00350019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6323F">
                    <w:rPr>
                      <w:sz w:val="24"/>
                      <w:szCs w:val="24"/>
                    </w:rPr>
                    <w:t xml:space="preserve">Студент має право покращити свої бали з МКР у разі її своєчасного написання на запланованому занятті. </w:t>
                  </w:r>
                </w:p>
                <w:p w14:paraId="750FC97A" w14:textId="30EDAB6E" w:rsidR="00350019" w:rsidRPr="0086323F" w:rsidRDefault="00350019" w:rsidP="00350019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6323F">
                    <w:rPr>
                      <w:sz w:val="24"/>
                      <w:szCs w:val="24"/>
                    </w:rPr>
                    <w:t xml:space="preserve">На МКР студентам не дозволяється користуватись конспектом.  </w:t>
                  </w:r>
                </w:p>
              </w:tc>
            </w:tr>
          </w:tbl>
          <w:p w14:paraId="14DF8B12" w14:textId="1677C286" w:rsidR="00F510AB" w:rsidRPr="0086323F" w:rsidRDefault="00DE58F3" w:rsidP="00F510AB">
            <w:pPr>
              <w:jc w:val="both"/>
              <w:rPr>
                <w:sz w:val="24"/>
                <w:szCs w:val="24"/>
              </w:rPr>
            </w:pPr>
            <w:r w:rsidRPr="0086323F">
              <w:rPr>
                <w:spacing w:val="-2"/>
                <w:sz w:val="24"/>
                <w:szCs w:val="24"/>
              </w:rPr>
              <w:lastRenderedPageBreak/>
              <w:t xml:space="preserve">  </w:t>
            </w:r>
            <w:r w:rsidR="00350019" w:rsidRPr="0086323F">
              <w:rPr>
                <w:spacing w:val="-2"/>
                <w:sz w:val="24"/>
                <w:szCs w:val="24"/>
              </w:rPr>
              <w:t xml:space="preserve">Питання до модульної контрольної роботи </w:t>
            </w:r>
            <w:r w:rsidRPr="0086323F">
              <w:rPr>
                <w:spacing w:val="-2"/>
                <w:sz w:val="24"/>
                <w:szCs w:val="24"/>
              </w:rPr>
              <w:t>представлено в Додатку</w:t>
            </w:r>
          </w:p>
        </w:tc>
      </w:tr>
    </w:tbl>
    <w:p w14:paraId="3DBC1CA2" w14:textId="77777777" w:rsidR="00F510AB" w:rsidRPr="0086323F" w:rsidRDefault="00F510AB" w:rsidP="00F510AB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86323F">
        <w:rPr>
          <w:rFonts w:ascii="Times New Roman" w:hAnsi="Times New Roman"/>
          <w:noProof/>
        </w:rPr>
        <w:lastRenderedPageBreak/>
        <w:t>Політика та</w:t>
      </w:r>
      <w:r w:rsidRPr="0086323F">
        <w:rPr>
          <w:rFonts w:ascii="Times New Roman" w:hAnsi="Times New Roman"/>
        </w:rPr>
        <w:t xml:space="preserve"> контроль</w:t>
      </w:r>
    </w:p>
    <w:p w14:paraId="74A3572D" w14:textId="77777777" w:rsidR="00F510AB" w:rsidRPr="0086323F" w:rsidRDefault="00F510AB" w:rsidP="00F510AB">
      <w:pPr>
        <w:pStyle w:val="1"/>
        <w:spacing w:line="240" w:lineRule="auto"/>
        <w:rPr>
          <w:rFonts w:ascii="Times New Roman" w:hAnsi="Times New Roman"/>
        </w:rPr>
      </w:pPr>
      <w:r w:rsidRPr="0086323F">
        <w:rPr>
          <w:rFonts w:ascii="Times New Roman" w:hAnsi="Times New Roman"/>
        </w:rPr>
        <w:t>Політика навчальної дисципліни (освітнього компонента)</w:t>
      </w:r>
    </w:p>
    <w:p w14:paraId="0C369A71" w14:textId="77777777" w:rsidR="00F51301" w:rsidRDefault="001C367A" w:rsidP="00F51301">
      <w:pPr>
        <w:pStyle w:val="TableParagraph"/>
        <w:ind w:right="-2" w:firstLine="567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86323F">
        <w:rPr>
          <w:rFonts w:ascii="Times New Roman" w:hAnsi="Times New Roman" w:cs="Times New Roman"/>
          <w:noProof/>
          <w:spacing w:val="-1"/>
          <w:sz w:val="24"/>
          <w:szCs w:val="24"/>
          <w:lang w:val="uk-UA"/>
        </w:rPr>
        <w:t xml:space="preserve">  </w:t>
      </w:r>
      <w:r w:rsidR="00F510AB" w:rsidRPr="0086323F">
        <w:rPr>
          <w:rFonts w:ascii="Times New Roman" w:hAnsi="Times New Roman" w:cs="Times New Roman"/>
          <w:noProof/>
          <w:spacing w:val="-1"/>
          <w:sz w:val="24"/>
          <w:szCs w:val="24"/>
          <w:lang w:val="uk-UA"/>
        </w:rPr>
        <w:t xml:space="preserve">Всі студенти під час навчання дотримуються </w:t>
      </w:r>
      <w:r w:rsidR="00F510AB" w:rsidRPr="0086323F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положень </w:t>
      </w:r>
      <w:r w:rsidR="00F510AB" w:rsidRPr="0086323F">
        <w:rPr>
          <w:rFonts w:ascii="Times New Roman" w:hAnsi="Times New Roman" w:cs="Times New Roman"/>
          <w:noProof/>
          <w:spacing w:val="-1"/>
          <w:sz w:val="24"/>
          <w:szCs w:val="24"/>
          <w:lang w:val="uk-UA"/>
        </w:rPr>
        <w:t>«Кодексу</w:t>
      </w:r>
      <w:r w:rsidR="00F510AB" w:rsidRPr="0086323F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F510AB" w:rsidRPr="0086323F">
        <w:rPr>
          <w:rFonts w:ascii="Times New Roman" w:hAnsi="Times New Roman" w:cs="Times New Roman"/>
          <w:noProof/>
          <w:spacing w:val="-1"/>
          <w:sz w:val="24"/>
          <w:szCs w:val="24"/>
          <w:lang w:val="uk-UA"/>
        </w:rPr>
        <w:t>честі</w:t>
      </w:r>
      <w:r w:rsidR="00F510AB" w:rsidRPr="0086323F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КПІ  ім.</w:t>
      </w:r>
      <w:r w:rsidR="0086323F" w:rsidRPr="0086323F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F510AB" w:rsidRPr="0086323F">
        <w:rPr>
          <w:rFonts w:ascii="Times New Roman" w:hAnsi="Times New Roman" w:cs="Times New Roman"/>
          <w:noProof/>
          <w:sz w:val="24"/>
          <w:szCs w:val="24"/>
          <w:lang w:val="uk-UA"/>
        </w:rPr>
        <w:t>І. Сікорського»</w:t>
      </w:r>
      <w:r w:rsidR="00F510AB" w:rsidRPr="0086323F">
        <w:rPr>
          <w:rFonts w:ascii="Times New Roman" w:hAnsi="Times New Roman" w:cs="Times New Roman"/>
          <w:noProof/>
          <w:spacing w:val="39"/>
          <w:sz w:val="24"/>
          <w:szCs w:val="24"/>
          <w:lang w:val="uk-UA"/>
        </w:rPr>
        <w:t xml:space="preserve"> </w:t>
      </w:r>
      <w:r w:rsidR="00F510AB" w:rsidRPr="0086323F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(розділи 2 </w:t>
      </w:r>
      <w:r w:rsidR="00F510AB" w:rsidRPr="0086323F">
        <w:rPr>
          <w:rFonts w:ascii="Times New Roman" w:hAnsi="Times New Roman" w:cs="Times New Roman"/>
          <w:noProof/>
          <w:spacing w:val="-1"/>
          <w:sz w:val="24"/>
          <w:szCs w:val="24"/>
          <w:lang w:val="uk-UA"/>
        </w:rPr>
        <w:t>та</w:t>
      </w:r>
      <w:r w:rsidR="00F510AB" w:rsidRPr="0086323F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3) про що письмово дають згоду.</w:t>
      </w:r>
    </w:p>
    <w:p w14:paraId="3851C87D" w14:textId="25CFAA1C" w:rsidR="00F510AB" w:rsidRPr="00F51301" w:rsidRDefault="00F510AB" w:rsidP="00F51301">
      <w:pPr>
        <w:pStyle w:val="TableParagraph"/>
        <w:ind w:right="-2" w:firstLine="567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86323F">
        <w:rPr>
          <w:rFonts w:ascii="Times New Roman" w:hAnsi="Times New Roman" w:cs="Times New Roman"/>
          <w:i/>
          <w:iCs/>
          <w:noProof/>
          <w:sz w:val="24"/>
          <w:szCs w:val="24"/>
          <w:u w:val="single"/>
          <w:lang w:val="uk-UA"/>
        </w:rPr>
        <w:t>Політика</w:t>
      </w:r>
      <w:r w:rsidRPr="0086323F">
        <w:rPr>
          <w:rFonts w:ascii="Times New Roman" w:hAnsi="Times New Roman" w:cs="Times New Roman"/>
          <w:i/>
          <w:iCs/>
          <w:noProof/>
          <w:spacing w:val="-1"/>
          <w:sz w:val="24"/>
          <w:szCs w:val="24"/>
          <w:u w:val="single"/>
          <w:lang w:val="uk-UA"/>
        </w:rPr>
        <w:t xml:space="preserve"> </w:t>
      </w:r>
      <w:r w:rsidRPr="0086323F">
        <w:rPr>
          <w:rFonts w:ascii="Times New Roman" w:hAnsi="Times New Roman" w:cs="Times New Roman"/>
          <w:i/>
          <w:iCs/>
          <w:noProof/>
          <w:sz w:val="24"/>
          <w:szCs w:val="24"/>
          <w:u w:val="single"/>
          <w:lang w:val="uk-UA"/>
        </w:rPr>
        <w:t>співпраці</w:t>
      </w:r>
      <w:r w:rsidRPr="0086323F"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  <w:t>:</w:t>
      </w:r>
      <w:r w:rsidRPr="0086323F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с</w:t>
      </w:r>
      <w:r w:rsidRPr="0086323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півпраця студентів</w:t>
      </w:r>
      <w:r w:rsidRPr="0086323F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uk-UA"/>
        </w:rPr>
        <w:t xml:space="preserve"> </w:t>
      </w:r>
      <w:r w:rsidRPr="0086323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у</w:t>
      </w:r>
      <w:r w:rsidRPr="0086323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 xml:space="preserve"> </w:t>
      </w:r>
      <w:r w:rsidRPr="0086323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розв’язанні</w:t>
      </w:r>
      <w:r w:rsidRPr="0086323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 xml:space="preserve"> проблемних</w:t>
      </w:r>
      <w:r w:rsidRPr="0086323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завдань дозволена, але</w:t>
      </w:r>
      <w:r w:rsidRPr="0086323F">
        <w:rPr>
          <w:rFonts w:ascii="Times New Roman" w:eastAsia="Times New Roman" w:hAnsi="Times New Roman" w:cs="Times New Roman"/>
          <w:noProof/>
          <w:spacing w:val="28"/>
          <w:sz w:val="24"/>
          <w:szCs w:val="24"/>
          <w:lang w:val="uk-UA"/>
        </w:rPr>
        <w:t xml:space="preserve"> </w:t>
      </w:r>
      <w:r w:rsidRPr="0086323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відповіді </w:t>
      </w:r>
      <w:r w:rsidRPr="0086323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кожний</w:t>
      </w:r>
      <w:r w:rsidRPr="0086323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86323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студент</w:t>
      </w:r>
      <w:r w:rsidRPr="0086323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захищає самостійно.</w:t>
      </w:r>
      <w:r w:rsidRPr="0086323F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uk-UA"/>
        </w:rPr>
        <w:t xml:space="preserve"> </w:t>
      </w:r>
      <w:r w:rsidRPr="0086323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Взаємодія</w:t>
      </w:r>
      <w:r w:rsidRPr="0086323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 xml:space="preserve"> </w:t>
      </w:r>
      <w:r w:rsidRPr="0086323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студентів </w:t>
      </w:r>
      <w:r w:rsidRPr="0086323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під</w:t>
      </w:r>
      <w:r w:rsidRPr="0086323F">
        <w:rPr>
          <w:rFonts w:ascii="Times New Roman" w:eastAsia="Times New Roman" w:hAnsi="Times New Roman" w:cs="Times New Roman"/>
          <w:noProof/>
          <w:spacing w:val="23"/>
          <w:sz w:val="24"/>
          <w:szCs w:val="24"/>
          <w:lang w:val="uk-UA"/>
        </w:rPr>
        <w:t xml:space="preserve"> </w:t>
      </w:r>
      <w:r w:rsidRPr="0086323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час </w:t>
      </w:r>
      <w:r w:rsidRPr="0086323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іспиту</w:t>
      </w:r>
      <w:r w:rsidRPr="0086323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/</w:t>
      </w:r>
      <w:r w:rsidRPr="0086323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 xml:space="preserve"> </w:t>
      </w:r>
      <w:r w:rsidRPr="0086323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тестування </w:t>
      </w:r>
      <w:r w:rsidRPr="0086323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категорично</w:t>
      </w:r>
      <w:r w:rsidRPr="0086323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86323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забороняється</w:t>
      </w:r>
      <w:r w:rsidRPr="0086323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і будь-яка така</w:t>
      </w:r>
      <w:r w:rsidRPr="0086323F">
        <w:rPr>
          <w:rFonts w:ascii="Times New Roman" w:eastAsia="Times New Roman" w:hAnsi="Times New Roman" w:cs="Times New Roman"/>
          <w:noProof/>
          <w:spacing w:val="53"/>
          <w:sz w:val="24"/>
          <w:szCs w:val="24"/>
          <w:lang w:val="uk-UA"/>
        </w:rPr>
        <w:t xml:space="preserve"> </w:t>
      </w:r>
      <w:r w:rsidRPr="0086323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діяльність</w:t>
      </w:r>
      <w:r w:rsidRPr="0086323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 xml:space="preserve"> буде</w:t>
      </w:r>
      <w:r w:rsidRPr="0086323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86323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вважатися</w:t>
      </w:r>
      <w:r w:rsidRPr="0086323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порушенням </w:t>
      </w:r>
      <w:r w:rsidRPr="0086323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академічної</w:t>
      </w:r>
      <w:r w:rsidRPr="0086323F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uk-UA"/>
        </w:rPr>
        <w:t xml:space="preserve"> </w:t>
      </w:r>
      <w:r w:rsidRPr="0086323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доброчесності</w:t>
      </w:r>
      <w:r w:rsidRPr="0086323F">
        <w:rPr>
          <w:rFonts w:ascii="Times New Roman" w:eastAsia="Times New Roman" w:hAnsi="Times New Roman" w:cs="Times New Roman"/>
          <w:noProof/>
          <w:spacing w:val="61"/>
          <w:sz w:val="24"/>
          <w:szCs w:val="24"/>
          <w:lang w:val="uk-UA"/>
        </w:rPr>
        <w:t xml:space="preserve"> </w:t>
      </w:r>
      <w:r w:rsidRPr="0086323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згідно </w:t>
      </w:r>
      <w:r w:rsidRPr="0086323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принципів</w:t>
      </w:r>
      <w:r w:rsidRPr="0086323F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uk-UA"/>
        </w:rPr>
        <w:t xml:space="preserve"> </w:t>
      </w:r>
      <w:r w:rsidRPr="0086323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університету</w:t>
      </w:r>
      <w:r w:rsidRPr="0086323F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uk-UA"/>
        </w:rPr>
        <w:t xml:space="preserve"> </w:t>
      </w:r>
      <w:r w:rsidRPr="0086323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щодо</w:t>
      </w:r>
      <w:r w:rsidRPr="0086323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86323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академічної</w:t>
      </w:r>
      <w:r w:rsidRPr="0086323F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uk-UA"/>
        </w:rPr>
        <w:t xml:space="preserve"> </w:t>
      </w:r>
      <w:r w:rsidRPr="0086323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доброчесності.</w:t>
      </w:r>
    </w:p>
    <w:p w14:paraId="3485475E" w14:textId="77777777" w:rsidR="00F510AB" w:rsidRPr="0086323F" w:rsidRDefault="00F510AB" w:rsidP="00F51301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86323F">
        <w:rPr>
          <w:sz w:val="24"/>
          <w:szCs w:val="24"/>
        </w:rPr>
        <w:t xml:space="preserve">   </w:t>
      </w:r>
      <w:r w:rsidRPr="0086323F">
        <w:rPr>
          <w:noProof/>
          <w:sz w:val="24"/>
          <w:szCs w:val="24"/>
        </w:rPr>
        <w:t>На лекції  педагог у словесній формі розкриває сутність наукових понять, явищ, процесів, ло</w:t>
      </w:r>
      <w:r w:rsidRPr="0086323F">
        <w:rPr>
          <w:noProof/>
          <w:sz w:val="24"/>
          <w:szCs w:val="24"/>
        </w:rPr>
        <w:softHyphen/>
        <w:t>гічно пов´язаних та об´єднаних загальною темою. Ефективність навчання на лекціях неможливе без широкого використання наочних методів, які передбачають  використання ілюстрацій та презентацій. При цьому сту</w:t>
      </w:r>
      <w:r w:rsidRPr="0086323F">
        <w:rPr>
          <w:noProof/>
          <w:sz w:val="24"/>
          <w:szCs w:val="24"/>
        </w:rPr>
        <w:softHyphen/>
        <w:t>денти мають розуміти, що основне джерело отримання наукової інформації — не викладач, а книга. Тому важливо щоб студенти самостійно  працювали з книгою: читали,  кон</w:t>
      </w:r>
      <w:r w:rsidRPr="0086323F">
        <w:rPr>
          <w:noProof/>
          <w:sz w:val="24"/>
          <w:szCs w:val="24"/>
        </w:rPr>
        <w:softHyphen/>
        <w:t>спектували додаткову інформацію до лекційного матеріалу.  Ведення конспекту дає змогу студенту: краще підготуватись до екзамену з кредитного модуля; вирішити спірні питання щодо відповідей (не повна, неточна  відповідь)  студента на екзамені; викладачу зарахувати пропущені студентом лекції з неповажної причини.</w:t>
      </w:r>
    </w:p>
    <w:p w14:paraId="01ED0FDD" w14:textId="3A8CF011" w:rsidR="00BD66EB" w:rsidRPr="0086323F" w:rsidRDefault="00F510AB" w:rsidP="00F51301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86323F">
        <w:rPr>
          <w:noProof/>
          <w:sz w:val="24"/>
          <w:szCs w:val="24"/>
        </w:rPr>
        <w:t xml:space="preserve"> </w:t>
      </w:r>
      <w:r w:rsidR="001C367A" w:rsidRPr="0086323F">
        <w:rPr>
          <w:noProof/>
          <w:sz w:val="24"/>
          <w:szCs w:val="24"/>
        </w:rPr>
        <w:t xml:space="preserve"> </w:t>
      </w:r>
      <w:r w:rsidRPr="0086323F">
        <w:rPr>
          <w:noProof/>
          <w:sz w:val="24"/>
          <w:szCs w:val="24"/>
        </w:rPr>
        <w:t xml:space="preserve"> Ефективність проведення практичних занять неможливе без використання презентацій з теми заняття, які готують студенти відповідно до завдань до СРС. На практичних заняттях викладач використовує контроль знань студентів шляхом усного опитування, оцінювання та обговорення презентацій з теми занятт</w:t>
      </w:r>
      <w:r w:rsidR="00861B83">
        <w:rPr>
          <w:noProof/>
          <w:sz w:val="24"/>
          <w:szCs w:val="24"/>
        </w:rPr>
        <w:t>я, які підготовлені студентами.</w:t>
      </w:r>
      <w:r w:rsidRPr="0086323F">
        <w:rPr>
          <w:noProof/>
          <w:sz w:val="24"/>
          <w:szCs w:val="24"/>
        </w:rPr>
        <w:t xml:space="preserve"> Особливу увагу звертають на знання студентами основ медичної етики, медичної психології, моральних якостей медичного працівника, особливостей спілкування із хворими з різними захворюваннями, дітьми та їх батьками, відповідальності за неналежне виконання обов’язків медичного працівника.</w:t>
      </w:r>
      <w:r w:rsidR="0086323F">
        <w:rPr>
          <w:noProof/>
          <w:sz w:val="24"/>
          <w:szCs w:val="24"/>
        </w:rPr>
        <w:t xml:space="preserve"> </w:t>
      </w:r>
    </w:p>
    <w:p w14:paraId="0A8BBB5E" w14:textId="77777777" w:rsidR="00F510AB" w:rsidRPr="00BD66EB" w:rsidRDefault="00F510AB" w:rsidP="00F510AB">
      <w:pPr>
        <w:pStyle w:val="1"/>
        <w:spacing w:line="240" w:lineRule="auto"/>
        <w:rPr>
          <w:rFonts w:ascii="Times New Roman" w:hAnsi="Times New Roman"/>
        </w:rPr>
      </w:pPr>
      <w:r w:rsidRPr="00BD66EB">
        <w:rPr>
          <w:rFonts w:ascii="Times New Roman" w:hAnsi="Times New Roman"/>
        </w:rPr>
        <w:t>Види контролю та рейтингова система оцінювання результатів навчання (РСО)</w:t>
      </w:r>
    </w:p>
    <w:p w14:paraId="2D9FB93A" w14:textId="77777777" w:rsidR="00F510AB" w:rsidRPr="00BD66EB" w:rsidRDefault="00F510AB" w:rsidP="00F510AB">
      <w:pPr>
        <w:autoSpaceDE w:val="0"/>
        <w:autoSpaceDN w:val="0"/>
        <w:adjustRightInd w:val="0"/>
        <w:spacing w:line="240" w:lineRule="auto"/>
        <w:jc w:val="center"/>
        <w:rPr>
          <w:noProof/>
          <w:sz w:val="24"/>
          <w:szCs w:val="24"/>
          <w:lang w:val="ru-RU"/>
        </w:rPr>
      </w:pPr>
      <w:r w:rsidRPr="00BD66EB">
        <w:rPr>
          <w:noProof/>
          <w:sz w:val="24"/>
          <w:szCs w:val="24"/>
          <w:lang w:val="ru-RU"/>
        </w:rPr>
        <w:t>Рейтингова система оцінювання результатів навчання студентів</w:t>
      </w:r>
    </w:p>
    <w:p w14:paraId="6259AC18" w14:textId="7D2ADFC1" w:rsidR="0029715E" w:rsidRPr="00BD66EB" w:rsidRDefault="00F510AB" w:rsidP="00F510AB">
      <w:pPr>
        <w:autoSpaceDE w:val="0"/>
        <w:autoSpaceDN w:val="0"/>
        <w:adjustRightInd w:val="0"/>
        <w:spacing w:line="240" w:lineRule="auto"/>
        <w:jc w:val="center"/>
        <w:rPr>
          <w:noProof/>
          <w:sz w:val="24"/>
          <w:szCs w:val="24"/>
          <w:lang w:val="ru-RU"/>
        </w:rPr>
      </w:pPr>
      <w:r w:rsidRPr="00BD66EB">
        <w:rPr>
          <w:noProof/>
          <w:sz w:val="24"/>
          <w:szCs w:val="24"/>
          <w:lang w:val="ru-RU"/>
        </w:rPr>
        <w:t xml:space="preserve">з кредитного модуля </w:t>
      </w:r>
    </w:p>
    <w:p w14:paraId="6391A2C3" w14:textId="42C70E06" w:rsidR="00F510AB" w:rsidRPr="0086047C" w:rsidRDefault="00F510AB" w:rsidP="00F510AB">
      <w:pPr>
        <w:autoSpaceDE w:val="0"/>
        <w:autoSpaceDN w:val="0"/>
        <w:adjustRightInd w:val="0"/>
        <w:spacing w:line="240" w:lineRule="auto"/>
        <w:jc w:val="center"/>
        <w:rPr>
          <w:iCs/>
          <w:noProof/>
          <w:sz w:val="24"/>
          <w:szCs w:val="24"/>
          <w:lang w:val="ru-RU" w:bidi="he-IL"/>
        </w:rPr>
      </w:pPr>
      <w:r w:rsidRPr="0086047C">
        <w:rPr>
          <w:noProof/>
          <w:sz w:val="24"/>
          <w:szCs w:val="24"/>
          <w:lang w:val="ru-RU"/>
        </w:rPr>
        <w:t>«</w:t>
      </w:r>
      <w:r w:rsidR="0086047C" w:rsidRPr="0086047C">
        <w:rPr>
          <w:noProof/>
          <w:sz w:val="24"/>
          <w:szCs w:val="24"/>
          <w:lang w:val="ru-RU"/>
        </w:rPr>
        <w:t>Новітні, перспективні та невалідизовані реабілітаційні технології</w:t>
      </w:r>
      <w:r w:rsidR="0029715E" w:rsidRPr="0086047C">
        <w:rPr>
          <w:bCs/>
          <w:noProof/>
          <w:color w:val="000000"/>
          <w:sz w:val="24"/>
          <w:szCs w:val="24"/>
        </w:rPr>
        <w:t>»</w:t>
      </w:r>
      <w:r w:rsidR="0029715E" w:rsidRPr="0086047C">
        <w:rPr>
          <w:noProof/>
          <w:color w:val="000000"/>
          <w:sz w:val="24"/>
          <w:szCs w:val="24"/>
        </w:rPr>
        <w:t xml:space="preserve"> </w:t>
      </w:r>
    </w:p>
    <w:p w14:paraId="651DF19F" w14:textId="77777777" w:rsidR="00F510AB" w:rsidRPr="00BD66EB" w:rsidRDefault="00F510AB" w:rsidP="00F510AB">
      <w:pPr>
        <w:ind w:firstLine="539"/>
        <w:rPr>
          <w:b/>
          <w:bCs/>
          <w:sz w:val="24"/>
          <w:szCs w:val="24"/>
          <w:u w:val="single"/>
        </w:rPr>
      </w:pPr>
      <w:r w:rsidRPr="00BD66EB">
        <w:rPr>
          <w:b/>
          <w:bCs/>
          <w:i/>
          <w:sz w:val="24"/>
          <w:szCs w:val="24"/>
          <w:u w:val="single"/>
        </w:rPr>
        <w:t>Поточний контроль:</w:t>
      </w:r>
      <w:r w:rsidRPr="00BD66EB">
        <w:rPr>
          <w:b/>
          <w:bCs/>
          <w:sz w:val="24"/>
          <w:szCs w:val="24"/>
          <w:u w:val="single"/>
        </w:rPr>
        <w:t xml:space="preserve"> </w:t>
      </w:r>
    </w:p>
    <w:p w14:paraId="48CB5859" w14:textId="3FC530F7" w:rsidR="00F510AB" w:rsidRPr="00BD66EB" w:rsidRDefault="00F510AB" w:rsidP="00F510AB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BD66EB">
        <w:rPr>
          <w:noProof/>
          <w:sz w:val="24"/>
          <w:szCs w:val="24"/>
          <w:lang w:val="ru-RU"/>
        </w:rPr>
        <w:t xml:space="preserve">1. Рейтинг студента з кредитного модуля розраховується виходячи із 100-бальної шкали, </w:t>
      </w:r>
    </w:p>
    <w:p w14:paraId="3C092446" w14:textId="0AF44123" w:rsidR="00F510AB" w:rsidRPr="00BD66EB" w:rsidRDefault="00F510AB" w:rsidP="00F510AB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BD66EB">
        <w:rPr>
          <w:noProof/>
          <w:sz w:val="24"/>
          <w:szCs w:val="24"/>
          <w:lang w:val="ru-RU"/>
        </w:rPr>
        <w:t xml:space="preserve">    Стартовий рейтинг складається з балів, що студент отримує за:</w:t>
      </w:r>
    </w:p>
    <w:p w14:paraId="5773812E" w14:textId="2D8EE9EE" w:rsidR="0029715E" w:rsidRPr="00BD66EB" w:rsidRDefault="0029715E" w:rsidP="00F510AB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BD66EB">
        <w:rPr>
          <w:noProof/>
          <w:sz w:val="24"/>
          <w:szCs w:val="24"/>
          <w:lang w:val="ru-RU"/>
        </w:rPr>
        <w:t xml:space="preserve">           -   експрес-контролі на лекціях (8 експрес </w:t>
      </w:r>
      <w:r w:rsidR="00E84B08" w:rsidRPr="00BD66EB">
        <w:rPr>
          <w:noProof/>
          <w:sz w:val="24"/>
          <w:szCs w:val="24"/>
          <w:lang w:val="ru-RU"/>
        </w:rPr>
        <w:t xml:space="preserve">- </w:t>
      </w:r>
      <w:r w:rsidRPr="00BD66EB">
        <w:rPr>
          <w:noProof/>
          <w:sz w:val="24"/>
          <w:szCs w:val="24"/>
          <w:lang w:val="ru-RU"/>
        </w:rPr>
        <w:t>контролів)</w:t>
      </w:r>
    </w:p>
    <w:p w14:paraId="45C17862" w14:textId="77777777" w:rsidR="00F510AB" w:rsidRPr="00BD66EB" w:rsidRDefault="00F510AB" w:rsidP="00F510AB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BD66EB">
        <w:rPr>
          <w:noProof/>
          <w:sz w:val="24"/>
          <w:szCs w:val="24"/>
          <w:lang w:val="ru-RU"/>
        </w:rPr>
        <w:t xml:space="preserve">            – роботу на практичних заняттях; </w:t>
      </w:r>
    </w:p>
    <w:p w14:paraId="2A8119EB" w14:textId="2A8F1BBD" w:rsidR="00F510AB" w:rsidRPr="00BD66EB" w:rsidRDefault="00F510AB" w:rsidP="00F510AB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BD66EB">
        <w:rPr>
          <w:noProof/>
          <w:sz w:val="24"/>
          <w:szCs w:val="24"/>
          <w:lang w:val="ru-RU"/>
        </w:rPr>
        <w:t xml:space="preserve">            – </w:t>
      </w:r>
      <w:r w:rsidR="0029715E" w:rsidRPr="00BD66EB">
        <w:rPr>
          <w:noProof/>
          <w:sz w:val="24"/>
          <w:szCs w:val="24"/>
          <w:lang w:val="ru-RU"/>
        </w:rPr>
        <w:t>написання</w:t>
      </w:r>
      <w:r w:rsidRPr="00BD66EB">
        <w:rPr>
          <w:noProof/>
          <w:sz w:val="24"/>
          <w:szCs w:val="24"/>
          <w:lang w:val="ru-RU"/>
        </w:rPr>
        <w:t xml:space="preserve"> модульної контрольної роботи (МКР);</w:t>
      </w:r>
    </w:p>
    <w:p w14:paraId="35CC0F6F" w14:textId="77777777" w:rsidR="00F510AB" w:rsidRPr="00BD66EB" w:rsidRDefault="00F510AB" w:rsidP="00F510AB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BD66EB">
        <w:rPr>
          <w:noProof/>
          <w:sz w:val="24"/>
          <w:szCs w:val="24"/>
          <w:lang w:val="ru-RU"/>
        </w:rPr>
        <w:t>2. Критерії нарахування балів:</w:t>
      </w:r>
    </w:p>
    <w:p w14:paraId="3DAE7511" w14:textId="05199F7F" w:rsidR="00E84B08" w:rsidRPr="00BD66EB" w:rsidRDefault="00F510AB" w:rsidP="00E84B08">
      <w:pPr>
        <w:autoSpaceDE w:val="0"/>
        <w:autoSpaceDN w:val="0"/>
        <w:adjustRightInd w:val="0"/>
        <w:spacing w:line="240" w:lineRule="auto"/>
        <w:ind w:left="284"/>
        <w:rPr>
          <w:rFonts w:eastAsia="Times New Roman"/>
          <w:noProof/>
          <w:sz w:val="24"/>
          <w:szCs w:val="24"/>
          <w:lang w:eastAsia="ru-RU"/>
        </w:rPr>
      </w:pPr>
      <w:r w:rsidRPr="00BD66EB">
        <w:rPr>
          <w:noProof/>
          <w:sz w:val="24"/>
          <w:szCs w:val="24"/>
          <w:lang w:val="ru-RU"/>
        </w:rPr>
        <w:t xml:space="preserve">    </w:t>
      </w:r>
      <w:r w:rsidR="00E84B08" w:rsidRPr="00BD66EB">
        <w:rPr>
          <w:noProof/>
          <w:sz w:val="24"/>
          <w:szCs w:val="24"/>
          <w:lang w:val="ru-RU"/>
        </w:rPr>
        <w:t xml:space="preserve">   </w:t>
      </w:r>
      <w:r w:rsidR="00E84B08" w:rsidRPr="00BD66EB">
        <w:rPr>
          <w:noProof/>
          <w:sz w:val="24"/>
          <w:szCs w:val="24"/>
        </w:rPr>
        <w:t xml:space="preserve">2.1. </w:t>
      </w:r>
      <w:r w:rsidR="00E84B08" w:rsidRPr="00BD66EB">
        <w:rPr>
          <w:rFonts w:eastAsia="Times New Roman"/>
          <w:noProof/>
          <w:sz w:val="24"/>
          <w:szCs w:val="24"/>
          <w:lang w:eastAsia="ru-RU"/>
        </w:rPr>
        <w:t>Експрес-контроль  оцінюються із 3 балів кожний ( всього 8 контролів):</w:t>
      </w:r>
    </w:p>
    <w:p w14:paraId="68CDEF1B" w14:textId="10353E96" w:rsidR="00E84B08" w:rsidRPr="00BD66EB" w:rsidRDefault="00E84B08" w:rsidP="00E84B08">
      <w:pPr>
        <w:autoSpaceDE w:val="0"/>
        <w:autoSpaceDN w:val="0"/>
        <w:adjustRightInd w:val="0"/>
        <w:spacing w:line="240" w:lineRule="auto"/>
        <w:ind w:firstLine="709"/>
        <w:rPr>
          <w:rFonts w:eastAsia="Times New Roman"/>
          <w:noProof/>
          <w:sz w:val="24"/>
          <w:szCs w:val="24"/>
          <w:lang w:eastAsia="ru-RU"/>
        </w:rPr>
      </w:pPr>
      <w:r w:rsidRPr="00BD66EB">
        <w:rPr>
          <w:rFonts w:eastAsia="Times New Roman"/>
          <w:noProof/>
          <w:sz w:val="24"/>
          <w:szCs w:val="24"/>
          <w:lang w:eastAsia="ru-RU"/>
        </w:rPr>
        <w:t xml:space="preserve">      – «відмінно» – повна відповідь (не менше 90% потрібної інформації) – 3 балів;</w:t>
      </w:r>
    </w:p>
    <w:p w14:paraId="3F5AC828" w14:textId="77777777" w:rsidR="00E84B08" w:rsidRPr="00BD66EB" w:rsidRDefault="00E84B08" w:rsidP="00E84B08">
      <w:pPr>
        <w:autoSpaceDE w:val="0"/>
        <w:autoSpaceDN w:val="0"/>
        <w:adjustRightInd w:val="0"/>
        <w:spacing w:line="240" w:lineRule="auto"/>
        <w:ind w:firstLine="709"/>
        <w:rPr>
          <w:rFonts w:eastAsia="Times New Roman"/>
          <w:noProof/>
          <w:sz w:val="24"/>
          <w:szCs w:val="24"/>
          <w:lang w:eastAsia="ru-RU"/>
        </w:rPr>
      </w:pPr>
      <w:r w:rsidRPr="00BD66EB">
        <w:rPr>
          <w:rFonts w:eastAsia="Times New Roman"/>
          <w:noProof/>
          <w:sz w:val="24"/>
          <w:szCs w:val="24"/>
          <w:lang w:eastAsia="ru-RU"/>
        </w:rPr>
        <w:t xml:space="preserve">      – «добре» – достатньо повна відповідь (не менше 75% потрібної інформації) або</w:t>
      </w:r>
    </w:p>
    <w:p w14:paraId="18BD8F35" w14:textId="541D131A" w:rsidR="00E84B08" w:rsidRPr="00BD66EB" w:rsidRDefault="00E84B08" w:rsidP="00E84B08">
      <w:pPr>
        <w:autoSpaceDE w:val="0"/>
        <w:autoSpaceDN w:val="0"/>
        <w:adjustRightInd w:val="0"/>
        <w:spacing w:line="240" w:lineRule="auto"/>
        <w:ind w:firstLine="709"/>
        <w:rPr>
          <w:rFonts w:eastAsia="Times New Roman"/>
          <w:noProof/>
          <w:sz w:val="24"/>
          <w:szCs w:val="24"/>
          <w:lang w:eastAsia="ru-RU"/>
        </w:rPr>
      </w:pPr>
      <w:r w:rsidRPr="00BD66EB">
        <w:rPr>
          <w:rFonts w:eastAsia="Times New Roman"/>
          <w:noProof/>
          <w:sz w:val="24"/>
          <w:szCs w:val="24"/>
          <w:lang w:eastAsia="ru-RU"/>
        </w:rPr>
        <w:t xml:space="preserve">        повна відповідь з незначними неточностями –2 балів;</w:t>
      </w:r>
    </w:p>
    <w:p w14:paraId="3B2BB494" w14:textId="77777777" w:rsidR="00E84B08" w:rsidRPr="00BD66EB" w:rsidRDefault="00E84B08" w:rsidP="00E84B08">
      <w:pPr>
        <w:autoSpaceDE w:val="0"/>
        <w:autoSpaceDN w:val="0"/>
        <w:adjustRightInd w:val="0"/>
        <w:spacing w:line="240" w:lineRule="auto"/>
        <w:ind w:firstLine="709"/>
        <w:rPr>
          <w:rFonts w:eastAsia="Times New Roman"/>
          <w:noProof/>
          <w:sz w:val="24"/>
          <w:szCs w:val="24"/>
          <w:lang w:eastAsia="ru-RU"/>
        </w:rPr>
      </w:pPr>
      <w:r w:rsidRPr="00BD66EB">
        <w:rPr>
          <w:rFonts w:eastAsia="Times New Roman"/>
          <w:noProof/>
          <w:sz w:val="24"/>
          <w:szCs w:val="24"/>
          <w:lang w:eastAsia="ru-RU"/>
        </w:rPr>
        <w:t xml:space="preserve">     – «задовільно» – неповна відповідь</w:t>
      </w:r>
      <w:r w:rsidRPr="00BD66EB">
        <w:rPr>
          <w:rFonts w:eastAsia="Times New Roman"/>
          <w:noProof/>
          <w:sz w:val="26"/>
          <w:szCs w:val="26"/>
          <w:lang w:eastAsia="ru-RU"/>
        </w:rPr>
        <w:t xml:space="preserve"> </w:t>
      </w:r>
      <w:r w:rsidRPr="00BD66EB">
        <w:rPr>
          <w:rFonts w:eastAsia="Times New Roman"/>
          <w:noProof/>
          <w:sz w:val="24"/>
          <w:szCs w:val="24"/>
          <w:lang w:eastAsia="ru-RU"/>
        </w:rPr>
        <w:t>(не менше 60% потрібної інформації) та</w:t>
      </w:r>
    </w:p>
    <w:p w14:paraId="16BB60D1" w14:textId="1E532E4F" w:rsidR="00E84B08" w:rsidRPr="00BD66EB" w:rsidRDefault="00E84B08" w:rsidP="00E84B08">
      <w:pPr>
        <w:autoSpaceDE w:val="0"/>
        <w:autoSpaceDN w:val="0"/>
        <w:adjustRightInd w:val="0"/>
        <w:spacing w:line="240" w:lineRule="auto"/>
        <w:rPr>
          <w:rFonts w:eastAsia="Times New Roman"/>
          <w:sz w:val="24"/>
          <w:szCs w:val="24"/>
          <w:lang w:val="ru-RU" w:eastAsia="ru-RU"/>
        </w:rPr>
      </w:pPr>
      <w:r w:rsidRPr="00BD66EB">
        <w:rPr>
          <w:rFonts w:eastAsia="Times New Roman"/>
          <w:noProof/>
          <w:sz w:val="24"/>
          <w:szCs w:val="24"/>
          <w:lang w:eastAsia="ru-RU"/>
        </w:rPr>
        <w:t xml:space="preserve">                     незначні помилки – 1 бали;</w:t>
      </w:r>
    </w:p>
    <w:p w14:paraId="2D7DFD9B" w14:textId="77777777" w:rsidR="00E84B08" w:rsidRPr="00BD66EB" w:rsidRDefault="00E84B08" w:rsidP="00E84B08">
      <w:pPr>
        <w:autoSpaceDE w:val="0"/>
        <w:autoSpaceDN w:val="0"/>
        <w:adjustRightInd w:val="0"/>
        <w:spacing w:line="240" w:lineRule="auto"/>
        <w:ind w:left="720"/>
        <w:rPr>
          <w:noProof/>
          <w:sz w:val="24"/>
          <w:szCs w:val="24"/>
        </w:rPr>
      </w:pPr>
      <w:r w:rsidRPr="00BD66EB">
        <w:rPr>
          <w:rFonts w:eastAsia="Times New Roman"/>
          <w:sz w:val="26"/>
          <w:szCs w:val="26"/>
          <w:lang w:val="ru-RU" w:eastAsia="ru-RU"/>
        </w:rPr>
        <w:t xml:space="preserve">    </w:t>
      </w:r>
      <w:r w:rsidRPr="00BD66EB">
        <w:rPr>
          <w:rFonts w:eastAsia="Times New Roman"/>
          <w:noProof/>
          <w:sz w:val="24"/>
          <w:szCs w:val="24"/>
          <w:lang w:eastAsia="ru-RU"/>
        </w:rPr>
        <w:t>– «незадовільно» – відповідь не відповідає вимогам до «задовільно» – 0 балів.</w:t>
      </w:r>
    </w:p>
    <w:p w14:paraId="5576E851" w14:textId="33F66947" w:rsidR="00E84B08" w:rsidRPr="00BD66EB" w:rsidRDefault="00E84B08" w:rsidP="00E84B08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BD66EB">
        <w:rPr>
          <w:noProof/>
          <w:sz w:val="24"/>
          <w:szCs w:val="24"/>
          <w:lang w:val="ru-RU"/>
        </w:rPr>
        <w:t xml:space="preserve">       2.2. Робота на практичних заняттях (12 практичних занять):</w:t>
      </w:r>
    </w:p>
    <w:p w14:paraId="4DBB506E" w14:textId="77777777" w:rsidR="00E84B08" w:rsidRPr="00BD66EB" w:rsidRDefault="00E84B08" w:rsidP="00E84B08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BD66EB">
        <w:rPr>
          <w:noProof/>
          <w:sz w:val="24"/>
          <w:szCs w:val="24"/>
          <w:lang w:val="ru-RU"/>
        </w:rPr>
        <w:t xml:space="preserve">              – активна робота без помилок у відповідях  – 5 балів;</w:t>
      </w:r>
    </w:p>
    <w:p w14:paraId="2609601B" w14:textId="77777777" w:rsidR="00E84B08" w:rsidRPr="00BD66EB" w:rsidRDefault="00E84B08" w:rsidP="00E84B08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BD66EB">
        <w:rPr>
          <w:noProof/>
          <w:sz w:val="24"/>
          <w:szCs w:val="24"/>
          <w:lang w:val="ru-RU"/>
        </w:rPr>
        <w:t xml:space="preserve">              – активна  робота з незначними  помилками у відповідях  – 4 балів;</w:t>
      </w:r>
    </w:p>
    <w:p w14:paraId="50B8C4F9" w14:textId="77777777" w:rsidR="00E84B08" w:rsidRPr="00BD66EB" w:rsidRDefault="00E84B08" w:rsidP="00E84B08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BD66EB">
        <w:rPr>
          <w:noProof/>
          <w:sz w:val="24"/>
          <w:szCs w:val="24"/>
          <w:lang w:val="ru-RU"/>
        </w:rPr>
        <w:t xml:space="preserve">              – плідна робота з неточними відповідями – 3-2 бали;</w:t>
      </w:r>
    </w:p>
    <w:p w14:paraId="5B696424" w14:textId="77777777" w:rsidR="00E84B08" w:rsidRPr="00BD66EB" w:rsidRDefault="00E84B08" w:rsidP="00E84B08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BD66EB">
        <w:rPr>
          <w:noProof/>
          <w:sz w:val="24"/>
          <w:szCs w:val="24"/>
          <w:lang w:val="ru-RU"/>
        </w:rPr>
        <w:t xml:space="preserve">              – не дуже активна робота з невеликими помилками – 2-1 бали;</w:t>
      </w:r>
    </w:p>
    <w:p w14:paraId="75339131" w14:textId="77777777" w:rsidR="00E84B08" w:rsidRPr="00BD66EB" w:rsidRDefault="00E84B08" w:rsidP="00E84B08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BD66EB">
        <w:rPr>
          <w:noProof/>
          <w:sz w:val="24"/>
          <w:szCs w:val="24"/>
          <w:lang w:val="ru-RU"/>
        </w:rPr>
        <w:lastRenderedPageBreak/>
        <w:t xml:space="preserve">              – пасивна робота – 0 балів.</w:t>
      </w:r>
    </w:p>
    <w:p w14:paraId="5655F604" w14:textId="42DB9689" w:rsidR="00E84B08" w:rsidRPr="00BD66EB" w:rsidRDefault="00E84B08" w:rsidP="00E84B08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BD66EB">
        <w:rPr>
          <w:noProof/>
          <w:sz w:val="24"/>
          <w:szCs w:val="24"/>
          <w:lang w:val="ru-RU"/>
        </w:rPr>
        <w:t xml:space="preserve">       2.3. Написання  модульної контрольної роботи (МКР)</w:t>
      </w:r>
      <w:r w:rsidR="00713BAB" w:rsidRPr="00BD66EB">
        <w:rPr>
          <w:noProof/>
          <w:sz w:val="24"/>
          <w:szCs w:val="24"/>
          <w:lang w:val="ru-RU"/>
        </w:rPr>
        <w:t xml:space="preserve"> </w:t>
      </w:r>
      <w:r w:rsidRPr="00BD66EB">
        <w:rPr>
          <w:noProof/>
          <w:sz w:val="24"/>
          <w:szCs w:val="24"/>
          <w:lang w:val="ru-RU"/>
        </w:rPr>
        <w:t xml:space="preserve">-  16 балів </w:t>
      </w:r>
    </w:p>
    <w:p w14:paraId="3ACBE2FA" w14:textId="74CBF2A6" w:rsidR="00E84B08" w:rsidRPr="00BD66EB" w:rsidRDefault="00E84B08" w:rsidP="00E84B08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BD66EB">
        <w:rPr>
          <w:noProof/>
          <w:sz w:val="24"/>
          <w:szCs w:val="24"/>
          <w:lang w:val="ru-RU"/>
        </w:rPr>
        <w:t xml:space="preserve">             –  роботу виконано без помилок – 16 - 14 балів;</w:t>
      </w:r>
    </w:p>
    <w:p w14:paraId="3ACF5D66" w14:textId="6B77A8C3" w:rsidR="00E84B08" w:rsidRPr="00BD66EB" w:rsidRDefault="00E84B08" w:rsidP="00E84B08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BD66EB">
        <w:rPr>
          <w:noProof/>
          <w:sz w:val="24"/>
          <w:szCs w:val="24"/>
          <w:lang w:val="ru-RU"/>
        </w:rPr>
        <w:t xml:space="preserve">             –  є певні недоліки  у виконанні роботи – 13 - 10  балів;</w:t>
      </w:r>
    </w:p>
    <w:p w14:paraId="403EDDF5" w14:textId="77777777" w:rsidR="00E84B08" w:rsidRPr="00BD66EB" w:rsidRDefault="00E84B08" w:rsidP="00E84B08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BD66EB">
        <w:rPr>
          <w:noProof/>
          <w:sz w:val="24"/>
          <w:szCs w:val="24"/>
          <w:lang w:val="ru-RU"/>
        </w:rPr>
        <w:t xml:space="preserve">             –  є значні  помилки та  недоліки – 9 - 7 балів</w:t>
      </w:r>
    </w:p>
    <w:p w14:paraId="46D5D9EB" w14:textId="77777777" w:rsidR="00E84B08" w:rsidRPr="00BD66EB" w:rsidRDefault="00E84B08" w:rsidP="00E84B08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BD66EB">
        <w:rPr>
          <w:noProof/>
          <w:sz w:val="24"/>
          <w:szCs w:val="24"/>
          <w:lang w:val="ru-RU"/>
        </w:rPr>
        <w:t xml:space="preserve">             –  робота не зарахована   - 6 - 0 балів.</w:t>
      </w:r>
    </w:p>
    <w:p w14:paraId="20018E92" w14:textId="415DB2DB" w:rsidR="00E84B08" w:rsidRPr="00BD66EB" w:rsidRDefault="00E84B08" w:rsidP="00E84B08">
      <w:pPr>
        <w:ind w:firstLine="567"/>
        <w:rPr>
          <w:i/>
          <w:iCs/>
          <w:sz w:val="24"/>
          <w:szCs w:val="24"/>
        </w:rPr>
      </w:pPr>
      <w:r w:rsidRPr="00BD66EB">
        <w:rPr>
          <w:i/>
          <w:iCs/>
          <w:sz w:val="24"/>
          <w:szCs w:val="24"/>
        </w:rPr>
        <w:t xml:space="preserve">Штрафні бали за: </w:t>
      </w:r>
    </w:p>
    <w:p w14:paraId="76C740EA" w14:textId="77777777" w:rsidR="00E84B08" w:rsidRPr="00BD66EB" w:rsidRDefault="00E84B08" w:rsidP="00E84B08">
      <w:pPr>
        <w:numPr>
          <w:ilvl w:val="0"/>
          <w:numId w:val="27"/>
        </w:numPr>
        <w:tabs>
          <w:tab w:val="left" w:pos="1560"/>
        </w:tabs>
        <w:autoSpaceDE w:val="0"/>
        <w:autoSpaceDN w:val="0"/>
        <w:adjustRightInd w:val="0"/>
        <w:spacing w:line="240" w:lineRule="auto"/>
        <w:ind w:firstLine="474"/>
        <w:rPr>
          <w:sz w:val="24"/>
          <w:szCs w:val="24"/>
        </w:rPr>
      </w:pPr>
      <w:r w:rsidRPr="00BD66EB">
        <w:rPr>
          <w:sz w:val="24"/>
          <w:szCs w:val="24"/>
        </w:rPr>
        <w:t xml:space="preserve">відсутність на практичному занятті без поважної причини   </w:t>
      </w:r>
      <w:r w:rsidRPr="00BD66EB">
        <w:rPr>
          <w:sz w:val="24"/>
          <w:szCs w:val="24"/>
          <w:lang w:val="ru-RU"/>
        </w:rPr>
        <w:t>–</w:t>
      </w:r>
      <w:r w:rsidRPr="00BD66EB">
        <w:rPr>
          <w:sz w:val="24"/>
          <w:szCs w:val="24"/>
        </w:rPr>
        <w:t>2 бали;</w:t>
      </w:r>
    </w:p>
    <w:p w14:paraId="551254F5" w14:textId="77777777" w:rsidR="00E84B08" w:rsidRPr="00BD66EB" w:rsidRDefault="00E84B08" w:rsidP="00E84B08">
      <w:pPr>
        <w:numPr>
          <w:ilvl w:val="0"/>
          <w:numId w:val="27"/>
        </w:numPr>
        <w:tabs>
          <w:tab w:val="left" w:pos="1560"/>
        </w:tabs>
        <w:autoSpaceDE w:val="0"/>
        <w:autoSpaceDN w:val="0"/>
        <w:adjustRightInd w:val="0"/>
        <w:spacing w:line="240" w:lineRule="auto"/>
        <w:ind w:firstLine="474"/>
        <w:rPr>
          <w:sz w:val="24"/>
          <w:szCs w:val="24"/>
        </w:rPr>
      </w:pPr>
      <w:r w:rsidRPr="00BD66EB">
        <w:rPr>
          <w:sz w:val="24"/>
          <w:szCs w:val="24"/>
        </w:rPr>
        <w:t>відсутність на експрес контролі без поважної причини         – 1бал;</w:t>
      </w:r>
    </w:p>
    <w:p w14:paraId="3B520FE6" w14:textId="77777777" w:rsidR="00E84B08" w:rsidRPr="00BD66EB" w:rsidRDefault="00E84B08" w:rsidP="00E84B08">
      <w:pPr>
        <w:ind w:firstLine="474"/>
        <w:rPr>
          <w:i/>
          <w:iCs/>
          <w:sz w:val="24"/>
          <w:szCs w:val="24"/>
        </w:rPr>
      </w:pPr>
      <w:r w:rsidRPr="00BD66EB">
        <w:rPr>
          <w:sz w:val="24"/>
          <w:szCs w:val="24"/>
        </w:rPr>
        <w:t xml:space="preserve">     </w:t>
      </w:r>
      <w:r w:rsidRPr="00BD66EB">
        <w:rPr>
          <w:i/>
          <w:iCs/>
          <w:sz w:val="24"/>
          <w:szCs w:val="24"/>
        </w:rPr>
        <w:t xml:space="preserve">Заохочувальні бали за: </w:t>
      </w:r>
    </w:p>
    <w:p w14:paraId="5638BCAD" w14:textId="77777777" w:rsidR="00E84B08" w:rsidRPr="00BD66EB" w:rsidRDefault="00E84B08" w:rsidP="00E84B08">
      <w:pPr>
        <w:ind w:left="1276" w:hanging="142"/>
        <w:rPr>
          <w:sz w:val="24"/>
          <w:szCs w:val="24"/>
        </w:rPr>
      </w:pPr>
      <w:r w:rsidRPr="00BD66EB">
        <w:rPr>
          <w:sz w:val="24"/>
          <w:szCs w:val="24"/>
        </w:rPr>
        <w:t>1)  участь у факультетській олімпіаді з дисципліни   – 3 бали;</w:t>
      </w:r>
    </w:p>
    <w:p w14:paraId="59AB15AF" w14:textId="77777777" w:rsidR="00E84B08" w:rsidRPr="00BD66EB" w:rsidRDefault="00E84B08" w:rsidP="00E84B08">
      <w:pPr>
        <w:autoSpaceDE w:val="0"/>
        <w:autoSpaceDN w:val="0"/>
        <w:adjustRightInd w:val="0"/>
        <w:ind w:left="1276" w:hanging="142"/>
        <w:rPr>
          <w:sz w:val="24"/>
          <w:szCs w:val="24"/>
        </w:rPr>
      </w:pPr>
      <w:r w:rsidRPr="00BD66EB">
        <w:rPr>
          <w:sz w:val="24"/>
          <w:szCs w:val="24"/>
        </w:rPr>
        <w:t>2)  виконання завдань із удосконалення дидактичних матеріалів – 3 бали;</w:t>
      </w:r>
    </w:p>
    <w:p w14:paraId="136BB670" w14:textId="01851E25" w:rsidR="00E84B08" w:rsidRPr="00BD66EB" w:rsidRDefault="00E84B08" w:rsidP="00E84B08">
      <w:pPr>
        <w:ind w:left="1134"/>
        <w:rPr>
          <w:noProof/>
          <w:sz w:val="24"/>
          <w:szCs w:val="24"/>
        </w:rPr>
      </w:pPr>
      <w:r w:rsidRPr="00BD66EB">
        <w:rPr>
          <w:noProof/>
          <w:sz w:val="24"/>
          <w:szCs w:val="24"/>
        </w:rPr>
        <w:t xml:space="preserve">Сума як штрафних, так і заохочувальних балів не має перевищувати </w:t>
      </w:r>
    </w:p>
    <w:p w14:paraId="59FAB6BD" w14:textId="77777777" w:rsidR="00F51301" w:rsidRDefault="00E84B08" w:rsidP="00F51301">
      <w:pPr>
        <w:autoSpaceDE w:val="0"/>
        <w:autoSpaceDN w:val="0"/>
        <w:adjustRightInd w:val="0"/>
        <w:spacing w:line="240" w:lineRule="auto"/>
        <w:ind w:left="426"/>
        <w:jc w:val="both"/>
        <w:rPr>
          <w:rFonts w:eastAsia="Times New Roman"/>
          <w:noProof/>
          <w:sz w:val="24"/>
          <w:szCs w:val="24"/>
          <w:lang w:eastAsia="ru-RU"/>
        </w:rPr>
      </w:pPr>
      <w:r w:rsidRPr="00BD66EB">
        <w:rPr>
          <w:b/>
          <w:bCs/>
          <w:i/>
          <w:noProof/>
          <w:sz w:val="24"/>
          <w:szCs w:val="24"/>
          <w:u w:val="single"/>
        </w:rPr>
        <w:t>Календарний контроль</w:t>
      </w:r>
      <w:r w:rsidRPr="00BD66EB">
        <w:rPr>
          <w:i/>
          <w:noProof/>
          <w:sz w:val="24"/>
          <w:szCs w:val="24"/>
          <w:u w:val="single"/>
        </w:rPr>
        <w:t>:</w:t>
      </w:r>
      <w:r w:rsidRPr="00BD66EB">
        <w:rPr>
          <w:i/>
          <w:noProof/>
          <w:sz w:val="24"/>
          <w:szCs w:val="24"/>
        </w:rPr>
        <w:t xml:space="preserve"> провадиться двічі на семестр як моніторинг поточного стану виконання вимог силабусу. </w:t>
      </w:r>
      <w:r w:rsidRPr="00BD66EB">
        <w:rPr>
          <w:rFonts w:eastAsia="Times New Roman"/>
          <w:noProof/>
          <w:sz w:val="24"/>
          <w:szCs w:val="24"/>
          <w:lang w:eastAsia="ru-RU"/>
        </w:rPr>
        <w:t xml:space="preserve">Умовою позитивної першої атестації є отримання не менше 27 балів, другої  – не менше 45 балів за умови зарахування МКР </w:t>
      </w:r>
    </w:p>
    <w:p w14:paraId="3FBAF265" w14:textId="1EBF9792" w:rsidR="00E84B08" w:rsidRPr="00F51301" w:rsidRDefault="00E84B08" w:rsidP="00F51301">
      <w:pPr>
        <w:autoSpaceDE w:val="0"/>
        <w:autoSpaceDN w:val="0"/>
        <w:adjustRightInd w:val="0"/>
        <w:spacing w:line="240" w:lineRule="auto"/>
        <w:ind w:left="426"/>
        <w:jc w:val="both"/>
        <w:rPr>
          <w:rFonts w:eastAsia="Times New Roman"/>
          <w:noProof/>
          <w:sz w:val="24"/>
          <w:szCs w:val="24"/>
          <w:lang w:eastAsia="ru-RU"/>
        </w:rPr>
      </w:pPr>
      <w:r w:rsidRPr="00BD66EB">
        <w:rPr>
          <w:b/>
          <w:bCs/>
          <w:i/>
          <w:sz w:val="24"/>
          <w:szCs w:val="24"/>
          <w:u w:val="single"/>
        </w:rPr>
        <w:t>Семестровий контроль</w:t>
      </w:r>
      <w:r w:rsidRPr="00BD66EB">
        <w:rPr>
          <w:b/>
          <w:bCs/>
          <w:i/>
          <w:sz w:val="24"/>
          <w:szCs w:val="24"/>
        </w:rPr>
        <w:t>: залік</w:t>
      </w:r>
    </w:p>
    <w:p w14:paraId="76A9356A" w14:textId="77777777" w:rsidR="00713BAB" w:rsidRPr="00BD66EB" w:rsidRDefault="00713BAB" w:rsidP="00713BAB">
      <w:pPr>
        <w:ind w:firstLine="542"/>
        <w:jc w:val="center"/>
        <w:rPr>
          <w:noProof/>
          <w:sz w:val="24"/>
          <w:szCs w:val="24"/>
        </w:rPr>
      </w:pPr>
      <w:r w:rsidRPr="00BD66EB">
        <w:rPr>
          <w:noProof/>
          <w:spacing w:val="-2"/>
          <w:sz w:val="24"/>
          <w:szCs w:val="24"/>
        </w:rPr>
        <w:t xml:space="preserve">Розмір шкали рейтингу </w:t>
      </w:r>
      <w:r w:rsidRPr="00BD66EB">
        <w:rPr>
          <w:noProof/>
          <w:sz w:val="24"/>
          <w:szCs w:val="24"/>
        </w:rPr>
        <w:t xml:space="preserve">RD = </w:t>
      </w:r>
      <w:r w:rsidRPr="00BD66EB">
        <w:rPr>
          <w:noProof/>
          <w:spacing w:val="-4"/>
          <w:sz w:val="24"/>
          <w:szCs w:val="24"/>
        </w:rPr>
        <w:t>R</w:t>
      </w:r>
      <w:r w:rsidRPr="00BD66EB">
        <w:rPr>
          <w:noProof/>
          <w:spacing w:val="-4"/>
          <w:sz w:val="24"/>
          <w:szCs w:val="24"/>
          <w:vertAlign w:val="subscript"/>
        </w:rPr>
        <w:t>С</w:t>
      </w:r>
      <w:r w:rsidRPr="00BD66EB">
        <w:rPr>
          <w:noProof/>
          <w:spacing w:val="-4"/>
          <w:sz w:val="24"/>
          <w:szCs w:val="24"/>
        </w:rPr>
        <w:t xml:space="preserve"> = </w:t>
      </w:r>
      <w:r w:rsidRPr="00BD66EB">
        <w:rPr>
          <w:noProof/>
          <w:sz w:val="24"/>
          <w:szCs w:val="24"/>
        </w:rPr>
        <w:t xml:space="preserve"> 100 балів</w:t>
      </w:r>
    </w:p>
    <w:p w14:paraId="63018335" w14:textId="337E2D35" w:rsidR="0029715E" w:rsidRPr="00BD66EB" w:rsidRDefault="0029715E" w:rsidP="0029715E">
      <w:pPr>
        <w:ind w:firstLine="542"/>
        <w:jc w:val="center"/>
        <w:rPr>
          <w:noProof/>
          <w:spacing w:val="-2"/>
          <w:sz w:val="24"/>
          <w:szCs w:val="24"/>
        </w:rPr>
      </w:pPr>
      <w:r w:rsidRPr="00BD66EB">
        <w:rPr>
          <w:noProof/>
          <w:spacing w:val="-2"/>
          <w:sz w:val="24"/>
          <w:szCs w:val="24"/>
        </w:rPr>
        <w:t>Розмір стартової шкали R</w:t>
      </w:r>
      <w:r w:rsidRPr="00BD66EB">
        <w:rPr>
          <w:noProof/>
          <w:spacing w:val="-2"/>
          <w:sz w:val="24"/>
          <w:szCs w:val="24"/>
          <w:vertAlign w:val="subscript"/>
        </w:rPr>
        <w:t>С</w:t>
      </w:r>
      <w:r w:rsidRPr="00BD66EB">
        <w:rPr>
          <w:noProof/>
          <w:spacing w:val="-2"/>
          <w:sz w:val="24"/>
          <w:szCs w:val="24"/>
        </w:rPr>
        <w:t xml:space="preserve">  = Сумі   вагових  балів   контрольних   заходів  протягом  семестру і складає:  R</w:t>
      </w:r>
      <w:r w:rsidRPr="00BD66EB">
        <w:rPr>
          <w:noProof/>
          <w:spacing w:val="-2"/>
          <w:sz w:val="24"/>
          <w:szCs w:val="24"/>
          <w:vertAlign w:val="subscript"/>
        </w:rPr>
        <w:t>С</w:t>
      </w:r>
      <w:r w:rsidRPr="00BD66EB">
        <w:rPr>
          <w:i/>
          <w:iCs/>
          <w:noProof/>
          <w:spacing w:val="-2"/>
          <w:sz w:val="24"/>
          <w:szCs w:val="24"/>
        </w:rPr>
        <w:t xml:space="preserve"> </w:t>
      </w:r>
      <w:r w:rsidRPr="00BD66EB">
        <w:rPr>
          <w:noProof/>
          <w:spacing w:val="-2"/>
          <w:sz w:val="24"/>
          <w:szCs w:val="24"/>
        </w:rPr>
        <w:t>=</w:t>
      </w:r>
      <w:r w:rsidR="00E84B08" w:rsidRPr="00BD66EB">
        <w:rPr>
          <w:noProof/>
          <w:spacing w:val="-2"/>
          <w:sz w:val="24"/>
          <w:szCs w:val="24"/>
        </w:rPr>
        <w:t>24</w:t>
      </w:r>
      <w:r w:rsidRPr="00BD66EB">
        <w:rPr>
          <w:noProof/>
          <w:spacing w:val="-2"/>
          <w:sz w:val="24"/>
          <w:szCs w:val="24"/>
        </w:rPr>
        <w:t>+</w:t>
      </w:r>
      <w:r w:rsidR="00E84B08" w:rsidRPr="00BD66EB">
        <w:rPr>
          <w:noProof/>
          <w:spacing w:val="-2"/>
          <w:sz w:val="24"/>
          <w:szCs w:val="24"/>
        </w:rPr>
        <w:t>6</w:t>
      </w:r>
      <w:r w:rsidRPr="00BD66EB">
        <w:rPr>
          <w:noProof/>
          <w:spacing w:val="-2"/>
          <w:sz w:val="24"/>
          <w:szCs w:val="24"/>
        </w:rPr>
        <w:t>0+1</w:t>
      </w:r>
      <w:r w:rsidR="00E84B08" w:rsidRPr="00BD66EB">
        <w:rPr>
          <w:noProof/>
          <w:spacing w:val="-2"/>
          <w:sz w:val="24"/>
          <w:szCs w:val="24"/>
        </w:rPr>
        <w:t>6</w:t>
      </w:r>
      <w:r w:rsidRPr="00BD66EB">
        <w:rPr>
          <w:noProof/>
          <w:spacing w:val="-2"/>
          <w:sz w:val="24"/>
          <w:szCs w:val="24"/>
        </w:rPr>
        <w:t>= 100 балів.</w:t>
      </w:r>
    </w:p>
    <w:p w14:paraId="2D641CEA" w14:textId="1BC5FEE8" w:rsidR="00F27F56" w:rsidRPr="00BD66EB" w:rsidRDefault="00F27F56" w:rsidP="00F27F56">
      <w:pPr>
        <w:autoSpaceDE w:val="0"/>
        <w:autoSpaceDN w:val="0"/>
        <w:adjustRightInd w:val="0"/>
        <w:spacing w:line="240" w:lineRule="auto"/>
        <w:ind w:left="426"/>
        <w:jc w:val="both"/>
        <w:rPr>
          <w:rFonts w:eastAsia="Times New Roman"/>
          <w:noProof/>
          <w:sz w:val="24"/>
          <w:szCs w:val="24"/>
          <w:lang w:eastAsia="ru-RU"/>
        </w:rPr>
      </w:pPr>
      <w:r w:rsidRPr="00BD66EB">
        <w:rPr>
          <w:rFonts w:eastAsia="Times New Roman"/>
          <w:noProof/>
          <w:sz w:val="24"/>
          <w:szCs w:val="24"/>
          <w:lang w:eastAsia="ru-RU"/>
        </w:rPr>
        <w:t xml:space="preserve">        Сума рейтингових балів, отриманих студентом протягом семестру, за умови зарахування МКР, переводиться до підсумкової оцінки згідно з таблицею. Якщо сума балів менша за 60, але МКР зараховано, студент виконує залікову контрольну роботу.  </w:t>
      </w:r>
    </w:p>
    <w:p w14:paraId="119F97ED" w14:textId="77777777" w:rsidR="00F27F56" w:rsidRPr="00BD66EB" w:rsidRDefault="00F27F56" w:rsidP="00F27F56">
      <w:pPr>
        <w:autoSpaceDE w:val="0"/>
        <w:autoSpaceDN w:val="0"/>
        <w:adjustRightInd w:val="0"/>
        <w:spacing w:line="240" w:lineRule="auto"/>
        <w:ind w:left="426"/>
        <w:jc w:val="both"/>
        <w:rPr>
          <w:rFonts w:eastAsia="Times New Roman"/>
          <w:noProof/>
          <w:sz w:val="24"/>
          <w:szCs w:val="24"/>
          <w:lang w:eastAsia="ru-RU"/>
        </w:rPr>
      </w:pPr>
      <w:r w:rsidRPr="00BD66EB">
        <w:rPr>
          <w:rFonts w:eastAsia="Times New Roman"/>
          <w:noProof/>
          <w:sz w:val="24"/>
          <w:szCs w:val="24"/>
          <w:lang w:eastAsia="ru-RU"/>
        </w:rPr>
        <w:t xml:space="preserve">       У цьому разі сума балів за виконання МКР та залікову контрольну роботу переводиться до підсумкової оцінки згідно з таблицею.  Студент, який у семестрі отримав більше 60 балів, але бажає підвищити свій результат, може написати залікову контрольну роботу.</w:t>
      </w:r>
    </w:p>
    <w:p w14:paraId="6168B822" w14:textId="37267669" w:rsidR="00F27F56" w:rsidRPr="00F51301" w:rsidRDefault="00F27F56" w:rsidP="00F51301">
      <w:pPr>
        <w:autoSpaceDE w:val="0"/>
        <w:autoSpaceDN w:val="0"/>
        <w:adjustRightInd w:val="0"/>
        <w:spacing w:line="240" w:lineRule="auto"/>
        <w:ind w:left="426"/>
        <w:jc w:val="both"/>
        <w:rPr>
          <w:rFonts w:eastAsia="Times New Roman"/>
          <w:noProof/>
          <w:sz w:val="24"/>
          <w:szCs w:val="24"/>
          <w:lang w:eastAsia="ru-RU"/>
        </w:rPr>
      </w:pPr>
      <w:r w:rsidRPr="00BD66EB">
        <w:rPr>
          <w:rFonts w:eastAsia="Times New Roman"/>
          <w:noProof/>
          <w:sz w:val="24"/>
          <w:szCs w:val="24"/>
          <w:lang w:eastAsia="ru-RU"/>
        </w:rPr>
        <w:t xml:space="preserve">       У цьому разі остаточний результат складається із балів, що отримані на заліковій контрольній роботі та балів з МКР.</w:t>
      </w:r>
    </w:p>
    <w:p w14:paraId="434E4F89" w14:textId="7F9710B4" w:rsidR="00F510AB" w:rsidRPr="00BD66EB" w:rsidRDefault="00F510AB" w:rsidP="00F510AB">
      <w:pPr>
        <w:pStyle w:val="a0"/>
        <w:spacing w:line="240" w:lineRule="auto"/>
        <w:ind w:left="0"/>
        <w:contextualSpacing w:val="0"/>
        <w:jc w:val="center"/>
        <w:rPr>
          <w:sz w:val="24"/>
          <w:szCs w:val="24"/>
        </w:rPr>
      </w:pPr>
      <w:r w:rsidRPr="00BD66EB">
        <w:rPr>
          <w:bCs/>
          <w:sz w:val="24"/>
          <w:szCs w:val="24"/>
        </w:rPr>
        <w:t>Таблиця відповідності рейтингових балів оцінкам за університетською шкалою</w:t>
      </w:r>
      <w:r w:rsidRPr="00BD66EB">
        <w:rPr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01"/>
        <w:gridCol w:w="2977"/>
      </w:tblGrid>
      <w:tr w:rsidR="00F510AB" w:rsidRPr="00BD66EB" w14:paraId="6E0ADE0B" w14:textId="77777777" w:rsidTr="00BD66EB">
        <w:tc>
          <w:tcPr>
            <w:tcW w:w="6101" w:type="dxa"/>
          </w:tcPr>
          <w:p w14:paraId="2E4E1582" w14:textId="77777777" w:rsidR="00F510AB" w:rsidRPr="00BD66EB" w:rsidRDefault="00F510AB" w:rsidP="00F510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uk-UA"/>
              </w:rPr>
            </w:pPr>
            <w:r w:rsidRPr="00BD66EB">
              <w:rPr>
                <w:rFonts w:eastAsia="Times New Roman"/>
                <w:i/>
                <w:sz w:val="24"/>
                <w:szCs w:val="24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14:paraId="049BF4CC" w14:textId="77777777" w:rsidR="00F510AB" w:rsidRPr="00BD66EB" w:rsidRDefault="00F510AB" w:rsidP="00F51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BD66EB">
              <w:rPr>
                <w:i/>
                <w:sz w:val="24"/>
                <w:szCs w:val="24"/>
              </w:rPr>
              <w:t>Оцінка</w:t>
            </w:r>
          </w:p>
        </w:tc>
      </w:tr>
      <w:tr w:rsidR="00F510AB" w:rsidRPr="00BD66EB" w14:paraId="159ABC4F" w14:textId="77777777" w:rsidTr="00BD66EB">
        <w:tc>
          <w:tcPr>
            <w:tcW w:w="6101" w:type="dxa"/>
          </w:tcPr>
          <w:p w14:paraId="31F54515" w14:textId="77777777" w:rsidR="00F510AB" w:rsidRPr="00BD66EB" w:rsidRDefault="00F510AB" w:rsidP="00F510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D66EB">
              <w:rPr>
                <w:rFonts w:eastAsia="Times New Roman"/>
                <w:sz w:val="24"/>
                <w:szCs w:val="24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2967FE7D" w14:textId="77777777" w:rsidR="00F510AB" w:rsidRPr="00BD66EB" w:rsidRDefault="00F510AB" w:rsidP="00F51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D66EB">
              <w:rPr>
                <w:sz w:val="24"/>
                <w:szCs w:val="24"/>
              </w:rPr>
              <w:t>Відмінно</w:t>
            </w:r>
          </w:p>
        </w:tc>
      </w:tr>
      <w:tr w:rsidR="00F510AB" w:rsidRPr="00BD66EB" w14:paraId="2120201C" w14:textId="77777777" w:rsidTr="00BD66EB">
        <w:tc>
          <w:tcPr>
            <w:tcW w:w="6101" w:type="dxa"/>
          </w:tcPr>
          <w:p w14:paraId="6C36CD55" w14:textId="77777777" w:rsidR="00F510AB" w:rsidRPr="00BD66EB" w:rsidRDefault="00F510AB" w:rsidP="00F510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D66EB">
              <w:rPr>
                <w:rFonts w:eastAsia="Times New Roman"/>
                <w:sz w:val="24"/>
                <w:szCs w:val="24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0D701D49" w14:textId="77777777" w:rsidR="00F510AB" w:rsidRPr="00BD66EB" w:rsidRDefault="00F510AB" w:rsidP="00F51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D66EB">
              <w:rPr>
                <w:sz w:val="24"/>
                <w:szCs w:val="24"/>
              </w:rPr>
              <w:t>Дуже добре</w:t>
            </w:r>
          </w:p>
        </w:tc>
      </w:tr>
      <w:tr w:rsidR="00F510AB" w:rsidRPr="00BD66EB" w14:paraId="71DC71B4" w14:textId="77777777" w:rsidTr="00BD66EB">
        <w:tc>
          <w:tcPr>
            <w:tcW w:w="6101" w:type="dxa"/>
          </w:tcPr>
          <w:p w14:paraId="687C9A8D" w14:textId="77777777" w:rsidR="00F510AB" w:rsidRPr="00BD66EB" w:rsidRDefault="00F510AB" w:rsidP="00F510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D66EB">
              <w:rPr>
                <w:rFonts w:eastAsia="Times New Roman"/>
                <w:sz w:val="24"/>
                <w:szCs w:val="24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0F41FEE6" w14:textId="77777777" w:rsidR="00F510AB" w:rsidRPr="00BD66EB" w:rsidRDefault="00F510AB" w:rsidP="00F51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D66EB">
              <w:rPr>
                <w:sz w:val="24"/>
                <w:szCs w:val="24"/>
              </w:rPr>
              <w:t>Добре</w:t>
            </w:r>
          </w:p>
        </w:tc>
      </w:tr>
      <w:tr w:rsidR="00F510AB" w:rsidRPr="00BD66EB" w14:paraId="6F136273" w14:textId="77777777" w:rsidTr="00BD66EB">
        <w:tc>
          <w:tcPr>
            <w:tcW w:w="6101" w:type="dxa"/>
          </w:tcPr>
          <w:p w14:paraId="3102F06A" w14:textId="77777777" w:rsidR="00F510AB" w:rsidRPr="00BD66EB" w:rsidRDefault="00F510AB" w:rsidP="00DE58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D66EB">
              <w:rPr>
                <w:rFonts w:eastAsia="Times New Roman"/>
                <w:sz w:val="24"/>
                <w:szCs w:val="24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58CDED3F" w14:textId="77777777" w:rsidR="00F510AB" w:rsidRPr="00BD66EB" w:rsidRDefault="00F510AB" w:rsidP="00F51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D66EB">
              <w:rPr>
                <w:sz w:val="24"/>
                <w:szCs w:val="24"/>
              </w:rPr>
              <w:t>Задовільно</w:t>
            </w:r>
          </w:p>
        </w:tc>
      </w:tr>
      <w:tr w:rsidR="00F510AB" w:rsidRPr="00BD66EB" w14:paraId="59B70AA8" w14:textId="77777777" w:rsidTr="00BD66EB">
        <w:tc>
          <w:tcPr>
            <w:tcW w:w="6101" w:type="dxa"/>
          </w:tcPr>
          <w:p w14:paraId="55B4CA71" w14:textId="77777777" w:rsidR="00F510AB" w:rsidRPr="00BD66EB" w:rsidRDefault="00F510AB" w:rsidP="00F510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D66EB">
              <w:rPr>
                <w:rFonts w:eastAsia="Times New Roman"/>
                <w:sz w:val="24"/>
                <w:szCs w:val="24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13C723D9" w14:textId="77777777" w:rsidR="00F510AB" w:rsidRPr="00BD66EB" w:rsidRDefault="00F510AB" w:rsidP="00F51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D66EB">
              <w:rPr>
                <w:sz w:val="24"/>
                <w:szCs w:val="24"/>
              </w:rPr>
              <w:t>Достатньо</w:t>
            </w:r>
          </w:p>
        </w:tc>
      </w:tr>
      <w:tr w:rsidR="00F510AB" w:rsidRPr="00BD66EB" w14:paraId="27A0FA28" w14:textId="77777777" w:rsidTr="00BD66EB">
        <w:tc>
          <w:tcPr>
            <w:tcW w:w="6101" w:type="dxa"/>
          </w:tcPr>
          <w:p w14:paraId="5E20AC2A" w14:textId="77777777" w:rsidR="00F510AB" w:rsidRPr="00BD66EB" w:rsidRDefault="00F510AB" w:rsidP="00F510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D66EB">
              <w:rPr>
                <w:rFonts w:eastAsia="Times New Roman"/>
                <w:sz w:val="24"/>
                <w:szCs w:val="24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2679BEFF" w14:textId="77777777" w:rsidR="00F510AB" w:rsidRPr="00BD66EB" w:rsidRDefault="00F510AB" w:rsidP="00F51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D66EB">
              <w:rPr>
                <w:sz w:val="24"/>
                <w:szCs w:val="24"/>
              </w:rPr>
              <w:t>Незадовільно</w:t>
            </w:r>
          </w:p>
        </w:tc>
      </w:tr>
      <w:tr w:rsidR="00F510AB" w:rsidRPr="00BD66EB" w14:paraId="55C18F56" w14:textId="77777777" w:rsidTr="00BD66EB">
        <w:tc>
          <w:tcPr>
            <w:tcW w:w="6101" w:type="dxa"/>
            <w:vAlign w:val="center"/>
          </w:tcPr>
          <w:p w14:paraId="65A988E0" w14:textId="77777777" w:rsidR="00F510AB" w:rsidRPr="00BD66EB" w:rsidRDefault="00F510AB" w:rsidP="00F51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D66EB">
              <w:rPr>
                <w:sz w:val="24"/>
                <w:szCs w:val="24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33F4E9FE" w14:textId="77777777" w:rsidR="00F510AB" w:rsidRPr="00BD66EB" w:rsidRDefault="00F510AB" w:rsidP="00F51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D66EB">
              <w:rPr>
                <w:sz w:val="24"/>
                <w:szCs w:val="24"/>
              </w:rPr>
              <w:t>Не допущено</w:t>
            </w:r>
          </w:p>
        </w:tc>
      </w:tr>
    </w:tbl>
    <w:p w14:paraId="7DA4BCD1" w14:textId="77777777" w:rsidR="00F510AB" w:rsidRPr="00BD66EB" w:rsidRDefault="00F510AB" w:rsidP="00F27F56">
      <w:pPr>
        <w:pStyle w:val="1"/>
        <w:numPr>
          <w:ilvl w:val="0"/>
          <w:numId w:val="0"/>
        </w:numPr>
        <w:spacing w:line="240" w:lineRule="auto"/>
        <w:ind w:left="360"/>
        <w:rPr>
          <w:rFonts w:ascii="Times New Roman" w:hAnsi="Times New Roman"/>
        </w:rPr>
      </w:pPr>
      <w:r w:rsidRPr="00BD66EB">
        <w:rPr>
          <w:rFonts w:ascii="Times New Roman" w:hAnsi="Times New Roman"/>
        </w:rPr>
        <w:br w:type="textWrapping" w:clear="all"/>
      </w:r>
    </w:p>
    <w:p w14:paraId="33EC9151" w14:textId="77777777" w:rsidR="00F510AB" w:rsidRPr="00BD66EB" w:rsidRDefault="00F510AB" w:rsidP="00F510AB">
      <w:pPr>
        <w:pStyle w:val="1"/>
        <w:spacing w:line="240" w:lineRule="auto"/>
        <w:rPr>
          <w:rFonts w:ascii="Times New Roman" w:hAnsi="Times New Roman"/>
        </w:rPr>
      </w:pPr>
      <w:r w:rsidRPr="00BD66EB">
        <w:rPr>
          <w:rFonts w:ascii="Times New Roman" w:hAnsi="Times New Roman"/>
        </w:rPr>
        <w:t>Додаткова інформація з дисципліни (освітнього компонента)</w:t>
      </w:r>
    </w:p>
    <w:p w14:paraId="158F9FC7" w14:textId="46AB3687" w:rsidR="00F510AB" w:rsidRDefault="00F510AB" w:rsidP="00F510AB">
      <w:pPr>
        <w:jc w:val="center"/>
        <w:rPr>
          <w:bCs/>
          <w:i/>
          <w:iCs/>
          <w:sz w:val="24"/>
          <w:szCs w:val="24"/>
          <w:u w:val="single"/>
        </w:rPr>
      </w:pPr>
      <w:r w:rsidRPr="007D63BF">
        <w:rPr>
          <w:bCs/>
          <w:i/>
          <w:iCs/>
          <w:sz w:val="24"/>
          <w:szCs w:val="24"/>
          <w:u w:val="single"/>
        </w:rPr>
        <w:t xml:space="preserve">Перелік </w:t>
      </w:r>
      <w:r w:rsidR="007D63BF">
        <w:rPr>
          <w:bCs/>
          <w:i/>
          <w:iCs/>
          <w:sz w:val="24"/>
          <w:szCs w:val="24"/>
          <w:u w:val="single"/>
        </w:rPr>
        <w:t>тем</w:t>
      </w:r>
      <w:r w:rsidRPr="007D63BF">
        <w:rPr>
          <w:bCs/>
          <w:i/>
          <w:iCs/>
          <w:sz w:val="24"/>
          <w:szCs w:val="24"/>
          <w:u w:val="single"/>
        </w:rPr>
        <w:t xml:space="preserve"> до модульної контрольної роботи</w:t>
      </w:r>
      <w:r w:rsidR="00BD66EB" w:rsidRPr="007D63BF">
        <w:rPr>
          <w:bCs/>
          <w:i/>
          <w:iCs/>
          <w:sz w:val="24"/>
          <w:szCs w:val="24"/>
          <w:u w:val="single"/>
        </w:rPr>
        <w:t xml:space="preserve"> </w:t>
      </w:r>
      <w:r w:rsidRPr="007D63BF">
        <w:rPr>
          <w:bCs/>
          <w:i/>
          <w:iCs/>
          <w:sz w:val="24"/>
          <w:szCs w:val="24"/>
          <w:u w:val="single"/>
        </w:rPr>
        <w:t>(МКР)</w:t>
      </w:r>
    </w:p>
    <w:p w14:paraId="78ADEFEC" w14:textId="77777777" w:rsidR="005E4D8A" w:rsidRDefault="005E4D8A" w:rsidP="005E4D8A">
      <w:pPr>
        <w:pStyle w:val="a0"/>
        <w:rPr>
          <w:bCs/>
          <w:iCs/>
          <w:sz w:val="24"/>
          <w:szCs w:val="24"/>
        </w:rPr>
      </w:pPr>
    </w:p>
    <w:p w14:paraId="6971D006" w14:textId="147F7C90" w:rsidR="0086047C" w:rsidRDefault="0086047C" w:rsidP="000E3ECD">
      <w:pPr>
        <w:pStyle w:val="a0"/>
        <w:numPr>
          <w:ilvl w:val="0"/>
          <w:numId w:val="33"/>
        </w:numPr>
        <w:spacing w:line="240" w:lineRule="auto"/>
        <w:rPr>
          <w:bCs/>
          <w:iCs/>
          <w:sz w:val="24"/>
          <w:szCs w:val="24"/>
        </w:rPr>
      </w:pPr>
      <w:proofErr w:type="spellStart"/>
      <w:r>
        <w:rPr>
          <w:bCs/>
          <w:iCs/>
          <w:sz w:val="24"/>
          <w:szCs w:val="24"/>
        </w:rPr>
        <w:t>Аюрведична</w:t>
      </w:r>
      <w:proofErr w:type="spellEnd"/>
      <w:r>
        <w:rPr>
          <w:bCs/>
          <w:iCs/>
          <w:sz w:val="24"/>
          <w:szCs w:val="24"/>
        </w:rPr>
        <w:t xml:space="preserve"> терапія.</w:t>
      </w:r>
    </w:p>
    <w:p w14:paraId="55C227D8" w14:textId="506A6E49" w:rsidR="0086047C" w:rsidRDefault="0086047C" w:rsidP="000E3ECD">
      <w:pPr>
        <w:pStyle w:val="a0"/>
        <w:numPr>
          <w:ilvl w:val="0"/>
          <w:numId w:val="33"/>
        </w:numPr>
        <w:spacing w:line="24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Су-джок-терапія.</w:t>
      </w:r>
    </w:p>
    <w:p w14:paraId="79DA53C9" w14:textId="45E87F6B" w:rsidR="0086047C" w:rsidRDefault="0086047C" w:rsidP="000E3ECD">
      <w:pPr>
        <w:pStyle w:val="a0"/>
        <w:numPr>
          <w:ilvl w:val="0"/>
          <w:numId w:val="33"/>
        </w:numPr>
        <w:spacing w:line="240" w:lineRule="auto"/>
        <w:rPr>
          <w:bCs/>
          <w:iCs/>
          <w:sz w:val="24"/>
          <w:szCs w:val="24"/>
        </w:rPr>
      </w:pPr>
      <w:proofErr w:type="spellStart"/>
      <w:r>
        <w:rPr>
          <w:bCs/>
          <w:iCs/>
          <w:sz w:val="24"/>
          <w:szCs w:val="24"/>
        </w:rPr>
        <w:t>Псамотерапія</w:t>
      </w:r>
      <w:proofErr w:type="spellEnd"/>
      <w:r>
        <w:rPr>
          <w:bCs/>
          <w:iCs/>
          <w:sz w:val="24"/>
          <w:szCs w:val="24"/>
        </w:rPr>
        <w:t>.</w:t>
      </w:r>
    </w:p>
    <w:p w14:paraId="1E15D065" w14:textId="0880E8CB" w:rsidR="0086047C" w:rsidRDefault="0086047C" w:rsidP="000E3ECD">
      <w:pPr>
        <w:pStyle w:val="a0"/>
        <w:numPr>
          <w:ilvl w:val="0"/>
          <w:numId w:val="33"/>
        </w:numPr>
        <w:spacing w:line="24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Таласотерапія.</w:t>
      </w:r>
    </w:p>
    <w:p w14:paraId="036D05B7" w14:textId="47AA8F14" w:rsidR="0086047C" w:rsidRDefault="0086047C" w:rsidP="000E3ECD">
      <w:pPr>
        <w:pStyle w:val="a0"/>
        <w:numPr>
          <w:ilvl w:val="0"/>
          <w:numId w:val="33"/>
        </w:numPr>
        <w:spacing w:line="24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Музикотерапія.</w:t>
      </w:r>
    </w:p>
    <w:p w14:paraId="546F66C5" w14:textId="312FE680" w:rsidR="0086047C" w:rsidRDefault="0086047C" w:rsidP="000E3ECD">
      <w:pPr>
        <w:pStyle w:val="a0"/>
        <w:numPr>
          <w:ilvl w:val="0"/>
          <w:numId w:val="33"/>
        </w:numPr>
        <w:spacing w:line="240" w:lineRule="auto"/>
        <w:rPr>
          <w:bCs/>
          <w:iCs/>
          <w:sz w:val="24"/>
          <w:szCs w:val="24"/>
        </w:rPr>
      </w:pPr>
      <w:proofErr w:type="spellStart"/>
      <w:r>
        <w:rPr>
          <w:bCs/>
          <w:iCs/>
          <w:sz w:val="24"/>
          <w:szCs w:val="24"/>
        </w:rPr>
        <w:t>Рефлексотерапія</w:t>
      </w:r>
      <w:proofErr w:type="spellEnd"/>
      <w:r>
        <w:rPr>
          <w:bCs/>
          <w:iCs/>
          <w:sz w:val="24"/>
          <w:szCs w:val="24"/>
        </w:rPr>
        <w:t>.</w:t>
      </w:r>
    </w:p>
    <w:p w14:paraId="6B623248" w14:textId="29A8CEF3" w:rsidR="0086047C" w:rsidRDefault="0086047C" w:rsidP="000E3ECD">
      <w:pPr>
        <w:pStyle w:val="a0"/>
        <w:numPr>
          <w:ilvl w:val="0"/>
          <w:numId w:val="33"/>
        </w:numPr>
        <w:spacing w:line="240" w:lineRule="auto"/>
        <w:rPr>
          <w:bCs/>
          <w:iCs/>
          <w:sz w:val="24"/>
          <w:szCs w:val="24"/>
        </w:rPr>
      </w:pPr>
      <w:proofErr w:type="spellStart"/>
      <w:r>
        <w:rPr>
          <w:bCs/>
          <w:iCs/>
          <w:sz w:val="24"/>
          <w:szCs w:val="24"/>
        </w:rPr>
        <w:t>Хромотерапія</w:t>
      </w:r>
      <w:proofErr w:type="spellEnd"/>
      <w:r>
        <w:rPr>
          <w:bCs/>
          <w:iCs/>
          <w:sz w:val="24"/>
          <w:szCs w:val="24"/>
        </w:rPr>
        <w:t>.</w:t>
      </w:r>
    </w:p>
    <w:p w14:paraId="753FBFAA" w14:textId="52A64E78" w:rsidR="0086047C" w:rsidRDefault="0086047C" w:rsidP="000E3ECD">
      <w:pPr>
        <w:pStyle w:val="a0"/>
        <w:numPr>
          <w:ilvl w:val="0"/>
          <w:numId w:val="33"/>
        </w:numPr>
        <w:spacing w:line="240" w:lineRule="auto"/>
        <w:rPr>
          <w:bCs/>
          <w:iCs/>
          <w:sz w:val="24"/>
          <w:szCs w:val="24"/>
        </w:rPr>
      </w:pPr>
      <w:proofErr w:type="spellStart"/>
      <w:r>
        <w:rPr>
          <w:bCs/>
          <w:iCs/>
          <w:sz w:val="24"/>
          <w:szCs w:val="24"/>
        </w:rPr>
        <w:t>Фаунотерапія</w:t>
      </w:r>
      <w:proofErr w:type="spellEnd"/>
      <w:r>
        <w:rPr>
          <w:bCs/>
          <w:iCs/>
          <w:sz w:val="24"/>
          <w:szCs w:val="24"/>
        </w:rPr>
        <w:t>.</w:t>
      </w:r>
    </w:p>
    <w:p w14:paraId="4C181339" w14:textId="665A5B88" w:rsidR="0086047C" w:rsidRDefault="0086047C" w:rsidP="000E3ECD">
      <w:pPr>
        <w:pStyle w:val="a0"/>
        <w:numPr>
          <w:ilvl w:val="0"/>
          <w:numId w:val="33"/>
        </w:numPr>
        <w:spacing w:line="24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Апітерапія.</w:t>
      </w:r>
    </w:p>
    <w:p w14:paraId="511D267D" w14:textId="5C7E1F62" w:rsidR="0086047C" w:rsidRDefault="0086047C" w:rsidP="000E3ECD">
      <w:pPr>
        <w:pStyle w:val="a0"/>
        <w:numPr>
          <w:ilvl w:val="0"/>
          <w:numId w:val="33"/>
        </w:numPr>
        <w:spacing w:line="240" w:lineRule="auto"/>
        <w:rPr>
          <w:bCs/>
          <w:iCs/>
          <w:sz w:val="24"/>
          <w:szCs w:val="24"/>
        </w:rPr>
      </w:pPr>
      <w:proofErr w:type="spellStart"/>
      <w:r>
        <w:rPr>
          <w:bCs/>
          <w:iCs/>
          <w:sz w:val="24"/>
          <w:szCs w:val="24"/>
        </w:rPr>
        <w:t>Гірудотерапія</w:t>
      </w:r>
      <w:proofErr w:type="spellEnd"/>
      <w:r>
        <w:rPr>
          <w:bCs/>
          <w:iCs/>
          <w:sz w:val="24"/>
          <w:szCs w:val="24"/>
        </w:rPr>
        <w:t>.</w:t>
      </w:r>
    </w:p>
    <w:p w14:paraId="33764D3E" w14:textId="6B576EF0" w:rsidR="0086047C" w:rsidRDefault="0086047C" w:rsidP="000E3ECD">
      <w:pPr>
        <w:pStyle w:val="a0"/>
        <w:numPr>
          <w:ilvl w:val="0"/>
          <w:numId w:val="33"/>
        </w:numPr>
        <w:spacing w:line="240" w:lineRule="auto"/>
        <w:rPr>
          <w:bCs/>
          <w:iCs/>
          <w:sz w:val="24"/>
          <w:szCs w:val="24"/>
        </w:rPr>
      </w:pPr>
      <w:proofErr w:type="spellStart"/>
      <w:r>
        <w:rPr>
          <w:bCs/>
          <w:iCs/>
          <w:sz w:val="24"/>
          <w:szCs w:val="24"/>
        </w:rPr>
        <w:t>Літотерапія</w:t>
      </w:r>
      <w:proofErr w:type="spellEnd"/>
      <w:r>
        <w:rPr>
          <w:bCs/>
          <w:iCs/>
          <w:sz w:val="24"/>
          <w:szCs w:val="24"/>
        </w:rPr>
        <w:t>.</w:t>
      </w:r>
    </w:p>
    <w:p w14:paraId="6D86E6F6" w14:textId="263169AA" w:rsidR="0086047C" w:rsidRDefault="0086047C" w:rsidP="000E3ECD">
      <w:pPr>
        <w:pStyle w:val="a0"/>
        <w:numPr>
          <w:ilvl w:val="0"/>
          <w:numId w:val="33"/>
        </w:numPr>
        <w:spacing w:line="24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>Стоун-терапія.</w:t>
      </w:r>
    </w:p>
    <w:p w14:paraId="1447EBE5" w14:textId="6AC364DD" w:rsidR="0086047C" w:rsidRDefault="000E3ECD" w:rsidP="000E3ECD">
      <w:pPr>
        <w:pStyle w:val="a0"/>
        <w:numPr>
          <w:ilvl w:val="0"/>
          <w:numId w:val="33"/>
        </w:numPr>
        <w:spacing w:line="24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Кріотерапія.</w:t>
      </w:r>
    </w:p>
    <w:p w14:paraId="0B62DCF5" w14:textId="01A0AD76" w:rsidR="000E3ECD" w:rsidRDefault="000E3ECD" w:rsidP="000E3ECD">
      <w:pPr>
        <w:pStyle w:val="a0"/>
        <w:numPr>
          <w:ilvl w:val="0"/>
          <w:numId w:val="33"/>
        </w:numPr>
        <w:spacing w:line="240" w:lineRule="auto"/>
        <w:rPr>
          <w:bCs/>
          <w:iCs/>
          <w:sz w:val="24"/>
          <w:szCs w:val="24"/>
        </w:rPr>
      </w:pPr>
      <w:proofErr w:type="spellStart"/>
      <w:r>
        <w:rPr>
          <w:bCs/>
          <w:iCs/>
          <w:sz w:val="24"/>
          <w:szCs w:val="24"/>
        </w:rPr>
        <w:t>Ландшафтотерапія</w:t>
      </w:r>
      <w:proofErr w:type="spellEnd"/>
      <w:r>
        <w:rPr>
          <w:bCs/>
          <w:iCs/>
          <w:sz w:val="24"/>
          <w:szCs w:val="24"/>
        </w:rPr>
        <w:t>.</w:t>
      </w:r>
    </w:p>
    <w:p w14:paraId="65016586" w14:textId="6F1AECF6" w:rsidR="000E3ECD" w:rsidRDefault="000E3ECD" w:rsidP="000E3ECD">
      <w:pPr>
        <w:pStyle w:val="a0"/>
        <w:numPr>
          <w:ilvl w:val="0"/>
          <w:numId w:val="33"/>
        </w:numPr>
        <w:spacing w:line="240" w:lineRule="auto"/>
        <w:rPr>
          <w:bCs/>
          <w:iCs/>
          <w:sz w:val="24"/>
          <w:szCs w:val="24"/>
        </w:rPr>
      </w:pPr>
      <w:proofErr w:type="spellStart"/>
      <w:r>
        <w:rPr>
          <w:bCs/>
          <w:iCs/>
          <w:sz w:val="24"/>
          <w:szCs w:val="24"/>
        </w:rPr>
        <w:t>Ароматерапія</w:t>
      </w:r>
      <w:proofErr w:type="spellEnd"/>
      <w:r>
        <w:rPr>
          <w:bCs/>
          <w:iCs/>
          <w:sz w:val="24"/>
          <w:szCs w:val="24"/>
        </w:rPr>
        <w:t>.</w:t>
      </w:r>
    </w:p>
    <w:p w14:paraId="0C2B2AF0" w14:textId="125AC41A" w:rsidR="000E3ECD" w:rsidRDefault="000E3ECD" w:rsidP="000E3ECD">
      <w:pPr>
        <w:pStyle w:val="a0"/>
        <w:numPr>
          <w:ilvl w:val="0"/>
          <w:numId w:val="33"/>
        </w:numPr>
        <w:spacing w:line="24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Фітотерапія</w:t>
      </w:r>
    </w:p>
    <w:p w14:paraId="77019269" w14:textId="10B374E8" w:rsidR="000E3ECD" w:rsidRDefault="000E3ECD" w:rsidP="000E3ECD">
      <w:pPr>
        <w:pStyle w:val="a0"/>
        <w:numPr>
          <w:ilvl w:val="0"/>
          <w:numId w:val="33"/>
        </w:numPr>
        <w:spacing w:line="240" w:lineRule="auto"/>
        <w:rPr>
          <w:bCs/>
          <w:iCs/>
          <w:sz w:val="24"/>
          <w:szCs w:val="24"/>
        </w:rPr>
      </w:pPr>
      <w:proofErr w:type="spellStart"/>
      <w:r>
        <w:rPr>
          <w:bCs/>
          <w:iCs/>
          <w:sz w:val="24"/>
          <w:szCs w:val="24"/>
        </w:rPr>
        <w:t>Озонотерапія</w:t>
      </w:r>
      <w:proofErr w:type="spellEnd"/>
      <w:r>
        <w:rPr>
          <w:bCs/>
          <w:iCs/>
          <w:sz w:val="24"/>
          <w:szCs w:val="24"/>
        </w:rPr>
        <w:t>.</w:t>
      </w:r>
    </w:p>
    <w:p w14:paraId="3F21D9F5" w14:textId="2E511F7E" w:rsidR="000E3ECD" w:rsidRDefault="000E3ECD" w:rsidP="000E3ECD">
      <w:pPr>
        <w:pStyle w:val="a0"/>
        <w:numPr>
          <w:ilvl w:val="0"/>
          <w:numId w:val="33"/>
        </w:numPr>
        <w:spacing w:line="240" w:lineRule="auto"/>
        <w:rPr>
          <w:bCs/>
          <w:iCs/>
          <w:sz w:val="24"/>
          <w:szCs w:val="24"/>
        </w:rPr>
      </w:pPr>
      <w:proofErr w:type="spellStart"/>
      <w:r>
        <w:rPr>
          <w:bCs/>
          <w:iCs/>
          <w:sz w:val="24"/>
          <w:szCs w:val="24"/>
        </w:rPr>
        <w:t>Кольоротерапія</w:t>
      </w:r>
      <w:proofErr w:type="spellEnd"/>
      <w:r>
        <w:rPr>
          <w:bCs/>
          <w:iCs/>
          <w:sz w:val="24"/>
          <w:szCs w:val="24"/>
        </w:rPr>
        <w:t>.</w:t>
      </w:r>
    </w:p>
    <w:p w14:paraId="4F98A725" w14:textId="0C0D7537" w:rsidR="000E3ECD" w:rsidRDefault="000E3ECD" w:rsidP="000E3ECD">
      <w:pPr>
        <w:pStyle w:val="a0"/>
        <w:numPr>
          <w:ilvl w:val="0"/>
          <w:numId w:val="33"/>
        </w:numPr>
        <w:spacing w:line="24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Спелеотерапія</w:t>
      </w:r>
    </w:p>
    <w:p w14:paraId="7931F192" w14:textId="7B56662A" w:rsidR="000E3ECD" w:rsidRDefault="000E3ECD" w:rsidP="000E3ECD">
      <w:pPr>
        <w:pStyle w:val="a0"/>
        <w:numPr>
          <w:ilvl w:val="0"/>
          <w:numId w:val="33"/>
        </w:numPr>
        <w:spacing w:line="240" w:lineRule="auto"/>
        <w:rPr>
          <w:bCs/>
          <w:iCs/>
          <w:sz w:val="24"/>
          <w:szCs w:val="24"/>
        </w:rPr>
      </w:pPr>
      <w:proofErr w:type="spellStart"/>
      <w:r>
        <w:rPr>
          <w:bCs/>
          <w:iCs/>
          <w:sz w:val="24"/>
          <w:szCs w:val="24"/>
        </w:rPr>
        <w:t>Іппотерапія</w:t>
      </w:r>
      <w:proofErr w:type="spellEnd"/>
      <w:r>
        <w:rPr>
          <w:bCs/>
          <w:iCs/>
          <w:sz w:val="24"/>
          <w:szCs w:val="24"/>
        </w:rPr>
        <w:t>.</w:t>
      </w:r>
    </w:p>
    <w:p w14:paraId="43DA344F" w14:textId="77777777" w:rsidR="005E4D8A" w:rsidRPr="00F51301" w:rsidRDefault="005E4D8A" w:rsidP="005E4D8A">
      <w:pPr>
        <w:pStyle w:val="a0"/>
        <w:rPr>
          <w:bCs/>
          <w:iCs/>
          <w:sz w:val="24"/>
          <w:szCs w:val="24"/>
        </w:rPr>
      </w:pPr>
    </w:p>
    <w:p w14:paraId="258FB9AB" w14:textId="00D043FD" w:rsidR="00F510AB" w:rsidRPr="00BD66EB" w:rsidRDefault="00F510AB" w:rsidP="00F510AB">
      <w:pPr>
        <w:spacing w:after="120" w:line="240" w:lineRule="auto"/>
        <w:jc w:val="both"/>
        <w:rPr>
          <w:b/>
          <w:bCs/>
          <w:noProof/>
          <w:sz w:val="24"/>
          <w:szCs w:val="24"/>
        </w:rPr>
      </w:pPr>
      <w:r w:rsidRPr="00BD66EB">
        <w:rPr>
          <w:b/>
          <w:bCs/>
          <w:noProof/>
          <w:sz w:val="24"/>
          <w:szCs w:val="24"/>
        </w:rPr>
        <w:t>Робочу програму навчальної дисципліни (силабус):</w:t>
      </w:r>
    </w:p>
    <w:p w14:paraId="67B223AA" w14:textId="4EC085C7" w:rsidR="00353AF4" w:rsidRPr="00BD66EB" w:rsidRDefault="00F510AB" w:rsidP="00F510AB">
      <w:pPr>
        <w:spacing w:after="120" w:line="240" w:lineRule="auto"/>
        <w:jc w:val="both"/>
        <w:rPr>
          <w:noProof/>
          <w:sz w:val="24"/>
          <w:szCs w:val="24"/>
        </w:rPr>
      </w:pPr>
      <w:r w:rsidRPr="00BD66EB">
        <w:rPr>
          <w:b/>
          <w:bCs/>
          <w:noProof/>
          <w:sz w:val="24"/>
          <w:szCs w:val="24"/>
        </w:rPr>
        <w:t xml:space="preserve">Складено </w:t>
      </w:r>
      <w:r w:rsidR="00353AF4" w:rsidRPr="00BD66EB">
        <w:rPr>
          <w:b/>
          <w:bCs/>
          <w:noProof/>
          <w:sz w:val="24"/>
          <w:szCs w:val="24"/>
        </w:rPr>
        <w:t>–</w:t>
      </w:r>
      <w:r w:rsidRPr="00BD66EB">
        <w:rPr>
          <w:b/>
          <w:bCs/>
          <w:noProof/>
          <w:sz w:val="24"/>
          <w:szCs w:val="24"/>
        </w:rPr>
        <w:t xml:space="preserve"> </w:t>
      </w:r>
      <w:r w:rsidR="00BD66EB">
        <w:rPr>
          <w:noProof/>
          <w:sz w:val="24"/>
          <w:szCs w:val="24"/>
        </w:rPr>
        <w:t>д.пед</w:t>
      </w:r>
      <w:r w:rsidR="00353AF4" w:rsidRPr="00BD66EB">
        <w:rPr>
          <w:noProof/>
          <w:sz w:val="24"/>
          <w:szCs w:val="24"/>
        </w:rPr>
        <w:t xml:space="preserve">.н., </w:t>
      </w:r>
      <w:r w:rsidR="00BD66EB">
        <w:rPr>
          <w:noProof/>
          <w:sz w:val="24"/>
          <w:szCs w:val="24"/>
        </w:rPr>
        <w:t xml:space="preserve">доцент </w:t>
      </w:r>
      <w:r w:rsidR="00353AF4" w:rsidRPr="00BD66EB">
        <w:rPr>
          <w:noProof/>
          <w:sz w:val="24"/>
          <w:szCs w:val="24"/>
        </w:rPr>
        <w:t>кафедри ББЗЛ</w:t>
      </w:r>
      <w:r w:rsidR="00353AF4" w:rsidRPr="00BD66EB">
        <w:rPr>
          <w:b/>
          <w:bCs/>
          <w:noProof/>
          <w:sz w:val="24"/>
          <w:szCs w:val="24"/>
        </w:rPr>
        <w:t xml:space="preserve"> – </w:t>
      </w:r>
      <w:r w:rsidR="00BD66EB">
        <w:rPr>
          <w:b/>
          <w:bCs/>
          <w:noProof/>
          <w:sz w:val="24"/>
          <w:szCs w:val="24"/>
        </w:rPr>
        <w:t>Копочинська Юлія Володимирівна</w:t>
      </w:r>
    </w:p>
    <w:p w14:paraId="4AD8FCAF" w14:textId="77777777" w:rsidR="00BD66EB" w:rsidRDefault="00BD66EB" w:rsidP="00F510AB">
      <w:pPr>
        <w:spacing w:after="120" w:line="240" w:lineRule="auto"/>
        <w:jc w:val="both"/>
        <w:rPr>
          <w:b/>
          <w:bCs/>
          <w:noProof/>
          <w:sz w:val="24"/>
          <w:szCs w:val="24"/>
        </w:rPr>
      </w:pPr>
    </w:p>
    <w:p w14:paraId="4A3F16B3" w14:textId="3C1CC981" w:rsidR="00F510AB" w:rsidRPr="00BD66EB" w:rsidRDefault="00F510AB" w:rsidP="00F510AB">
      <w:pPr>
        <w:spacing w:after="120" w:line="240" w:lineRule="auto"/>
        <w:jc w:val="both"/>
        <w:rPr>
          <w:noProof/>
          <w:sz w:val="24"/>
          <w:szCs w:val="24"/>
        </w:rPr>
      </w:pPr>
      <w:r w:rsidRPr="00BD66EB">
        <w:rPr>
          <w:b/>
          <w:bCs/>
          <w:noProof/>
          <w:sz w:val="24"/>
          <w:szCs w:val="24"/>
        </w:rPr>
        <w:t>Ухвалено</w:t>
      </w:r>
      <w:r w:rsidRPr="00BD66EB">
        <w:rPr>
          <w:noProof/>
          <w:sz w:val="24"/>
          <w:szCs w:val="24"/>
        </w:rPr>
        <w:t xml:space="preserve"> кафедрою ББЗЛ  (протокол № 1_ від 26.08.2</w:t>
      </w:r>
      <w:r w:rsidR="00242F04" w:rsidRPr="00BD66EB">
        <w:rPr>
          <w:noProof/>
          <w:sz w:val="24"/>
          <w:szCs w:val="24"/>
        </w:rPr>
        <w:t>1</w:t>
      </w:r>
      <w:r w:rsidRPr="00BD66EB">
        <w:rPr>
          <w:noProof/>
          <w:sz w:val="24"/>
          <w:szCs w:val="24"/>
        </w:rPr>
        <w:t xml:space="preserve"> року)</w:t>
      </w:r>
    </w:p>
    <w:p w14:paraId="7156B401" w14:textId="016293CE" w:rsidR="00F510AB" w:rsidRPr="00BD66EB" w:rsidRDefault="00F510AB" w:rsidP="00F510AB">
      <w:pPr>
        <w:spacing w:after="120" w:line="240" w:lineRule="auto"/>
        <w:jc w:val="both"/>
        <w:rPr>
          <w:bCs/>
          <w:sz w:val="22"/>
          <w:szCs w:val="22"/>
        </w:rPr>
      </w:pPr>
      <w:r w:rsidRPr="00BD66EB">
        <w:rPr>
          <w:b/>
          <w:bCs/>
          <w:noProof/>
          <w:sz w:val="24"/>
          <w:szCs w:val="24"/>
        </w:rPr>
        <w:t xml:space="preserve">Погоджено </w:t>
      </w:r>
      <w:r w:rsidRPr="00BD66EB">
        <w:rPr>
          <w:noProof/>
          <w:sz w:val="24"/>
          <w:szCs w:val="24"/>
        </w:rPr>
        <w:t>Методичною</w:t>
      </w:r>
      <w:r w:rsidRPr="00BD66EB">
        <w:rPr>
          <w:noProof/>
          <w:sz w:val="22"/>
          <w:szCs w:val="22"/>
        </w:rPr>
        <w:t xml:space="preserve"> комісією факу</w:t>
      </w:r>
      <w:bookmarkStart w:id="1" w:name="_GoBack"/>
      <w:bookmarkEnd w:id="1"/>
      <w:r w:rsidRPr="00BD66EB">
        <w:rPr>
          <w:noProof/>
          <w:sz w:val="22"/>
          <w:szCs w:val="22"/>
        </w:rPr>
        <w:t>льтету</w:t>
      </w:r>
      <w:r w:rsidRPr="00BD66EB">
        <w:rPr>
          <w:sz w:val="22"/>
          <w:szCs w:val="22"/>
        </w:rPr>
        <w:t xml:space="preserve"> (протокол № __ від _______</w:t>
      </w:r>
      <w:r w:rsidRPr="00BD66EB">
        <w:rPr>
          <w:bCs/>
          <w:sz w:val="22"/>
          <w:szCs w:val="22"/>
        </w:rPr>
        <w:t>)</w:t>
      </w:r>
    </w:p>
    <w:sectPr w:rsidR="00F510AB" w:rsidRPr="00BD66EB" w:rsidSect="00653CC7">
      <w:pgSz w:w="11906" w:h="16838"/>
      <w:pgMar w:top="851" w:right="707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B7333" w14:textId="77777777" w:rsidR="00BF4654" w:rsidRDefault="00BF4654" w:rsidP="00F510AB">
      <w:pPr>
        <w:spacing w:line="240" w:lineRule="auto"/>
      </w:pPr>
      <w:r>
        <w:separator/>
      </w:r>
    </w:p>
  </w:endnote>
  <w:endnote w:type="continuationSeparator" w:id="0">
    <w:p w14:paraId="2944E858" w14:textId="77777777" w:rsidR="00BF4654" w:rsidRDefault="00BF4654" w:rsidP="00F51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881F9" w14:textId="77777777" w:rsidR="00BF4654" w:rsidRDefault="00BF4654" w:rsidP="00F510AB">
      <w:pPr>
        <w:spacing w:line="240" w:lineRule="auto"/>
      </w:pPr>
      <w:r>
        <w:separator/>
      </w:r>
    </w:p>
  </w:footnote>
  <w:footnote w:type="continuationSeparator" w:id="0">
    <w:p w14:paraId="3A0F357A" w14:textId="77777777" w:rsidR="00BF4654" w:rsidRDefault="00BF4654" w:rsidP="00F510AB">
      <w:pPr>
        <w:spacing w:line="240" w:lineRule="auto"/>
      </w:pPr>
      <w:r>
        <w:continuationSeparator/>
      </w:r>
    </w:p>
  </w:footnote>
  <w:footnote w:id="1">
    <w:p w14:paraId="71B30F1C" w14:textId="77777777" w:rsidR="0086323F" w:rsidRPr="009F69B9" w:rsidRDefault="0086323F" w:rsidP="00F510AB">
      <w:pPr>
        <w:pStyle w:val="ae"/>
        <w:rPr>
          <w:rStyle w:val="af0"/>
          <w:noProof/>
          <w:color w:val="0070C0"/>
          <w:vertAlign w:val="baseline"/>
        </w:rPr>
      </w:pPr>
      <w:r w:rsidRPr="009F69B9">
        <w:rPr>
          <w:rStyle w:val="af0"/>
          <w:noProof/>
          <w:color w:val="0070C0"/>
        </w:rPr>
        <w:footnoteRef/>
      </w:r>
      <w:r w:rsidRPr="009F69B9">
        <w:rPr>
          <w:rStyle w:val="af0"/>
          <w:noProof/>
          <w:color w:val="0070C0"/>
        </w:rPr>
        <w:t xml:space="preserve"> </w:t>
      </w:r>
      <w:r w:rsidRPr="009F69B9">
        <w:rPr>
          <w:rStyle w:val="af0"/>
          <w:noProof/>
          <w:color w:val="0070C0"/>
          <w:vertAlign w:val="baseline"/>
        </w:rPr>
        <w:t>В полях Галузь знань/Спеціальність/Освітня програма:</w:t>
      </w:r>
    </w:p>
    <w:p w14:paraId="7D57AAC4" w14:textId="77777777" w:rsidR="0086323F" w:rsidRPr="009F69B9" w:rsidRDefault="0086323F" w:rsidP="00F510AB">
      <w:pPr>
        <w:pStyle w:val="ae"/>
        <w:rPr>
          <w:rStyle w:val="af0"/>
          <w:noProof/>
          <w:color w:val="0070C0"/>
          <w:vertAlign w:val="baseline"/>
        </w:rPr>
      </w:pPr>
      <w:r w:rsidRPr="009F69B9">
        <w:rPr>
          <w:rStyle w:val="af0"/>
          <w:noProof/>
          <w:color w:val="0070C0"/>
          <w:vertAlign w:val="baseline"/>
        </w:rPr>
        <w:t>Для дисциплін професійно-практичної підготовки зазначається інформація в</w:t>
      </w:r>
      <w:r>
        <w:rPr>
          <w:rStyle w:val="af0"/>
          <w:noProof/>
          <w:color w:val="0070C0"/>
          <w:vertAlign w:val="baseline"/>
        </w:rPr>
        <w:t>ідповідно до навчального плану.</w:t>
      </w:r>
    </w:p>
    <w:p w14:paraId="273F1C50" w14:textId="77777777" w:rsidR="0086323F" w:rsidRPr="009F69B9" w:rsidRDefault="0086323F" w:rsidP="00F510AB">
      <w:pPr>
        <w:pStyle w:val="ae"/>
        <w:rPr>
          <w:rStyle w:val="af0"/>
          <w:noProof/>
          <w:color w:val="0070C0"/>
          <w:vertAlign w:val="baseline"/>
        </w:rPr>
      </w:pPr>
      <w:r w:rsidRPr="009F69B9">
        <w:rPr>
          <w:rStyle w:val="af0"/>
          <w:noProof/>
          <w:color w:val="0070C0"/>
          <w:vertAlign w:val="baseline"/>
        </w:rPr>
        <w:t>Для соціально-гуманітарних дисциплін вказується перелік галузей, спеціальностей, або «для всіх»</w:t>
      </w:r>
      <w:r>
        <w:rPr>
          <w:noProof/>
          <w:color w:val="0070C0"/>
        </w:rPr>
        <w:t>.</w:t>
      </w:r>
    </w:p>
  </w:footnote>
  <w:footnote w:id="2">
    <w:p w14:paraId="6BF64ED5" w14:textId="77777777" w:rsidR="0086323F" w:rsidRPr="005251A5" w:rsidRDefault="0086323F" w:rsidP="00F510AB">
      <w:pPr>
        <w:pStyle w:val="ae"/>
        <w:rPr>
          <w:noProof/>
          <w:color w:val="0070C0"/>
        </w:rPr>
      </w:pPr>
      <w:r w:rsidRPr="005251A5">
        <w:rPr>
          <w:rStyle w:val="af0"/>
          <w:noProof/>
          <w:color w:val="0070C0"/>
        </w:rPr>
        <w:footnoteRef/>
      </w:r>
      <w:r w:rsidRPr="005251A5">
        <w:rPr>
          <w:noProof/>
          <w:color w:val="0070C0"/>
        </w:rPr>
        <w:t xml:space="preserve"> Для нормативних дисциплін</w:t>
      </w:r>
      <w:r>
        <w:rPr>
          <w:noProof/>
          <w:color w:val="0070C0"/>
        </w:rPr>
        <w:t xml:space="preserve"> зазначається</w:t>
      </w:r>
      <w:r w:rsidRPr="005251A5">
        <w:rPr>
          <w:noProof/>
          <w:color w:val="0070C0"/>
        </w:rPr>
        <w:t xml:space="preserve"> згідно матриці відповідності програмних компетентностей та результатів навчання в освітній програмі.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7DB5"/>
    <w:multiLevelType w:val="hybridMultilevel"/>
    <w:tmpl w:val="A54E1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27F79"/>
    <w:multiLevelType w:val="hybridMultilevel"/>
    <w:tmpl w:val="548625F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2E01849"/>
    <w:multiLevelType w:val="hybridMultilevel"/>
    <w:tmpl w:val="9FB8E6C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3583269"/>
    <w:multiLevelType w:val="hybridMultilevel"/>
    <w:tmpl w:val="B3B6FD24"/>
    <w:lvl w:ilvl="0" w:tplc="58507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3003A3"/>
    <w:multiLevelType w:val="hybridMultilevel"/>
    <w:tmpl w:val="1BC48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" w15:restartNumberingAfterBreak="0">
    <w:nsid w:val="2A071101"/>
    <w:multiLevelType w:val="hybridMultilevel"/>
    <w:tmpl w:val="EC04F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134D6"/>
    <w:multiLevelType w:val="hybridMultilevel"/>
    <w:tmpl w:val="5034414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 w15:restartNumberingAfterBreak="0">
    <w:nsid w:val="3405602C"/>
    <w:multiLevelType w:val="hybridMultilevel"/>
    <w:tmpl w:val="E5AC85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661E9"/>
    <w:multiLevelType w:val="hybridMultilevel"/>
    <w:tmpl w:val="FE2CA2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B44A1"/>
    <w:multiLevelType w:val="hybridMultilevel"/>
    <w:tmpl w:val="9080F9C8"/>
    <w:lvl w:ilvl="0" w:tplc="3C1203A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38DF713B"/>
    <w:multiLevelType w:val="hybridMultilevel"/>
    <w:tmpl w:val="8CA2C9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92207B3"/>
    <w:multiLevelType w:val="hybridMultilevel"/>
    <w:tmpl w:val="2C0ADDA8"/>
    <w:lvl w:ilvl="0" w:tplc="4A2E31A6">
      <w:start w:val="120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E7E27A3"/>
    <w:multiLevelType w:val="hybridMultilevel"/>
    <w:tmpl w:val="EC807470"/>
    <w:lvl w:ilvl="0" w:tplc="DB76DC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141DC"/>
    <w:multiLevelType w:val="hybridMultilevel"/>
    <w:tmpl w:val="D93E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F19F0"/>
    <w:multiLevelType w:val="hybridMultilevel"/>
    <w:tmpl w:val="0FAEC8C2"/>
    <w:lvl w:ilvl="0" w:tplc="63B20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796C84"/>
    <w:multiLevelType w:val="hybridMultilevel"/>
    <w:tmpl w:val="327AFDC4"/>
    <w:lvl w:ilvl="0" w:tplc="58507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55A1BDD"/>
    <w:multiLevelType w:val="hybridMultilevel"/>
    <w:tmpl w:val="3E6C2F4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A135D5B"/>
    <w:multiLevelType w:val="hybridMultilevel"/>
    <w:tmpl w:val="80A6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B5FD7"/>
    <w:multiLevelType w:val="hybridMultilevel"/>
    <w:tmpl w:val="EB2EE364"/>
    <w:lvl w:ilvl="0" w:tplc="58507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D1B2BF8"/>
    <w:multiLevelType w:val="hybridMultilevel"/>
    <w:tmpl w:val="7D8E52C6"/>
    <w:lvl w:ilvl="0" w:tplc="585077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86A14E6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1" w15:restartNumberingAfterBreak="0">
    <w:nsid w:val="5EA94132"/>
    <w:multiLevelType w:val="hybridMultilevel"/>
    <w:tmpl w:val="9B163F40"/>
    <w:lvl w:ilvl="0" w:tplc="D60035D8">
      <w:start w:val="1"/>
      <w:numFmt w:val="bullet"/>
      <w:lvlText w:val="-"/>
      <w:lvlJc w:val="left"/>
      <w:pPr>
        <w:ind w:left="3393" w:hanging="39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D8A5924">
      <w:start w:val="1"/>
      <w:numFmt w:val="bullet"/>
      <w:lvlText w:val="•"/>
      <w:lvlJc w:val="left"/>
      <w:pPr>
        <w:ind w:left="4076" w:hanging="390"/>
      </w:pPr>
      <w:rPr>
        <w:rFonts w:hint="default"/>
      </w:rPr>
    </w:lvl>
    <w:lvl w:ilvl="2" w:tplc="253E396A">
      <w:start w:val="1"/>
      <w:numFmt w:val="bullet"/>
      <w:lvlText w:val="•"/>
      <w:lvlJc w:val="left"/>
      <w:pPr>
        <w:ind w:left="4760" w:hanging="390"/>
      </w:pPr>
      <w:rPr>
        <w:rFonts w:hint="default"/>
      </w:rPr>
    </w:lvl>
    <w:lvl w:ilvl="3" w:tplc="1D38389E">
      <w:start w:val="1"/>
      <w:numFmt w:val="bullet"/>
      <w:lvlText w:val="•"/>
      <w:lvlJc w:val="left"/>
      <w:pPr>
        <w:ind w:left="5443" w:hanging="390"/>
      </w:pPr>
      <w:rPr>
        <w:rFonts w:hint="default"/>
      </w:rPr>
    </w:lvl>
    <w:lvl w:ilvl="4" w:tplc="87C62C4C">
      <w:start w:val="1"/>
      <w:numFmt w:val="bullet"/>
      <w:lvlText w:val="•"/>
      <w:lvlJc w:val="left"/>
      <w:pPr>
        <w:ind w:left="6126" w:hanging="390"/>
      </w:pPr>
      <w:rPr>
        <w:rFonts w:hint="default"/>
      </w:rPr>
    </w:lvl>
    <w:lvl w:ilvl="5" w:tplc="D2E07182">
      <w:start w:val="1"/>
      <w:numFmt w:val="bullet"/>
      <w:lvlText w:val="•"/>
      <w:lvlJc w:val="left"/>
      <w:pPr>
        <w:ind w:left="6810" w:hanging="390"/>
      </w:pPr>
      <w:rPr>
        <w:rFonts w:hint="default"/>
      </w:rPr>
    </w:lvl>
    <w:lvl w:ilvl="6" w:tplc="023E3C98">
      <w:start w:val="1"/>
      <w:numFmt w:val="bullet"/>
      <w:lvlText w:val="•"/>
      <w:lvlJc w:val="left"/>
      <w:pPr>
        <w:ind w:left="7493" w:hanging="390"/>
      </w:pPr>
      <w:rPr>
        <w:rFonts w:hint="default"/>
      </w:rPr>
    </w:lvl>
    <w:lvl w:ilvl="7" w:tplc="EF007784">
      <w:start w:val="1"/>
      <w:numFmt w:val="bullet"/>
      <w:lvlText w:val="•"/>
      <w:lvlJc w:val="left"/>
      <w:pPr>
        <w:ind w:left="8176" w:hanging="390"/>
      </w:pPr>
      <w:rPr>
        <w:rFonts w:hint="default"/>
      </w:rPr>
    </w:lvl>
    <w:lvl w:ilvl="8" w:tplc="A82C3A82">
      <w:start w:val="1"/>
      <w:numFmt w:val="bullet"/>
      <w:lvlText w:val="•"/>
      <w:lvlJc w:val="left"/>
      <w:pPr>
        <w:ind w:left="8859" w:hanging="390"/>
      </w:pPr>
      <w:rPr>
        <w:rFonts w:hint="default"/>
      </w:rPr>
    </w:lvl>
  </w:abstractNum>
  <w:abstractNum w:abstractNumId="22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F28FE"/>
    <w:multiLevelType w:val="hybridMultilevel"/>
    <w:tmpl w:val="B95EF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45E8D"/>
    <w:multiLevelType w:val="hybridMultilevel"/>
    <w:tmpl w:val="00000000"/>
    <w:lvl w:ilvl="0" w:tplc="1E563E5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E7F51F7"/>
    <w:multiLevelType w:val="hybridMultilevel"/>
    <w:tmpl w:val="129EA79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F2C3C"/>
    <w:multiLevelType w:val="hybridMultilevel"/>
    <w:tmpl w:val="CD5AB198"/>
    <w:lvl w:ilvl="0" w:tplc="D4626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3D5FE6"/>
    <w:multiLevelType w:val="hybridMultilevel"/>
    <w:tmpl w:val="818C50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3247F"/>
    <w:multiLevelType w:val="hybridMultilevel"/>
    <w:tmpl w:val="9A9026AA"/>
    <w:lvl w:ilvl="0" w:tplc="42A87264">
      <w:start w:val="1"/>
      <w:numFmt w:val="bullet"/>
      <w:lvlText w:val="-"/>
      <w:lvlJc w:val="left"/>
      <w:pPr>
        <w:ind w:left="2707" w:hanging="390"/>
      </w:pPr>
      <w:rPr>
        <w:rFonts w:ascii="Times New Roman" w:eastAsia="Times New Roman" w:hAnsi="Times New Roman" w:hint="default"/>
        <w:sz w:val="24"/>
        <w:szCs w:val="24"/>
      </w:rPr>
    </w:lvl>
    <w:lvl w:ilvl="1" w:tplc="DDAE0C0A">
      <w:start w:val="1"/>
      <w:numFmt w:val="bullet"/>
      <w:lvlText w:val="•"/>
      <w:lvlJc w:val="left"/>
      <w:pPr>
        <w:ind w:left="3459" w:hanging="390"/>
      </w:pPr>
      <w:rPr>
        <w:rFonts w:hint="default"/>
      </w:rPr>
    </w:lvl>
    <w:lvl w:ilvl="2" w:tplc="2D7A1B08">
      <w:start w:val="1"/>
      <w:numFmt w:val="bullet"/>
      <w:lvlText w:val="•"/>
      <w:lvlJc w:val="left"/>
      <w:pPr>
        <w:ind w:left="4211" w:hanging="390"/>
      </w:pPr>
      <w:rPr>
        <w:rFonts w:hint="default"/>
      </w:rPr>
    </w:lvl>
    <w:lvl w:ilvl="3" w:tplc="64B2811A">
      <w:start w:val="1"/>
      <w:numFmt w:val="bullet"/>
      <w:lvlText w:val="•"/>
      <w:lvlJc w:val="left"/>
      <w:pPr>
        <w:ind w:left="4962" w:hanging="390"/>
      </w:pPr>
      <w:rPr>
        <w:rFonts w:hint="default"/>
      </w:rPr>
    </w:lvl>
    <w:lvl w:ilvl="4" w:tplc="6B6A48CE">
      <w:start w:val="1"/>
      <w:numFmt w:val="bullet"/>
      <w:lvlText w:val="•"/>
      <w:lvlJc w:val="left"/>
      <w:pPr>
        <w:ind w:left="5714" w:hanging="390"/>
      </w:pPr>
      <w:rPr>
        <w:rFonts w:hint="default"/>
      </w:rPr>
    </w:lvl>
    <w:lvl w:ilvl="5" w:tplc="618A7914">
      <w:start w:val="1"/>
      <w:numFmt w:val="bullet"/>
      <w:lvlText w:val="•"/>
      <w:lvlJc w:val="left"/>
      <w:pPr>
        <w:ind w:left="6466" w:hanging="390"/>
      </w:pPr>
      <w:rPr>
        <w:rFonts w:hint="default"/>
      </w:rPr>
    </w:lvl>
    <w:lvl w:ilvl="6" w:tplc="7EA6292A">
      <w:start w:val="1"/>
      <w:numFmt w:val="bullet"/>
      <w:lvlText w:val="•"/>
      <w:lvlJc w:val="left"/>
      <w:pPr>
        <w:ind w:left="7218" w:hanging="390"/>
      </w:pPr>
      <w:rPr>
        <w:rFonts w:hint="default"/>
      </w:rPr>
    </w:lvl>
    <w:lvl w:ilvl="7" w:tplc="811A5714">
      <w:start w:val="1"/>
      <w:numFmt w:val="bullet"/>
      <w:lvlText w:val="•"/>
      <w:lvlJc w:val="left"/>
      <w:pPr>
        <w:ind w:left="7970" w:hanging="390"/>
      </w:pPr>
      <w:rPr>
        <w:rFonts w:hint="default"/>
      </w:rPr>
    </w:lvl>
    <w:lvl w:ilvl="8" w:tplc="0290C2F4">
      <w:start w:val="1"/>
      <w:numFmt w:val="bullet"/>
      <w:lvlText w:val="•"/>
      <w:lvlJc w:val="left"/>
      <w:pPr>
        <w:ind w:left="8722" w:hanging="390"/>
      </w:pPr>
      <w:rPr>
        <w:rFonts w:hint="default"/>
      </w:rPr>
    </w:lvl>
  </w:abstractNum>
  <w:abstractNum w:abstractNumId="30" w15:restartNumberingAfterBreak="0">
    <w:nsid w:val="7AD62FC1"/>
    <w:multiLevelType w:val="hybridMultilevel"/>
    <w:tmpl w:val="8256A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FE7292"/>
    <w:multiLevelType w:val="hybridMultilevel"/>
    <w:tmpl w:val="9E301A36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8"/>
  </w:num>
  <w:num w:numId="3">
    <w:abstractNumId w:val="5"/>
  </w:num>
  <w:num w:numId="4">
    <w:abstractNumId w:val="22"/>
  </w:num>
  <w:num w:numId="5">
    <w:abstractNumId w:val="31"/>
    <w:lvlOverride w:ilvl="0">
      <w:startOverride w:val="1"/>
    </w:lvlOverride>
  </w:num>
  <w:num w:numId="6">
    <w:abstractNumId w:val="9"/>
  </w:num>
  <w:num w:numId="7">
    <w:abstractNumId w:val="29"/>
  </w:num>
  <w:num w:numId="8">
    <w:abstractNumId w:val="21"/>
  </w:num>
  <w:num w:numId="9">
    <w:abstractNumId w:val="25"/>
  </w:num>
  <w:num w:numId="10">
    <w:abstractNumId w:val="7"/>
  </w:num>
  <w:num w:numId="11">
    <w:abstractNumId w:val="23"/>
  </w:num>
  <w:num w:numId="12">
    <w:abstractNumId w:val="15"/>
  </w:num>
  <w:num w:numId="13">
    <w:abstractNumId w:val="1"/>
  </w:num>
  <w:num w:numId="14">
    <w:abstractNumId w:val="8"/>
  </w:num>
  <w:num w:numId="15">
    <w:abstractNumId w:val="2"/>
  </w:num>
  <w:num w:numId="16">
    <w:abstractNumId w:val="6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1"/>
  </w:num>
  <w:num w:numId="20">
    <w:abstractNumId w:val="27"/>
  </w:num>
  <w:num w:numId="21">
    <w:abstractNumId w:val="18"/>
  </w:num>
  <w:num w:numId="22">
    <w:abstractNumId w:val="10"/>
  </w:num>
  <w:num w:numId="23">
    <w:abstractNumId w:val="19"/>
  </w:num>
  <w:num w:numId="24">
    <w:abstractNumId w:val="3"/>
  </w:num>
  <w:num w:numId="25">
    <w:abstractNumId w:val="16"/>
  </w:num>
  <w:num w:numId="26">
    <w:abstractNumId w:val="17"/>
  </w:num>
  <w:num w:numId="27">
    <w:abstractNumId w:val="24"/>
  </w:num>
  <w:num w:numId="28">
    <w:abstractNumId w:val="12"/>
  </w:num>
  <w:num w:numId="29">
    <w:abstractNumId w:val="30"/>
  </w:num>
  <w:num w:numId="30">
    <w:abstractNumId w:val="13"/>
  </w:num>
  <w:num w:numId="31">
    <w:abstractNumId w:val="4"/>
  </w:num>
  <w:num w:numId="32">
    <w:abstractNumId w:val="14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68"/>
    <w:rsid w:val="000207E3"/>
    <w:rsid w:val="00023606"/>
    <w:rsid w:val="00035EE7"/>
    <w:rsid w:val="000C793D"/>
    <w:rsid w:val="000E3B8C"/>
    <w:rsid w:val="000E3ECD"/>
    <w:rsid w:val="001268AA"/>
    <w:rsid w:val="00137342"/>
    <w:rsid w:val="001A6272"/>
    <w:rsid w:val="001C367A"/>
    <w:rsid w:val="001D3D30"/>
    <w:rsid w:val="001F77B1"/>
    <w:rsid w:val="00242F04"/>
    <w:rsid w:val="00253E4B"/>
    <w:rsid w:val="0029715E"/>
    <w:rsid w:val="002F37E7"/>
    <w:rsid w:val="0033391A"/>
    <w:rsid w:val="00350019"/>
    <w:rsid w:val="00353AF4"/>
    <w:rsid w:val="003A6A5C"/>
    <w:rsid w:val="003C78D5"/>
    <w:rsid w:val="003D011C"/>
    <w:rsid w:val="003F0C46"/>
    <w:rsid w:val="003F40CC"/>
    <w:rsid w:val="004E2343"/>
    <w:rsid w:val="004E6482"/>
    <w:rsid w:val="0051217E"/>
    <w:rsid w:val="00551EEA"/>
    <w:rsid w:val="00564948"/>
    <w:rsid w:val="00584597"/>
    <w:rsid w:val="005B34A9"/>
    <w:rsid w:val="005C753B"/>
    <w:rsid w:val="005E13C5"/>
    <w:rsid w:val="005E4D8A"/>
    <w:rsid w:val="00614998"/>
    <w:rsid w:val="00623940"/>
    <w:rsid w:val="00635490"/>
    <w:rsid w:val="00646339"/>
    <w:rsid w:val="00650835"/>
    <w:rsid w:val="006535DE"/>
    <w:rsid w:val="00653CC7"/>
    <w:rsid w:val="00657080"/>
    <w:rsid w:val="00692ADE"/>
    <w:rsid w:val="006B5EDB"/>
    <w:rsid w:val="006E6233"/>
    <w:rsid w:val="00701091"/>
    <w:rsid w:val="00713BAB"/>
    <w:rsid w:val="0071680A"/>
    <w:rsid w:val="007210EB"/>
    <w:rsid w:val="0073395F"/>
    <w:rsid w:val="007D63BF"/>
    <w:rsid w:val="007E0564"/>
    <w:rsid w:val="007E31B8"/>
    <w:rsid w:val="007F5C67"/>
    <w:rsid w:val="0086047C"/>
    <w:rsid w:val="00861B83"/>
    <w:rsid w:val="0086323F"/>
    <w:rsid w:val="00912D44"/>
    <w:rsid w:val="00972A34"/>
    <w:rsid w:val="009741AA"/>
    <w:rsid w:val="009F7A49"/>
    <w:rsid w:val="00A035CB"/>
    <w:rsid w:val="00A05103"/>
    <w:rsid w:val="00A631CD"/>
    <w:rsid w:val="00A649A3"/>
    <w:rsid w:val="00A93A96"/>
    <w:rsid w:val="00AA6844"/>
    <w:rsid w:val="00AC5A10"/>
    <w:rsid w:val="00AF674D"/>
    <w:rsid w:val="00B22026"/>
    <w:rsid w:val="00B41901"/>
    <w:rsid w:val="00B60F2B"/>
    <w:rsid w:val="00BD66EB"/>
    <w:rsid w:val="00BF4654"/>
    <w:rsid w:val="00C42535"/>
    <w:rsid w:val="00C44D26"/>
    <w:rsid w:val="00C74E5B"/>
    <w:rsid w:val="00CA6113"/>
    <w:rsid w:val="00CD24C4"/>
    <w:rsid w:val="00CD46BD"/>
    <w:rsid w:val="00CD709A"/>
    <w:rsid w:val="00D82A96"/>
    <w:rsid w:val="00D973BD"/>
    <w:rsid w:val="00DB73C5"/>
    <w:rsid w:val="00DC01E8"/>
    <w:rsid w:val="00DC04CC"/>
    <w:rsid w:val="00DE58F3"/>
    <w:rsid w:val="00DE6927"/>
    <w:rsid w:val="00E15D4F"/>
    <w:rsid w:val="00E16D63"/>
    <w:rsid w:val="00E84B08"/>
    <w:rsid w:val="00EE1F53"/>
    <w:rsid w:val="00EE4C2D"/>
    <w:rsid w:val="00F2278D"/>
    <w:rsid w:val="00F27F56"/>
    <w:rsid w:val="00F45968"/>
    <w:rsid w:val="00F510AB"/>
    <w:rsid w:val="00F51301"/>
    <w:rsid w:val="00F80DEA"/>
    <w:rsid w:val="00F8722B"/>
    <w:rsid w:val="00FB0506"/>
    <w:rsid w:val="00FC09A2"/>
    <w:rsid w:val="00FE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255D"/>
  <w15:chartTrackingRefBased/>
  <w15:docId w15:val="{45558A90-0F07-4D13-B679-F52D1ECE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0AB"/>
    <w:pPr>
      <w:spacing w:after="0" w:line="276" w:lineRule="auto"/>
    </w:pPr>
    <w:rPr>
      <w:rFonts w:ascii="Times New Roman" w:hAnsi="Times New Roman" w:cs="Times New Roman"/>
      <w:sz w:val="28"/>
      <w:szCs w:val="28"/>
      <w:lang w:val="uk-UA"/>
    </w:rPr>
  </w:style>
  <w:style w:type="paragraph" w:styleId="1">
    <w:name w:val="heading 1"/>
    <w:basedOn w:val="a0"/>
    <w:next w:val="a"/>
    <w:link w:val="10"/>
    <w:qFormat/>
    <w:rsid w:val="00F510AB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510AB"/>
    <w:rPr>
      <w:rFonts w:cs="Times New Roman"/>
      <w:b/>
      <w:color w:val="002060"/>
      <w:sz w:val="24"/>
      <w:szCs w:val="24"/>
      <w:lang w:val="uk-UA"/>
    </w:rPr>
  </w:style>
  <w:style w:type="table" w:styleId="a4">
    <w:name w:val="Table Grid"/>
    <w:basedOn w:val="a2"/>
    <w:uiPriority w:val="39"/>
    <w:rsid w:val="00F510A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1"/>
    <w:qFormat/>
    <w:rsid w:val="00F510AB"/>
    <w:pPr>
      <w:ind w:left="720"/>
      <w:contextualSpacing/>
    </w:pPr>
  </w:style>
  <w:style w:type="character" w:styleId="a5">
    <w:name w:val="Hyperlink"/>
    <w:basedOn w:val="a1"/>
    <w:uiPriority w:val="99"/>
    <w:rsid w:val="00F510AB"/>
    <w:rPr>
      <w:color w:val="0563C1" w:themeColor="hyperlink"/>
      <w:u w:val="single"/>
    </w:rPr>
  </w:style>
  <w:style w:type="character" w:customStyle="1" w:styleId="11">
    <w:name w:val="Основной шрифт абзаца1"/>
    <w:rsid w:val="00F510AB"/>
  </w:style>
  <w:style w:type="paragraph" w:styleId="a6">
    <w:name w:val="Balloon Text"/>
    <w:basedOn w:val="a"/>
    <w:link w:val="a7"/>
    <w:rsid w:val="00F510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F510AB"/>
    <w:rPr>
      <w:rFonts w:ascii="Tahoma" w:hAnsi="Tahoma" w:cs="Tahoma"/>
      <w:sz w:val="16"/>
      <w:szCs w:val="16"/>
      <w:lang w:val="uk-UA"/>
    </w:rPr>
  </w:style>
  <w:style w:type="character" w:styleId="a8">
    <w:name w:val="annotation reference"/>
    <w:basedOn w:val="a1"/>
    <w:semiHidden/>
    <w:unhideWhenUsed/>
    <w:rsid w:val="00F510AB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F510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F510AB"/>
    <w:rPr>
      <w:rFonts w:ascii="Times New Roman" w:hAnsi="Times New Roman" w:cs="Times New Roman"/>
      <w:sz w:val="20"/>
      <w:szCs w:val="20"/>
      <w:lang w:val="uk-UA"/>
    </w:rPr>
  </w:style>
  <w:style w:type="paragraph" w:styleId="ab">
    <w:name w:val="annotation subject"/>
    <w:basedOn w:val="a9"/>
    <w:next w:val="a9"/>
    <w:link w:val="ac"/>
    <w:semiHidden/>
    <w:unhideWhenUsed/>
    <w:rsid w:val="00F510AB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F510AB"/>
    <w:rPr>
      <w:rFonts w:ascii="Times New Roman" w:hAnsi="Times New Roman" w:cs="Times New Roman"/>
      <w:b/>
      <w:bCs/>
      <w:sz w:val="20"/>
      <w:szCs w:val="20"/>
      <w:lang w:val="uk-UA"/>
    </w:rPr>
  </w:style>
  <w:style w:type="paragraph" w:styleId="ad">
    <w:name w:val="Revision"/>
    <w:hidden/>
    <w:uiPriority w:val="99"/>
    <w:semiHidden/>
    <w:rsid w:val="00F510AB"/>
    <w:pPr>
      <w:spacing w:after="0" w:line="240" w:lineRule="auto"/>
    </w:pPr>
    <w:rPr>
      <w:rFonts w:ascii="Times New Roman" w:hAnsi="Times New Roman" w:cs="Times New Roman"/>
      <w:sz w:val="28"/>
      <w:szCs w:val="28"/>
      <w:lang w:val="uk-UA"/>
    </w:rPr>
  </w:style>
  <w:style w:type="table" w:customStyle="1" w:styleId="-211">
    <w:name w:val="Таблица-сетка 2 — акцент 11"/>
    <w:basedOn w:val="a2"/>
    <w:uiPriority w:val="47"/>
    <w:rsid w:val="00F51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F510AB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F510AB"/>
    <w:rPr>
      <w:rFonts w:ascii="Times New Roman" w:hAnsi="Times New Roman" w:cs="Times New Roman"/>
      <w:sz w:val="20"/>
      <w:szCs w:val="20"/>
      <w:lang w:val="uk-UA"/>
    </w:rPr>
  </w:style>
  <w:style w:type="character" w:styleId="af0">
    <w:name w:val="footnote reference"/>
    <w:basedOn w:val="a1"/>
    <w:semiHidden/>
    <w:unhideWhenUsed/>
    <w:rsid w:val="00F510AB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F510AB"/>
    <w:pPr>
      <w:widowControl w:val="0"/>
      <w:spacing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af1">
    <w:name w:val="Body Text"/>
    <w:basedOn w:val="a"/>
    <w:link w:val="af2"/>
    <w:uiPriority w:val="1"/>
    <w:qFormat/>
    <w:rsid w:val="00F510AB"/>
    <w:pPr>
      <w:widowControl w:val="0"/>
      <w:spacing w:line="240" w:lineRule="auto"/>
      <w:ind w:left="2266" w:hanging="360"/>
    </w:pPr>
    <w:rPr>
      <w:rFonts w:eastAsia="Times New Roman" w:cstheme="minorBidi"/>
      <w:sz w:val="24"/>
      <w:szCs w:val="24"/>
      <w:lang w:val="en-US"/>
    </w:rPr>
  </w:style>
  <w:style w:type="character" w:customStyle="1" w:styleId="af2">
    <w:name w:val="Основной текст Знак"/>
    <w:basedOn w:val="a1"/>
    <w:link w:val="af1"/>
    <w:uiPriority w:val="1"/>
    <w:rsid w:val="00F510AB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3">
    <w:name w:val="s3"/>
    <w:basedOn w:val="a1"/>
    <w:rsid w:val="00F510AB"/>
  </w:style>
  <w:style w:type="character" w:customStyle="1" w:styleId="s13">
    <w:name w:val="s13"/>
    <w:basedOn w:val="a1"/>
    <w:rsid w:val="00F510AB"/>
  </w:style>
  <w:style w:type="character" w:customStyle="1" w:styleId="apple-converted-space">
    <w:name w:val="apple-converted-space"/>
    <w:basedOn w:val="a1"/>
    <w:uiPriority w:val="99"/>
    <w:rsid w:val="00F510AB"/>
  </w:style>
  <w:style w:type="character" w:customStyle="1" w:styleId="UnresolvedMention">
    <w:name w:val="Unresolved Mention"/>
    <w:basedOn w:val="a1"/>
    <w:uiPriority w:val="99"/>
    <w:semiHidden/>
    <w:unhideWhenUsed/>
    <w:rsid w:val="00F510AB"/>
    <w:rPr>
      <w:color w:val="605E5C"/>
      <w:shd w:val="clear" w:color="auto" w:fill="E1DFDD"/>
    </w:rPr>
  </w:style>
  <w:style w:type="paragraph" w:customStyle="1" w:styleId="plain">
    <w:name w:val="plain"/>
    <w:rsid w:val="00F510AB"/>
    <w:pPr>
      <w:spacing w:after="0" w:line="240" w:lineRule="exact"/>
      <w:ind w:firstLine="3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96">
    <w:name w:val="Font Style196"/>
    <w:uiPriority w:val="99"/>
    <w:rsid w:val="00DC01E8"/>
    <w:rPr>
      <w:rFonts w:ascii="Century Schoolbook" w:hAnsi="Century Schoolbook" w:cs="Century Schoolbook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B220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rsid w:val="00B22026"/>
    <w:rPr>
      <w:rFonts w:ascii="Times New Roman" w:hAnsi="Times New Roman" w:cs="Times New Roman"/>
      <w:sz w:val="28"/>
      <w:szCs w:val="28"/>
      <w:lang w:val="uk-UA"/>
    </w:rPr>
  </w:style>
  <w:style w:type="character" w:styleId="af3">
    <w:name w:val="Strong"/>
    <w:uiPriority w:val="22"/>
    <w:qFormat/>
    <w:rsid w:val="00A631CD"/>
    <w:rPr>
      <w:b/>
      <w:bCs/>
    </w:rPr>
  </w:style>
  <w:style w:type="character" w:customStyle="1" w:styleId="ff3">
    <w:name w:val="ff3"/>
    <w:uiPriority w:val="99"/>
    <w:rsid w:val="00A631CD"/>
    <w:rPr>
      <w:rFonts w:cs="Times New Roman"/>
    </w:rPr>
  </w:style>
  <w:style w:type="paragraph" w:customStyle="1" w:styleId="Style1">
    <w:name w:val="Style1"/>
    <w:basedOn w:val="a"/>
    <w:uiPriority w:val="99"/>
    <w:rsid w:val="00A631CD"/>
    <w:pPr>
      <w:widowControl w:val="0"/>
      <w:autoSpaceDE w:val="0"/>
      <w:autoSpaceDN w:val="0"/>
      <w:adjustRightInd w:val="0"/>
      <w:spacing w:line="238" w:lineRule="exact"/>
      <w:jc w:val="both"/>
    </w:pPr>
    <w:rPr>
      <w:rFonts w:ascii="Century Schoolbook" w:eastAsia="Times New Roman" w:hAnsi="Century Schoolbook"/>
      <w:sz w:val="24"/>
      <w:szCs w:val="24"/>
      <w:lang w:val="ru-RU" w:eastAsia="ru-RU"/>
    </w:rPr>
  </w:style>
  <w:style w:type="paragraph" w:customStyle="1" w:styleId="21">
    <w:name w:val="Абзац списка2"/>
    <w:basedOn w:val="a"/>
    <w:uiPriority w:val="99"/>
    <w:rsid w:val="00DE58F3"/>
    <w:pPr>
      <w:spacing w:line="240" w:lineRule="auto"/>
      <w:ind w:left="720"/>
      <w:contextualSpacing/>
    </w:pPr>
    <w:rPr>
      <w:rFonts w:eastAsia="Times New Roman"/>
      <w:sz w:val="24"/>
      <w:szCs w:val="24"/>
      <w:lang w:eastAsia="uk-UA"/>
    </w:rPr>
  </w:style>
  <w:style w:type="paragraph" w:customStyle="1" w:styleId="Default">
    <w:name w:val="Default"/>
    <w:rsid w:val="00974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ouliaco@ukr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ozklad.kpi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C3715-EA68-423F-ACCD-293E4F90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3095</Words>
  <Characters>17643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Латенко</dc:creator>
  <cp:keywords/>
  <dc:description/>
  <cp:lastModifiedBy>user</cp:lastModifiedBy>
  <cp:revision>29</cp:revision>
  <dcterms:created xsi:type="dcterms:W3CDTF">2020-10-06T14:02:00Z</dcterms:created>
  <dcterms:modified xsi:type="dcterms:W3CDTF">2021-11-09T17:13:00Z</dcterms:modified>
</cp:coreProperties>
</file>